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4254"/>
        <w:gridCol w:w="1549"/>
        <w:gridCol w:w="4262"/>
      </w:tblGrid>
      <w:tr w:rsidR="00137C57" w:rsidRPr="00EE57C6" w:rsidTr="00D72E6F">
        <w:trPr>
          <w:trHeight w:val="1203"/>
        </w:trPr>
        <w:tc>
          <w:tcPr>
            <w:tcW w:w="4254" w:type="dxa"/>
          </w:tcPr>
          <w:p w:rsidR="00137C57" w:rsidRPr="00EE57C6" w:rsidRDefault="00D4051B" w:rsidP="002215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37C57" w:rsidRPr="00EE57C6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     ИНГУШЕТИЯ</w:t>
            </w:r>
          </w:p>
          <w:p w:rsidR="00137C57" w:rsidRPr="00EE57C6" w:rsidRDefault="00137C57" w:rsidP="002215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37C57" w:rsidRPr="00EE57C6" w:rsidRDefault="006D738A" w:rsidP="00221569">
            <w:pPr>
              <w:jc w:val="center"/>
              <w:rPr>
                <w:rFonts w:ascii="Times New Roman" w:hAnsi="Times New Roman" w:cs="Times New Roman"/>
              </w:rPr>
            </w:pPr>
            <w:r w:rsidRPr="006D73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9610" cy="785438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14" cy="7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</w:tcPr>
          <w:p w:rsidR="00137C57" w:rsidRPr="00EE57C6" w:rsidRDefault="0071175A" w:rsidP="00221569">
            <w:pPr>
              <w:pStyle w:val="1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137C57" w:rsidRPr="00EE57C6">
              <w:rPr>
                <w:sz w:val="26"/>
                <w:szCs w:val="26"/>
              </w:rPr>
              <w:t>Г</w:t>
            </w:r>
            <w:proofErr w:type="gramStart"/>
            <w:r w:rsidR="00137C57" w:rsidRPr="00EE57C6">
              <w:rPr>
                <w:sz w:val="26"/>
                <w:szCs w:val="26"/>
                <w:lang w:val="en-US"/>
              </w:rPr>
              <w:t>I</w:t>
            </w:r>
            <w:proofErr w:type="gramEnd"/>
            <w:r w:rsidR="00137C57" w:rsidRPr="00EE57C6">
              <w:rPr>
                <w:sz w:val="26"/>
                <w:szCs w:val="26"/>
              </w:rPr>
              <w:t>АЛГ</w:t>
            </w:r>
            <w:r w:rsidR="00137C57" w:rsidRPr="00EE57C6">
              <w:rPr>
                <w:sz w:val="26"/>
                <w:szCs w:val="26"/>
                <w:lang w:val="en-US"/>
              </w:rPr>
              <w:t>I</w:t>
            </w:r>
            <w:r w:rsidR="00137C57" w:rsidRPr="00EE57C6">
              <w:rPr>
                <w:sz w:val="26"/>
                <w:szCs w:val="26"/>
              </w:rPr>
              <w:t>АЙ    РЕСПУБЛИКА</w:t>
            </w:r>
          </w:p>
          <w:p w:rsidR="00137C57" w:rsidRPr="00EE57C6" w:rsidRDefault="00137C57" w:rsidP="002215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37C57" w:rsidRDefault="00137C57" w:rsidP="00D72E6F">
      <w:pPr>
        <w:pStyle w:val="1"/>
        <w:rPr>
          <w:szCs w:val="28"/>
        </w:rPr>
      </w:pPr>
      <w:r w:rsidRPr="00EE57C6">
        <w:rPr>
          <w:szCs w:val="28"/>
        </w:rPr>
        <w:t xml:space="preserve">ГОРОДСКОЙ СОВЕТ </w:t>
      </w:r>
      <w:r w:rsidR="0037078A">
        <w:rPr>
          <w:szCs w:val="28"/>
        </w:rPr>
        <w:t>ДЕПУТАТОВ</w:t>
      </w:r>
      <w:r w:rsidRPr="00EE57C6">
        <w:rPr>
          <w:szCs w:val="28"/>
        </w:rPr>
        <w:t xml:space="preserve">  МУНИЦИПАЛЬНОГО ОБРАЗОВАНИЯ «ГОРОД НАЗРАНЬ»</w:t>
      </w:r>
    </w:p>
    <w:p w:rsidR="00C13658" w:rsidRPr="00C13658" w:rsidRDefault="00194EAB" w:rsidP="00C13658">
      <w:pPr>
        <w:rPr>
          <w:lang w:eastAsia="ru-RU"/>
        </w:rPr>
      </w:pPr>
      <w:r>
        <w:rPr>
          <w:noProof/>
          <w:lang w:eastAsia="ru-RU"/>
        </w:rPr>
        <w:pict>
          <v:line id="_x0000_s1029" style="position:absolute;z-index:251660288" from="-5pt,7.6pt" to="488.8pt,7.6pt" o:allowincell="f" strokeweight="4.5pt">
            <v:stroke linestyle="thickThin"/>
          </v:line>
        </w:pict>
      </w:r>
    </w:p>
    <w:p w:rsidR="005D61C9" w:rsidRDefault="00757E68" w:rsidP="007B1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031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304A" w:rsidRDefault="00F8304A" w:rsidP="007B1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C63" w:rsidRDefault="00ED43D2" w:rsidP="00757E68">
      <w:pPr>
        <w:tabs>
          <w:tab w:val="left" w:pos="192"/>
          <w:tab w:val="left" w:pos="74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304A">
        <w:rPr>
          <w:rFonts w:ascii="Times New Roman" w:hAnsi="Times New Roman" w:cs="Times New Roman"/>
          <w:sz w:val="28"/>
          <w:szCs w:val="28"/>
        </w:rPr>
        <w:t>№</w:t>
      </w:r>
      <w:r w:rsidR="00F8304A" w:rsidRPr="00F8304A">
        <w:rPr>
          <w:rFonts w:ascii="Times New Roman" w:hAnsi="Times New Roman" w:cs="Times New Roman"/>
          <w:sz w:val="28"/>
          <w:szCs w:val="28"/>
        </w:rPr>
        <w:t xml:space="preserve"> </w:t>
      </w:r>
      <w:r w:rsidR="00A04874">
        <w:rPr>
          <w:rFonts w:ascii="Times New Roman" w:hAnsi="Times New Roman" w:cs="Times New Roman"/>
          <w:sz w:val="28"/>
          <w:szCs w:val="28"/>
        </w:rPr>
        <w:t>34</w:t>
      </w:r>
      <w:r w:rsidR="00643AA0" w:rsidRPr="00F8304A">
        <w:rPr>
          <w:rFonts w:ascii="Times New Roman" w:hAnsi="Times New Roman" w:cs="Times New Roman"/>
          <w:sz w:val="28"/>
          <w:szCs w:val="28"/>
        </w:rPr>
        <w:t>/</w:t>
      </w:r>
      <w:r w:rsidR="00A04874">
        <w:rPr>
          <w:rFonts w:ascii="Times New Roman" w:hAnsi="Times New Roman" w:cs="Times New Roman"/>
          <w:sz w:val="28"/>
          <w:szCs w:val="28"/>
        </w:rPr>
        <w:t>174</w:t>
      </w:r>
      <w:r w:rsidRPr="00F8304A">
        <w:rPr>
          <w:rFonts w:ascii="Times New Roman" w:hAnsi="Times New Roman" w:cs="Times New Roman"/>
          <w:sz w:val="28"/>
          <w:szCs w:val="28"/>
        </w:rPr>
        <w:t>-</w:t>
      </w:r>
      <w:r w:rsidR="00F8304A" w:rsidRPr="00F8304A">
        <w:rPr>
          <w:rFonts w:ascii="Times New Roman" w:hAnsi="Times New Roman" w:cs="Times New Roman"/>
          <w:sz w:val="28"/>
          <w:szCs w:val="28"/>
        </w:rPr>
        <w:t>5</w:t>
      </w:r>
      <w:r w:rsidRPr="00F8304A">
        <w:rPr>
          <w:rFonts w:ascii="Times New Roman" w:hAnsi="Times New Roman" w:cs="Times New Roman"/>
          <w:sz w:val="28"/>
          <w:szCs w:val="28"/>
        </w:rPr>
        <w:t xml:space="preserve"> </w:t>
      </w:r>
      <w:r w:rsidR="00757E68" w:rsidRPr="00F83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B53D3" w:rsidRPr="00F8304A">
        <w:rPr>
          <w:rFonts w:ascii="Times New Roman" w:hAnsi="Times New Roman" w:cs="Times New Roman"/>
          <w:sz w:val="28"/>
          <w:szCs w:val="28"/>
        </w:rPr>
        <w:t xml:space="preserve"> </w:t>
      </w:r>
      <w:r w:rsidR="00757E68" w:rsidRPr="00F8304A">
        <w:rPr>
          <w:rFonts w:ascii="Times New Roman" w:hAnsi="Times New Roman" w:cs="Times New Roman"/>
          <w:sz w:val="28"/>
          <w:szCs w:val="28"/>
        </w:rPr>
        <w:t xml:space="preserve">  </w:t>
      </w:r>
      <w:r w:rsidR="00C70B16" w:rsidRPr="00F8304A">
        <w:rPr>
          <w:rFonts w:ascii="Times New Roman" w:hAnsi="Times New Roman" w:cs="Times New Roman"/>
          <w:sz w:val="28"/>
          <w:szCs w:val="28"/>
        </w:rPr>
        <w:t xml:space="preserve">   </w:t>
      </w:r>
      <w:r w:rsidR="00757E68" w:rsidRPr="00F8304A">
        <w:rPr>
          <w:rFonts w:ascii="Times New Roman" w:hAnsi="Times New Roman" w:cs="Times New Roman"/>
          <w:sz w:val="28"/>
          <w:szCs w:val="28"/>
        </w:rPr>
        <w:t xml:space="preserve"> от</w:t>
      </w:r>
      <w:r w:rsidR="00AD5156" w:rsidRPr="00F8304A">
        <w:rPr>
          <w:rFonts w:ascii="Times New Roman" w:hAnsi="Times New Roman" w:cs="Times New Roman"/>
          <w:sz w:val="28"/>
          <w:szCs w:val="28"/>
        </w:rPr>
        <w:t xml:space="preserve"> </w:t>
      </w:r>
      <w:r w:rsidR="00A04874">
        <w:rPr>
          <w:rFonts w:ascii="Times New Roman" w:hAnsi="Times New Roman" w:cs="Times New Roman"/>
          <w:sz w:val="28"/>
          <w:szCs w:val="28"/>
        </w:rPr>
        <w:t>10 августа</w:t>
      </w:r>
      <w:r w:rsidR="00E33B64" w:rsidRPr="00F8304A">
        <w:rPr>
          <w:rFonts w:ascii="Times New Roman" w:hAnsi="Times New Roman" w:cs="Times New Roman"/>
          <w:sz w:val="28"/>
          <w:szCs w:val="28"/>
        </w:rPr>
        <w:t xml:space="preserve"> </w:t>
      </w:r>
      <w:r w:rsidR="000E6836">
        <w:rPr>
          <w:rFonts w:ascii="Times New Roman" w:hAnsi="Times New Roman" w:cs="Times New Roman"/>
          <w:sz w:val="28"/>
          <w:szCs w:val="28"/>
        </w:rPr>
        <w:t>2026</w:t>
      </w:r>
      <w:r w:rsidR="00757E68" w:rsidRPr="00F830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8304A" w:rsidRPr="00F8304A" w:rsidRDefault="00F8304A" w:rsidP="00757E68">
      <w:pPr>
        <w:tabs>
          <w:tab w:val="left" w:pos="192"/>
          <w:tab w:val="left" w:pos="7428"/>
        </w:tabs>
        <w:rPr>
          <w:rFonts w:ascii="Times New Roman" w:hAnsi="Times New Roman" w:cs="Times New Roman"/>
          <w:sz w:val="28"/>
          <w:szCs w:val="28"/>
        </w:rPr>
      </w:pPr>
    </w:p>
    <w:p w:rsidR="000C1C63" w:rsidRPr="00F8304A" w:rsidRDefault="000C1C63" w:rsidP="007B1D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0CE1" w:rsidRPr="00F8304A" w:rsidRDefault="004F0CE1" w:rsidP="004F0CE1">
      <w:pPr>
        <w:pStyle w:val="a6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8304A">
        <w:rPr>
          <w:bCs/>
          <w:sz w:val="28"/>
          <w:szCs w:val="28"/>
        </w:rPr>
        <w:t>О досрочном прекращении полномочий депутата Городского сове</w:t>
      </w:r>
      <w:r w:rsidR="00A04874">
        <w:rPr>
          <w:bCs/>
          <w:sz w:val="28"/>
          <w:szCs w:val="28"/>
        </w:rPr>
        <w:t>та муниципального образования «</w:t>
      </w:r>
      <w:r w:rsidRPr="00F8304A">
        <w:rPr>
          <w:bCs/>
          <w:sz w:val="28"/>
          <w:szCs w:val="28"/>
        </w:rPr>
        <w:t>Городской округ город Назрань»</w:t>
      </w:r>
    </w:p>
    <w:p w:rsidR="004F0CE1" w:rsidRDefault="004F0CE1" w:rsidP="004F0CE1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4F0CE1" w:rsidRPr="00F8304A" w:rsidRDefault="004F0CE1" w:rsidP="004F0CE1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2788B">
        <w:rPr>
          <w:sz w:val="28"/>
          <w:szCs w:val="28"/>
        </w:rPr>
        <w:t>В соответствии с</w:t>
      </w:r>
      <w:r w:rsidR="00F8304A">
        <w:rPr>
          <w:sz w:val="28"/>
          <w:szCs w:val="28"/>
        </w:rPr>
        <w:t xml:space="preserve"> пунктом 2 части 1</w:t>
      </w:r>
      <w:r w:rsidRPr="00D2788B">
        <w:rPr>
          <w:sz w:val="28"/>
          <w:szCs w:val="28"/>
        </w:rPr>
        <w:t xml:space="preserve"> стать</w:t>
      </w:r>
      <w:r w:rsidR="00F8304A">
        <w:rPr>
          <w:sz w:val="28"/>
          <w:szCs w:val="28"/>
        </w:rPr>
        <w:t>и</w:t>
      </w:r>
      <w:r w:rsidRPr="00D2788B">
        <w:rPr>
          <w:sz w:val="28"/>
          <w:szCs w:val="28"/>
        </w:rPr>
        <w:t xml:space="preserve"> </w:t>
      </w:r>
      <w:r w:rsidR="00F8304A">
        <w:rPr>
          <w:sz w:val="28"/>
          <w:szCs w:val="28"/>
        </w:rPr>
        <w:t>30</w:t>
      </w:r>
      <w:r w:rsidRPr="00D2788B">
        <w:rPr>
          <w:sz w:val="28"/>
          <w:szCs w:val="28"/>
        </w:rPr>
        <w:t xml:space="preserve"> </w:t>
      </w:r>
      <w:hyperlink r:id="rId8" w:history="1">
        <w:r w:rsidR="00F8304A">
          <w:rPr>
            <w:rStyle w:val="aa"/>
            <w:color w:val="auto"/>
            <w:sz w:val="28"/>
            <w:szCs w:val="28"/>
          </w:rPr>
          <w:t>Федерального закона от 20.03.</w:t>
        </w:r>
        <w:r w:rsidR="00A04874">
          <w:rPr>
            <w:rStyle w:val="aa"/>
            <w:color w:val="auto"/>
            <w:sz w:val="28"/>
            <w:szCs w:val="28"/>
          </w:rPr>
          <w:t>2025</w:t>
        </w:r>
        <w:r w:rsidR="00F8304A">
          <w:rPr>
            <w:rStyle w:val="aa"/>
            <w:color w:val="auto"/>
            <w:sz w:val="28"/>
            <w:szCs w:val="28"/>
          </w:rPr>
          <w:t xml:space="preserve"> №33</w:t>
        </w:r>
        <w:r w:rsidRPr="004F0CE1">
          <w:rPr>
            <w:rStyle w:val="aa"/>
            <w:color w:val="auto"/>
            <w:sz w:val="28"/>
            <w:szCs w:val="28"/>
          </w:rPr>
          <w:t xml:space="preserve">-ФЗ </w:t>
        </w:r>
        <w:r w:rsidR="00F8304A">
          <w:rPr>
            <w:rStyle w:val="aa"/>
            <w:color w:val="auto"/>
            <w:sz w:val="28"/>
            <w:szCs w:val="28"/>
          </w:rPr>
          <w:t>«</w:t>
        </w:r>
        <w:r w:rsidRPr="004F0CE1">
          <w:rPr>
            <w:rStyle w:val="aa"/>
            <w:color w:val="auto"/>
            <w:sz w:val="28"/>
            <w:szCs w:val="28"/>
          </w:rPr>
          <w:t xml:space="preserve">Об общих принципах организации местного самоуправления </w:t>
        </w:r>
        <w:r w:rsidR="00F8304A">
          <w:rPr>
            <w:rStyle w:val="aa"/>
            <w:color w:val="auto"/>
            <w:sz w:val="28"/>
            <w:szCs w:val="28"/>
          </w:rPr>
          <w:t>в единой системе публичной власти</w:t>
        </w:r>
      </w:hyperlink>
      <w:r w:rsidR="00F8304A">
        <w:rPr>
          <w:rStyle w:val="aa"/>
          <w:color w:val="auto"/>
          <w:sz w:val="28"/>
          <w:szCs w:val="28"/>
        </w:rPr>
        <w:t>»</w:t>
      </w:r>
      <w:r w:rsidRPr="004F0CE1">
        <w:rPr>
          <w:sz w:val="28"/>
          <w:szCs w:val="28"/>
        </w:rPr>
        <w:t>,</w:t>
      </w:r>
      <w:r w:rsidR="00F8304A">
        <w:rPr>
          <w:sz w:val="28"/>
          <w:szCs w:val="28"/>
        </w:rPr>
        <w:t xml:space="preserve"> </w:t>
      </w:r>
      <w:r w:rsidRPr="00D2788B">
        <w:rPr>
          <w:sz w:val="28"/>
          <w:szCs w:val="28"/>
        </w:rPr>
        <w:t>Устава г.</w:t>
      </w:r>
      <w:r w:rsidR="00A04874">
        <w:rPr>
          <w:sz w:val="28"/>
          <w:szCs w:val="28"/>
        </w:rPr>
        <w:t xml:space="preserve"> </w:t>
      </w:r>
      <w:r w:rsidRPr="00D2788B">
        <w:rPr>
          <w:sz w:val="28"/>
          <w:szCs w:val="28"/>
        </w:rPr>
        <w:t>Н</w:t>
      </w:r>
      <w:r>
        <w:rPr>
          <w:sz w:val="28"/>
          <w:szCs w:val="28"/>
        </w:rPr>
        <w:t>азрань</w:t>
      </w:r>
      <w:r w:rsidR="00D41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 на основании заявления </w:t>
      </w:r>
      <w:r w:rsidR="000E6836">
        <w:rPr>
          <w:sz w:val="28"/>
          <w:szCs w:val="28"/>
        </w:rPr>
        <w:t>Оздоева М.Р.</w:t>
      </w:r>
      <w:r>
        <w:rPr>
          <w:sz w:val="28"/>
          <w:szCs w:val="28"/>
        </w:rPr>
        <w:t xml:space="preserve"> о сложении полномочий</w:t>
      </w:r>
      <w:r w:rsidRPr="00D2788B">
        <w:rPr>
          <w:sz w:val="28"/>
          <w:szCs w:val="28"/>
        </w:rPr>
        <w:t xml:space="preserve">, </w:t>
      </w:r>
      <w:r w:rsidRPr="00520F2D">
        <w:rPr>
          <w:sz w:val="28"/>
          <w:szCs w:val="28"/>
        </w:rPr>
        <w:t>Городской совет</w:t>
      </w:r>
      <w:r>
        <w:rPr>
          <w:sz w:val="28"/>
          <w:szCs w:val="28"/>
        </w:rPr>
        <w:t xml:space="preserve">  </w:t>
      </w:r>
      <w:r w:rsidR="00F8304A">
        <w:rPr>
          <w:sz w:val="28"/>
          <w:szCs w:val="28"/>
        </w:rPr>
        <w:t xml:space="preserve">депутатов </w:t>
      </w:r>
      <w:r w:rsidRPr="00B37657">
        <w:rPr>
          <w:sz w:val="28"/>
          <w:szCs w:val="28"/>
        </w:rPr>
        <w:t xml:space="preserve">муниципального образования «город Назрань»  </w:t>
      </w:r>
      <w:r w:rsidRPr="00F8304A">
        <w:rPr>
          <w:sz w:val="28"/>
          <w:szCs w:val="28"/>
        </w:rPr>
        <w:t>решил:</w:t>
      </w:r>
    </w:p>
    <w:p w:rsidR="004F0CE1" w:rsidRPr="00566A9B" w:rsidRDefault="004F0CE1" w:rsidP="00F8304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6A9B">
        <w:rPr>
          <w:rFonts w:ascii="Times New Roman" w:hAnsi="Times New Roman" w:cs="Times New Roman"/>
          <w:sz w:val="28"/>
          <w:szCs w:val="28"/>
        </w:rPr>
        <w:t xml:space="preserve">1. Досрочно прекратить полномочия депутата Городского совета </w:t>
      </w:r>
      <w:r w:rsidR="002A5E87">
        <w:rPr>
          <w:rFonts w:ascii="Times New Roman" w:hAnsi="Times New Roman" w:cs="Times New Roman"/>
          <w:sz w:val="28"/>
          <w:szCs w:val="28"/>
        </w:rPr>
        <w:t xml:space="preserve">г. Назрань </w:t>
      </w:r>
      <w:r w:rsidR="000E6836">
        <w:rPr>
          <w:rFonts w:ascii="Times New Roman" w:hAnsi="Times New Roman" w:cs="Times New Roman"/>
          <w:sz w:val="28"/>
          <w:szCs w:val="28"/>
        </w:rPr>
        <w:t xml:space="preserve">Оздоева </w:t>
      </w:r>
      <w:proofErr w:type="spellStart"/>
      <w:r w:rsidR="000E6836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="000E6836">
        <w:rPr>
          <w:rFonts w:ascii="Times New Roman" w:hAnsi="Times New Roman" w:cs="Times New Roman"/>
          <w:sz w:val="28"/>
          <w:szCs w:val="28"/>
        </w:rPr>
        <w:t xml:space="preserve"> Руслановича</w:t>
      </w:r>
      <w:r w:rsidRPr="00566A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CE1" w:rsidRPr="004F0CE1" w:rsidRDefault="004F0CE1" w:rsidP="004F0CE1">
      <w:pPr>
        <w:pStyle w:val="Style6"/>
        <w:widowControl/>
        <w:spacing w:line="360" w:lineRule="auto"/>
        <w:ind w:firstLine="360"/>
        <w:jc w:val="both"/>
        <w:rPr>
          <w:rStyle w:val="FontStyle29"/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территориальную избирательную </w:t>
      </w:r>
      <w:r w:rsidRPr="004F0CE1">
        <w:rPr>
          <w:sz w:val="28"/>
          <w:szCs w:val="28"/>
        </w:rPr>
        <w:t xml:space="preserve">комиссию г. Назрань для сведения и в </w:t>
      </w:r>
      <w:r w:rsidRPr="004F0CE1">
        <w:rPr>
          <w:rStyle w:val="FontStyle29"/>
          <w:sz w:val="28"/>
          <w:szCs w:val="28"/>
        </w:rPr>
        <w:t>средства массовой информации.</w:t>
      </w:r>
    </w:p>
    <w:p w:rsidR="004F0CE1" w:rsidRDefault="004F0CE1" w:rsidP="004F0CE1">
      <w:pPr>
        <w:pStyle w:val="Style6"/>
        <w:widowControl/>
        <w:spacing w:line="360" w:lineRule="auto"/>
        <w:ind w:firstLine="360"/>
        <w:jc w:val="both"/>
        <w:rPr>
          <w:rStyle w:val="FontStyle29"/>
          <w:sz w:val="28"/>
          <w:szCs w:val="28"/>
        </w:rPr>
      </w:pPr>
      <w:r w:rsidRPr="004F0CE1">
        <w:rPr>
          <w:rStyle w:val="FontStyle29"/>
          <w:sz w:val="28"/>
          <w:szCs w:val="28"/>
        </w:rPr>
        <w:t>3.  Настоящее Решение вступает в силу со дня его принятия.</w:t>
      </w:r>
    </w:p>
    <w:p w:rsidR="00F8304A" w:rsidRDefault="00F8304A" w:rsidP="004F0CE1">
      <w:pPr>
        <w:pStyle w:val="Style6"/>
        <w:widowControl/>
        <w:spacing w:line="360" w:lineRule="auto"/>
        <w:ind w:firstLine="360"/>
        <w:jc w:val="both"/>
        <w:rPr>
          <w:rStyle w:val="FontStyle29"/>
          <w:sz w:val="28"/>
          <w:szCs w:val="28"/>
        </w:rPr>
      </w:pPr>
    </w:p>
    <w:p w:rsidR="00F8304A" w:rsidRPr="004F0CE1" w:rsidRDefault="00F8304A" w:rsidP="004F0CE1">
      <w:pPr>
        <w:pStyle w:val="Style6"/>
        <w:widowControl/>
        <w:spacing w:line="360" w:lineRule="auto"/>
        <w:ind w:firstLine="360"/>
        <w:jc w:val="both"/>
        <w:rPr>
          <w:rStyle w:val="FontStyle29"/>
          <w:sz w:val="28"/>
          <w:szCs w:val="28"/>
        </w:rPr>
      </w:pPr>
    </w:p>
    <w:p w:rsidR="004F0CE1" w:rsidRDefault="004F0CE1" w:rsidP="004F0CE1">
      <w:pPr>
        <w:pStyle w:val="ConsPlusNormal"/>
        <w:tabs>
          <w:tab w:val="left" w:pos="7800"/>
        </w:tabs>
        <w:jc w:val="both"/>
      </w:pPr>
    </w:p>
    <w:p w:rsidR="004F0CE1" w:rsidRDefault="004F0CE1" w:rsidP="004F0CE1">
      <w:pPr>
        <w:pStyle w:val="ConsPlusNormal"/>
        <w:tabs>
          <w:tab w:val="left" w:pos="7800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E6836" w:rsidRPr="00A673DE" w:rsidTr="001939A9">
        <w:trPr>
          <w:trHeight w:val="426"/>
          <w:jc w:val="center"/>
        </w:trPr>
        <w:tc>
          <w:tcPr>
            <w:tcW w:w="4785" w:type="dxa"/>
          </w:tcPr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ab/>
              <w:t>Председатель</w:t>
            </w:r>
          </w:p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 муниципального образования</w:t>
            </w:r>
          </w:p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 xml:space="preserve"> «город Назрань»</w:t>
            </w:r>
          </w:p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0E6836" w:rsidRPr="00A673DE" w:rsidRDefault="000E6836" w:rsidP="001939A9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Ю.Д. Богатырев</w:t>
            </w:r>
          </w:p>
        </w:tc>
        <w:tc>
          <w:tcPr>
            <w:tcW w:w="4786" w:type="dxa"/>
          </w:tcPr>
          <w:p w:rsidR="000E6836" w:rsidRPr="00A673DE" w:rsidRDefault="00194EAB" w:rsidP="00193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главы</w:t>
            </w:r>
            <w:bookmarkStart w:id="0" w:name="_GoBack"/>
            <w:bookmarkEnd w:id="0"/>
          </w:p>
          <w:p w:rsidR="000E6836" w:rsidRPr="00A673DE" w:rsidRDefault="000E6836" w:rsidP="00193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«Городской округ город</w:t>
            </w: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 xml:space="preserve"> Назрань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6836" w:rsidRPr="00A673DE" w:rsidRDefault="000E6836" w:rsidP="00193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836" w:rsidRPr="00A673DE" w:rsidRDefault="000E6836" w:rsidP="00193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0E6836" w:rsidRPr="00A673DE" w:rsidRDefault="000E6836" w:rsidP="001939A9">
            <w:pPr>
              <w:tabs>
                <w:tab w:val="left" w:pos="996"/>
                <w:tab w:val="center" w:pos="2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0E6836" w:rsidRPr="00A673DE" w:rsidRDefault="00194EAB" w:rsidP="00193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Котиков</w:t>
            </w:r>
          </w:p>
        </w:tc>
      </w:tr>
    </w:tbl>
    <w:p w:rsidR="004F0CE1" w:rsidRDefault="004F0CE1" w:rsidP="004F0CE1">
      <w:pPr>
        <w:pStyle w:val="a6"/>
        <w:spacing w:before="0" w:beforeAutospacing="0" w:after="0" w:afterAutospacing="0" w:line="360" w:lineRule="auto"/>
        <w:jc w:val="both"/>
      </w:pPr>
    </w:p>
    <w:p w:rsidR="000C1C63" w:rsidRPr="00845CDE" w:rsidRDefault="000C1C63" w:rsidP="004F0CE1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sectPr w:rsidR="000C1C63" w:rsidRPr="00845CDE" w:rsidSect="00845CD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6465"/>
    <w:multiLevelType w:val="hybridMultilevel"/>
    <w:tmpl w:val="8DC2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463D5"/>
    <w:multiLevelType w:val="hybridMultilevel"/>
    <w:tmpl w:val="8654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C57"/>
    <w:rsid w:val="00031594"/>
    <w:rsid w:val="00036076"/>
    <w:rsid w:val="000369E0"/>
    <w:rsid w:val="00063209"/>
    <w:rsid w:val="000775CB"/>
    <w:rsid w:val="000A1F44"/>
    <w:rsid w:val="000C1C63"/>
    <w:rsid w:val="000C3D7E"/>
    <w:rsid w:val="000E6836"/>
    <w:rsid w:val="000E6A15"/>
    <w:rsid w:val="000F40F8"/>
    <w:rsid w:val="00100EF3"/>
    <w:rsid w:val="0010565B"/>
    <w:rsid w:val="0010648E"/>
    <w:rsid w:val="0013544A"/>
    <w:rsid w:val="00137C57"/>
    <w:rsid w:val="001757B6"/>
    <w:rsid w:val="00194EAB"/>
    <w:rsid w:val="001D3B43"/>
    <w:rsid w:val="002051AB"/>
    <w:rsid w:val="00205CAE"/>
    <w:rsid w:val="002471A1"/>
    <w:rsid w:val="0025421D"/>
    <w:rsid w:val="002630DA"/>
    <w:rsid w:val="002A08EA"/>
    <w:rsid w:val="002A5E87"/>
    <w:rsid w:val="002C0E4E"/>
    <w:rsid w:val="002D6992"/>
    <w:rsid w:val="0030599A"/>
    <w:rsid w:val="00313542"/>
    <w:rsid w:val="0037078A"/>
    <w:rsid w:val="003A7D62"/>
    <w:rsid w:val="003B448E"/>
    <w:rsid w:val="003C3283"/>
    <w:rsid w:val="004600D1"/>
    <w:rsid w:val="004E1387"/>
    <w:rsid w:val="004F0CE1"/>
    <w:rsid w:val="004F256B"/>
    <w:rsid w:val="005160A8"/>
    <w:rsid w:val="00520D59"/>
    <w:rsid w:val="00562BF7"/>
    <w:rsid w:val="00566A9B"/>
    <w:rsid w:val="005726E3"/>
    <w:rsid w:val="005A0FEE"/>
    <w:rsid w:val="005D61C9"/>
    <w:rsid w:val="005F7840"/>
    <w:rsid w:val="00601723"/>
    <w:rsid w:val="00636AE8"/>
    <w:rsid w:val="00643AA0"/>
    <w:rsid w:val="0064407F"/>
    <w:rsid w:val="0067446A"/>
    <w:rsid w:val="006872EC"/>
    <w:rsid w:val="006A2FC4"/>
    <w:rsid w:val="006B53D3"/>
    <w:rsid w:val="006D738A"/>
    <w:rsid w:val="00702EC5"/>
    <w:rsid w:val="0071175A"/>
    <w:rsid w:val="00733DA2"/>
    <w:rsid w:val="00757E68"/>
    <w:rsid w:val="007B1D2C"/>
    <w:rsid w:val="00833403"/>
    <w:rsid w:val="00845CDE"/>
    <w:rsid w:val="00855DBB"/>
    <w:rsid w:val="008D5610"/>
    <w:rsid w:val="008F2F29"/>
    <w:rsid w:val="009208F0"/>
    <w:rsid w:val="00934C23"/>
    <w:rsid w:val="00947A9E"/>
    <w:rsid w:val="00972165"/>
    <w:rsid w:val="00974CE8"/>
    <w:rsid w:val="00977AD9"/>
    <w:rsid w:val="00991DF1"/>
    <w:rsid w:val="009B1B08"/>
    <w:rsid w:val="00A04874"/>
    <w:rsid w:val="00A06FE0"/>
    <w:rsid w:val="00A31523"/>
    <w:rsid w:val="00A5516E"/>
    <w:rsid w:val="00A83510"/>
    <w:rsid w:val="00A94B6C"/>
    <w:rsid w:val="00A97718"/>
    <w:rsid w:val="00AA3481"/>
    <w:rsid w:val="00AD5156"/>
    <w:rsid w:val="00AF00DA"/>
    <w:rsid w:val="00AF3850"/>
    <w:rsid w:val="00BC3582"/>
    <w:rsid w:val="00BE5414"/>
    <w:rsid w:val="00C13658"/>
    <w:rsid w:val="00C24344"/>
    <w:rsid w:val="00C6409D"/>
    <w:rsid w:val="00C70B16"/>
    <w:rsid w:val="00C813F5"/>
    <w:rsid w:val="00C90445"/>
    <w:rsid w:val="00CC04D3"/>
    <w:rsid w:val="00CF7A7F"/>
    <w:rsid w:val="00D4051B"/>
    <w:rsid w:val="00D4106E"/>
    <w:rsid w:val="00D525DB"/>
    <w:rsid w:val="00D72E6F"/>
    <w:rsid w:val="00D9023D"/>
    <w:rsid w:val="00D95AD2"/>
    <w:rsid w:val="00DE1889"/>
    <w:rsid w:val="00DE2963"/>
    <w:rsid w:val="00E0439C"/>
    <w:rsid w:val="00E33B64"/>
    <w:rsid w:val="00E805D1"/>
    <w:rsid w:val="00E95CBE"/>
    <w:rsid w:val="00ED43D2"/>
    <w:rsid w:val="00F0255A"/>
    <w:rsid w:val="00F408BA"/>
    <w:rsid w:val="00F4265C"/>
    <w:rsid w:val="00F5039F"/>
    <w:rsid w:val="00F56E92"/>
    <w:rsid w:val="00F62B15"/>
    <w:rsid w:val="00F8304A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C9"/>
  </w:style>
  <w:style w:type="paragraph" w:styleId="1">
    <w:name w:val="heading 1"/>
    <w:basedOn w:val="a"/>
    <w:next w:val="a"/>
    <w:link w:val="10"/>
    <w:qFormat/>
    <w:rsid w:val="00137C57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37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137C57"/>
    <w:rPr>
      <w:b/>
      <w:bCs/>
    </w:rPr>
  </w:style>
  <w:style w:type="paragraph" w:styleId="a6">
    <w:name w:val="Normal (Web)"/>
    <w:basedOn w:val="a"/>
    <w:unhideWhenUsed/>
    <w:rsid w:val="00205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205CA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"/>
    <w:basedOn w:val="a0"/>
    <w:rsid w:val="00205C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FontStyle17">
    <w:name w:val="Font Style17"/>
    <w:basedOn w:val="a0"/>
    <w:rsid w:val="00205CAE"/>
    <w:rPr>
      <w:rFonts w:ascii="Times New Roman" w:hAnsi="Times New Roman" w:cs="Times New Roman" w:hint="default"/>
      <w:sz w:val="24"/>
      <w:szCs w:val="24"/>
    </w:rPr>
  </w:style>
  <w:style w:type="paragraph" w:styleId="a8">
    <w:name w:val="List Paragraph"/>
    <w:basedOn w:val="a"/>
    <w:uiPriority w:val="34"/>
    <w:qFormat/>
    <w:rsid w:val="004600D1"/>
    <w:pPr>
      <w:ind w:left="720"/>
      <w:contextualSpacing/>
    </w:pPr>
  </w:style>
  <w:style w:type="character" w:customStyle="1" w:styleId="FontStyle29">
    <w:name w:val="Font Style29"/>
    <w:basedOn w:val="a0"/>
    <w:rsid w:val="00757E68"/>
    <w:rPr>
      <w:rFonts w:ascii="Times New Roman" w:hAnsi="Times New Roman" w:cs="Times New Roman" w:hint="default"/>
      <w:sz w:val="20"/>
      <w:szCs w:val="20"/>
    </w:rPr>
  </w:style>
  <w:style w:type="character" w:customStyle="1" w:styleId="s1">
    <w:name w:val="s1"/>
    <w:rsid w:val="00757E68"/>
    <w:rPr>
      <w:rFonts w:ascii="Times New Roman" w:hAnsi="Times New Roman" w:cs="Times New Roman" w:hint="default"/>
    </w:rPr>
  </w:style>
  <w:style w:type="character" w:styleId="a9">
    <w:name w:val="Hyperlink"/>
    <w:basedOn w:val="a0"/>
    <w:uiPriority w:val="99"/>
    <w:semiHidden/>
    <w:unhideWhenUsed/>
    <w:rsid w:val="00757E68"/>
    <w:rPr>
      <w:strike w:val="0"/>
      <w:dstrike w:val="0"/>
      <w:color w:val="666699"/>
      <w:u w:val="none"/>
      <w:effect w:val="none"/>
    </w:rPr>
  </w:style>
  <w:style w:type="paragraph" w:customStyle="1" w:styleId="ConsPlusNormal">
    <w:name w:val="ConsPlusNormal"/>
    <w:uiPriority w:val="99"/>
    <w:rsid w:val="00757E6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643AA0"/>
  </w:style>
  <w:style w:type="character" w:customStyle="1" w:styleId="aa">
    <w:name w:val="Гипертекстовая ссылка"/>
    <w:basedOn w:val="a0"/>
    <w:uiPriority w:val="99"/>
    <w:rsid w:val="00643AA0"/>
    <w:rPr>
      <w:rFonts w:cs="Times New Roman"/>
      <w:color w:val="106BBE"/>
    </w:rPr>
  </w:style>
  <w:style w:type="paragraph" w:customStyle="1" w:styleId="constitle">
    <w:name w:val="constitle"/>
    <w:basedOn w:val="a"/>
    <w:uiPriority w:val="99"/>
    <w:rsid w:val="004F0C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F0CE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86367&amp;sub=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A846-FA30-47F8-8070-1BE7AC75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35</cp:revision>
  <cp:lastPrinted>2026-08-12T10:26:00Z</cp:lastPrinted>
  <dcterms:created xsi:type="dcterms:W3CDTF">2017-03-28T14:30:00Z</dcterms:created>
  <dcterms:modified xsi:type="dcterms:W3CDTF">2026-08-12T10:33:00Z</dcterms:modified>
</cp:coreProperties>
</file>