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F1" w:rsidRPr="00B755F1" w:rsidRDefault="00B755F1" w:rsidP="00B755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55F1">
        <w:rPr>
          <w:rFonts w:ascii="Verdana" w:eastAsia="Times New Roman" w:hAnsi="Verdana" w:cs="Times New Roman"/>
          <w:color w:val="000000"/>
          <w:sz w:val="20"/>
          <w:szCs w:val="20"/>
        </w:rPr>
        <w:t>Г</w:t>
      </w:r>
      <w:proofErr w:type="gramStart"/>
      <w:r w:rsidRPr="00B755F1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</w:t>
      </w:r>
      <w:proofErr w:type="gramEnd"/>
      <w:r w:rsidRPr="00B755F1">
        <w:rPr>
          <w:rFonts w:ascii="Verdana" w:eastAsia="Times New Roman" w:hAnsi="Verdana" w:cs="Times New Roman"/>
          <w:color w:val="000000"/>
          <w:sz w:val="20"/>
          <w:szCs w:val="20"/>
        </w:rPr>
        <w:t>АЛГ</w:t>
      </w:r>
      <w:r w:rsidRPr="00B755F1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I</w:t>
      </w:r>
      <w:r w:rsidRPr="00B755F1">
        <w:rPr>
          <w:rFonts w:ascii="Verdana" w:eastAsia="Times New Roman" w:hAnsi="Verdana" w:cs="Times New Roman"/>
          <w:color w:val="000000"/>
          <w:sz w:val="20"/>
          <w:szCs w:val="20"/>
        </w:rPr>
        <w:t>АЙ РЕСПУБЛИКА</w:t>
      </w:r>
    </w:p>
    <w:p w:rsidR="00B755F1" w:rsidRPr="00B755F1" w:rsidRDefault="00B755F1" w:rsidP="00B755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55F1">
        <w:rPr>
          <w:rFonts w:ascii="Verdana" w:eastAsia="Times New Roman" w:hAnsi="Verdana" w:cs="Times New Roman"/>
          <w:color w:val="000000"/>
          <w:sz w:val="20"/>
          <w:szCs w:val="20"/>
        </w:rPr>
        <w:t>РЕСПУБЛИКА ИНГУШЕТИЯ</w:t>
      </w:r>
    </w:p>
    <w:p w:rsidR="00B755F1" w:rsidRPr="00B755F1" w:rsidRDefault="00B755F1" w:rsidP="00B755F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B755F1" w:rsidRPr="00B755F1" w:rsidRDefault="00B755F1" w:rsidP="00B755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55F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B755F1" w:rsidRPr="00B755F1" w:rsidRDefault="00B755F1" w:rsidP="00B755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55F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 ГОРОДСКОЙ ОКРУГ ГОРОД НАЗРАНЬ»</w:t>
      </w:r>
    </w:p>
    <w:p w:rsidR="00B755F1" w:rsidRPr="00B755F1" w:rsidRDefault="00B755F1" w:rsidP="00B755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755F1" w:rsidRPr="00B755F1" w:rsidRDefault="00B755F1" w:rsidP="00B755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755F1" w:rsidRPr="00B755F1" w:rsidRDefault="00B755F1" w:rsidP="00B755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55F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РЕШЕНИЕ</w:t>
      </w:r>
    </w:p>
    <w:p w:rsidR="00B755F1" w:rsidRPr="00B755F1" w:rsidRDefault="00B755F1" w:rsidP="00B755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55F1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B755F1">
        <w:rPr>
          <w:rFonts w:ascii="Verdana" w:eastAsia="Times New Roman" w:hAnsi="Verdana" w:cs="Times New Roman"/>
          <w:color w:val="000000"/>
          <w:sz w:val="16"/>
        </w:rPr>
        <w:t> </w:t>
      </w:r>
      <w:r w:rsidRPr="00B755F1">
        <w:rPr>
          <w:rFonts w:ascii="Verdana" w:eastAsia="Times New Roman" w:hAnsi="Verdana" w:cs="Times New Roman"/>
          <w:color w:val="000000"/>
          <w:sz w:val="27"/>
          <w:szCs w:val="27"/>
        </w:rPr>
        <w:t>23/170-1 от 9 сентября 2011 г.</w:t>
      </w:r>
    </w:p>
    <w:p w:rsidR="00B755F1" w:rsidRPr="00B755F1" w:rsidRDefault="00B755F1" w:rsidP="00B755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755F1" w:rsidRPr="00B755F1" w:rsidRDefault="00B755F1" w:rsidP="00B755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55F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 назначении даты выборов депутатов Городского совета муниципального образования « Городской округ город Назрань» второго созыва</w:t>
      </w:r>
    </w:p>
    <w:p w:rsidR="00B755F1" w:rsidRPr="00B755F1" w:rsidRDefault="00B755F1" w:rsidP="00B755F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755F1" w:rsidRPr="00B755F1" w:rsidRDefault="00B755F1" w:rsidP="00B755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B755F1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статьями 8 и 10 Федерального закона № 67-ФЗ от 12 июня 2002 года «Об основных гарантиях избирательных прав и права на участие в референдуме граждан Российской Федерации», статьей 23</w:t>
      </w:r>
      <w:r w:rsidRPr="00B755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755F1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статьей 6 закона Республики Ингушетия «О муниципальных выборах Республики Ингушетия» №24 –РЗ</w:t>
      </w:r>
      <w:proofErr w:type="gramEnd"/>
      <w:r w:rsidRPr="00B755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8 июня 2009 года и Уставом </w:t>
      </w:r>
      <w:proofErr w:type="gramStart"/>
      <w:r w:rsidRPr="00B755F1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B755F1">
        <w:rPr>
          <w:rFonts w:ascii="Times New Roman" w:eastAsia="Times New Roman" w:hAnsi="Times New Roman" w:cs="Times New Roman"/>
          <w:color w:val="000000"/>
          <w:sz w:val="27"/>
          <w:szCs w:val="27"/>
        </w:rPr>
        <w:t>. Назрань,</w:t>
      </w:r>
      <w:r w:rsidRPr="00B755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755F1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 w:rsidRPr="00B755F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755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решил:</w:t>
      </w:r>
    </w:p>
    <w:p w:rsidR="00B755F1" w:rsidRPr="00B755F1" w:rsidRDefault="00B755F1" w:rsidP="00B755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55F1">
        <w:rPr>
          <w:rFonts w:ascii="Verdana" w:eastAsia="Times New Roman" w:hAnsi="Verdana" w:cs="Times New Roman"/>
          <w:color w:val="000000"/>
          <w:sz w:val="27"/>
          <w:szCs w:val="27"/>
        </w:rPr>
        <w:t>1.Назначить выборы</w:t>
      </w:r>
      <w:r w:rsidRPr="00B755F1">
        <w:rPr>
          <w:rFonts w:ascii="Verdana" w:eastAsia="Times New Roman" w:hAnsi="Verdana" w:cs="Times New Roman"/>
          <w:b/>
          <w:bCs/>
          <w:color w:val="000000"/>
          <w:sz w:val="27"/>
        </w:rPr>
        <w:t> </w:t>
      </w:r>
      <w:r w:rsidRPr="00B755F1">
        <w:rPr>
          <w:rFonts w:ascii="Verdana" w:eastAsia="Times New Roman" w:hAnsi="Verdana" w:cs="Times New Roman"/>
          <w:color w:val="000000"/>
          <w:sz w:val="27"/>
          <w:szCs w:val="27"/>
        </w:rPr>
        <w:t xml:space="preserve">депутатов Городского совета муниципального образования « Городской округ город Назрань» второго созыва на 4 декабря 2011 года, совместив их с днем </w:t>
      </w:r>
      <w:proofErr w:type="gramStart"/>
      <w:r w:rsidRPr="00B755F1">
        <w:rPr>
          <w:rFonts w:ascii="Verdana" w:eastAsia="Times New Roman" w:hAnsi="Verdana" w:cs="Times New Roman"/>
          <w:color w:val="000000"/>
          <w:sz w:val="27"/>
          <w:szCs w:val="27"/>
        </w:rPr>
        <w:t>проведения выборов депутатов Государственной Думы Федерального Собрания Российской Федерации</w:t>
      </w:r>
      <w:proofErr w:type="gramEnd"/>
      <w:r w:rsidRPr="00B755F1">
        <w:rPr>
          <w:rFonts w:ascii="Verdana" w:eastAsia="Times New Roman" w:hAnsi="Verdana" w:cs="Times New Roman"/>
          <w:color w:val="000000"/>
          <w:sz w:val="27"/>
          <w:szCs w:val="27"/>
        </w:rPr>
        <w:t>.</w:t>
      </w:r>
    </w:p>
    <w:p w:rsidR="00B755F1" w:rsidRPr="00B755F1" w:rsidRDefault="00B755F1" w:rsidP="00B755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55F1">
        <w:rPr>
          <w:rFonts w:ascii="Verdana" w:eastAsia="Times New Roman" w:hAnsi="Verdana" w:cs="Times New Roman"/>
          <w:color w:val="000000"/>
          <w:sz w:val="27"/>
          <w:szCs w:val="27"/>
        </w:rPr>
        <w:t>2. Направить данное Решение в Избирательную комиссию Республики Ингушетия и территориальную избирательную комиссию г</w:t>
      </w:r>
      <w:proofErr w:type="gramStart"/>
      <w:r w:rsidRPr="00B755F1">
        <w:rPr>
          <w:rFonts w:ascii="Verdana" w:eastAsia="Times New Roman" w:hAnsi="Verdana" w:cs="Times New Roman"/>
          <w:color w:val="000000"/>
          <w:sz w:val="27"/>
          <w:szCs w:val="27"/>
        </w:rPr>
        <w:t>.Н</w:t>
      </w:r>
      <w:proofErr w:type="gramEnd"/>
      <w:r w:rsidRPr="00B755F1">
        <w:rPr>
          <w:rFonts w:ascii="Verdana" w:eastAsia="Times New Roman" w:hAnsi="Verdana" w:cs="Times New Roman"/>
          <w:color w:val="000000"/>
          <w:sz w:val="27"/>
          <w:szCs w:val="27"/>
        </w:rPr>
        <w:t>азрань.</w:t>
      </w:r>
    </w:p>
    <w:p w:rsidR="00B755F1" w:rsidRPr="00B755F1" w:rsidRDefault="00B755F1" w:rsidP="00B755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55F1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(обнародовать) настоящее Решение в средствах массовой информации.</w:t>
      </w:r>
    </w:p>
    <w:p w:rsidR="00B755F1" w:rsidRPr="00B755F1" w:rsidRDefault="00B755F1" w:rsidP="00B755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55F1">
        <w:rPr>
          <w:rFonts w:ascii="Times New Roman" w:eastAsia="Times New Roman" w:hAnsi="Times New Roman" w:cs="Times New Roman"/>
          <w:color w:val="000000"/>
          <w:sz w:val="27"/>
          <w:szCs w:val="27"/>
        </w:rPr>
        <w:t>4. Настоящее Решение вступает в силу с момента опубликования (обнародования).</w:t>
      </w:r>
    </w:p>
    <w:p w:rsidR="00B755F1" w:rsidRPr="00B755F1" w:rsidRDefault="00B755F1" w:rsidP="00B755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755F1" w:rsidRPr="00B755F1" w:rsidRDefault="00B755F1" w:rsidP="00B755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55F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Председатель</w:t>
      </w:r>
    </w:p>
    <w:p w:rsidR="00B755F1" w:rsidRPr="00B755F1" w:rsidRDefault="00B755F1" w:rsidP="00B755F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755F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Городского совета М.С. </w:t>
      </w:r>
      <w:proofErr w:type="spellStart"/>
      <w:r w:rsidRPr="00B755F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Парчиев</w:t>
      </w:r>
      <w:proofErr w:type="spellEnd"/>
      <w:r w:rsidRPr="00B755F1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 </w:t>
      </w:r>
    </w:p>
    <w:p w:rsidR="00B37FE8" w:rsidRDefault="00B37FE8"/>
    <w:sectPr w:rsidR="00B3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5F1"/>
    <w:rsid w:val="00B37FE8"/>
    <w:rsid w:val="00B7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5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5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2013-09-25T11:48:00Z</dcterms:created>
  <dcterms:modified xsi:type="dcterms:W3CDTF">2013-09-25T11:48:00Z</dcterms:modified>
</cp:coreProperties>
</file>