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74"/>
        <w:gridCol w:w="220"/>
        <w:gridCol w:w="5789"/>
      </w:tblGrid>
      <w:tr w:rsidR="003F3A7A" w:rsidRPr="003F3A7A" w:rsidTr="003F3A7A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7A" w:rsidRPr="003F3A7A" w:rsidRDefault="003F3A7A" w:rsidP="003F3A7A">
            <w:pPr>
              <w:spacing w:after="0" w:line="18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F3A7A">
              <w:rPr>
                <w:rFonts w:ascii="Verdana" w:eastAsia="Times New Roman" w:hAnsi="Verdana" w:cs="Arial"/>
                <w:b/>
                <w:bCs/>
                <w:color w:val="000000"/>
              </w:rPr>
              <w:t>Г</w:t>
            </w:r>
            <w:proofErr w:type="gramStart"/>
            <w:r w:rsidRPr="003F3A7A">
              <w:rPr>
                <w:rFonts w:ascii="Verdana" w:eastAsia="Times New Roman" w:hAnsi="Verdana" w:cs="Arial"/>
                <w:b/>
                <w:bCs/>
                <w:color w:val="000000"/>
              </w:rPr>
              <w:t>I</w:t>
            </w:r>
            <w:proofErr w:type="gramEnd"/>
            <w:r w:rsidRPr="003F3A7A">
              <w:rPr>
                <w:rFonts w:ascii="Verdana" w:eastAsia="Times New Roman" w:hAnsi="Verdana" w:cs="Arial"/>
                <w:b/>
                <w:bCs/>
                <w:color w:val="000000"/>
              </w:rPr>
              <w:t>АЛГIАЙ                </w:t>
            </w:r>
            <w:r w:rsidRPr="003F3A7A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3F3A7A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7A" w:rsidRPr="003F3A7A" w:rsidRDefault="003F3A7A" w:rsidP="003F3A7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7A" w:rsidRPr="003F3A7A" w:rsidRDefault="003F3A7A" w:rsidP="003F3A7A">
            <w:pPr>
              <w:spacing w:after="0" w:line="180" w:lineRule="atLeast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F3A7A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</w:tc>
      </w:tr>
    </w:tbl>
    <w:p w:rsidR="003F3A7A" w:rsidRPr="003F3A7A" w:rsidRDefault="003F3A7A" w:rsidP="003F3A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color w:val="000000"/>
        </w:rPr>
        <w:t> </w:t>
      </w:r>
    </w:p>
    <w:p w:rsidR="003F3A7A" w:rsidRPr="003F3A7A" w:rsidRDefault="003F3A7A" w:rsidP="003F3A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</w:t>
      </w:r>
      <w:r w:rsidRPr="003F3A7A">
        <w:rPr>
          <w:rFonts w:ascii="Verdana" w:eastAsia="Times New Roman" w:hAnsi="Verdana" w:cs="Times New Roman"/>
          <w:color w:val="000000"/>
          <w:sz w:val="17"/>
        </w:rPr>
        <w:t> </w:t>
      </w:r>
      <w:r w:rsidRPr="003F3A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МУНИЦИПАЛЬНОГО ОБРАЗОВАНИЯ</w:t>
      </w:r>
    </w:p>
    <w:p w:rsidR="003F3A7A" w:rsidRPr="003F3A7A" w:rsidRDefault="003F3A7A" w:rsidP="003F3A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ГОРОДСКОЙ ОКРУГ ГОРОД  НАЗРАНЬ»</w:t>
      </w:r>
    </w:p>
    <w:p w:rsidR="003F3A7A" w:rsidRPr="003F3A7A" w:rsidRDefault="003F3A7A" w:rsidP="003F3A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F3A7A" w:rsidRPr="003F3A7A" w:rsidRDefault="003F3A7A" w:rsidP="003F3A7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F3A7A" w:rsidRPr="003F3A7A" w:rsidRDefault="003F3A7A" w:rsidP="003F3A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3F3A7A" w:rsidRPr="003F3A7A" w:rsidRDefault="003F3A7A" w:rsidP="003F3A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3F3A7A" w:rsidRPr="003F3A7A" w:rsidRDefault="003F3A7A" w:rsidP="003F3A7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19/77-2                                                                                  от   8 мая  2013 г.</w:t>
      </w:r>
    </w:p>
    <w:p w:rsidR="003F3A7A" w:rsidRPr="003F3A7A" w:rsidRDefault="003F3A7A" w:rsidP="003F3A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 наименованиях линейных транспортных объектов  в Центральном административном округе  </w:t>
      </w:r>
      <w:proofErr w:type="gramStart"/>
      <w:r w:rsidRPr="003F3A7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F3A7A">
        <w:rPr>
          <w:rFonts w:ascii="Times New Roman" w:eastAsia="Times New Roman" w:hAnsi="Times New Roman" w:cs="Times New Roman"/>
          <w:color w:val="000000"/>
          <w:sz w:val="28"/>
          <w:szCs w:val="28"/>
        </w:rPr>
        <w:t>. Назрань</w:t>
      </w:r>
    </w:p>
    <w:p w:rsidR="003F3A7A" w:rsidRPr="003F3A7A" w:rsidRDefault="003F3A7A" w:rsidP="003F3A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3A7A" w:rsidRPr="003F3A7A" w:rsidRDefault="003F3A7A" w:rsidP="003F3A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       В соответствии  с  Положением « О 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</w:t>
      </w:r>
      <w:r w:rsidRPr="003F3A7A">
        <w:rPr>
          <w:rFonts w:ascii="Verdana" w:eastAsia="Times New Roman" w:hAnsi="Verdana" w:cs="Times New Roman"/>
          <w:color w:val="000000"/>
          <w:sz w:val="28"/>
        </w:rPr>
        <w:t> </w:t>
      </w:r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2010 г. № 7/43-1 и  протокола Комиссии по присвоению наименований улиц, площадей и иных топонимических названий Администрации г</w:t>
      </w:r>
      <w:proofErr w:type="gramStart"/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.Н</w:t>
      </w:r>
      <w:proofErr w:type="gramEnd"/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азрань от 05.04.2013 г. №5, Городской совет муниципального образования «Городской округ город Назрань» </w:t>
      </w:r>
      <w:r w:rsidRPr="003F3A7A">
        <w:rPr>
          <w:rFonts w:ascii="Verdana" w:eastAsia="Times New Roman" w:hAnsi="Verdana" w:cs="Times New Roman"/>
          <w:color w:val="000000"/>
          <w:sz w:val="28"/>
        </w:rPr>
        <w:t> </w:t>
      </w:r>
      <w:r w:rsidRPr="003F3A7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решил :</w:t>
      </w:r>
    </w:p>
    <w:p w:rsidR="003F3A7A" w:rsidRPr="003F3A7A" w:rsidRDefault="003F3A7A" w:rsidP="003F3A7A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1. Присвоить  следующие топонимические названия:</w:t>
      </w:r>
    </w:p>
    <w:p w:rsidR="003F3A7A" w:rsidRPr="003F3A7A" w:rsidRDefault="003F3A7A" w:rsidP="003F3A7A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- безымянной улице  в районе  новостроек ( в массиве за каналом)   Центрального  административного округа  г</w:t>
      </w:r>
      <w:proofErr w:type="gramStart"/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.Н</w:t>
      </w:r>
      <w:proofErr w:type="gramEnd"/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азрань наименование – улица «имени Вадима Юдина» -  летчика- истребителя 750-го авиаполка , героически погибшего в октябре 1942 года (схема прилагается);</w:t>
      </w:r>
    </w:p>
    <w:p w:rsidR="003F3A7A" w:rsidRPr="003F3A7A" w:rsidRDefault="003F3A7A" w:rsidP="003F3A7A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- безымянной улице  в районе  новостроек ( в массиве за каналом)   Центрального  административного округа  г</w:t>
      </w:r>
      <w:proofErr w:type="gramStart"/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.Н</w:t>
      </w:r>
      <w:proofErr w:type="gramEnd"/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 xml:space="preserve">азрань наименование – улица «имени Валентина </w:t>
      </w:r>
      <w:proofErr w:type="spellStart"/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Половинкина</w:t>
      </w:r>
      <w:proofErr w:type="spellEnd"/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» -  Героя Советского Союза, заместителя политрука роты 10-й гвардейской стрелковой бригады 9-й армии Закавказского фронта, героически погибшего в ноябре 1942 года (схема прилагается);</w:t>
      </w:r>
    </w:p>
    <w:p w:rsidR="003F3A7A" w:rsidRPr="003F3A7A" w:rsidRDefault="003F3A7A" w:rsidP="003F3A7A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- безымянной улице  в районе  новостроек ( в массиве за каналом)   Центрального  административного округа  г</w:t>
      </w:r>
      <w:proofErr w:type="gramStart"/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.Н</w:t>
      </w:r>
      <w:proofErr w:type="gramEnd"/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 xml:space="preserve">азрань наименование – улица «имени Георгия Павлова» -  кавалера орденов Красного Знамени и Красной </w:t>
      </w:r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Звезды, летчика 84-го истребительного полка , героически погибшего в декабре 1942 года (схема прилагается);</w:t>
      </w:r>
    </w:p>
    <w:p w:rsidR="003F3A7A" w:rsidRPr="003F3A7A" w:rsidRDefault="003F3A7A" w:rsidP="003F3A7A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3F3A7A" w:rsidRPr="003F3A7A" w:rsidRDefault="003F3A7A" w:rsidP="003F3A7A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 xml:space="preserve">2. Главе администрации Центрального  административного округа  внести изменения в соответствии п.1 настоящего Решения </w:t>
      </w:r>
      <w:proofErr w:type="gramStart"/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>в</w:t>
      </w:r>
      <w:proofErr w:type="gramEnd"/>
      <w:r w:rsidRPr="003F3A7A">
        <w:rPr>
          <w:rFonts w:ascii="Verdana" w:eastAsia="Times New Roman" w:hAnsi="Verdana" w:cs="Times New Roman"/>
          <w:color w:val="000000"/>
          <w:sz w:val="28"/>
          <w:szCs w:val="28"/>
        </w:rPr>
        <w:t xml:space="preserve"> классификатор улиц.</w:t>
      </w:r>
    </w:p>
    <w:p w:rsidR="003F3A7A" w:rsidRPr="003F3A7A" w:rsidRDefault="003F3A7A" w:rsidP="003F3A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(обнародовать)  настоящее Решение  в средствах массовой информации.</w:t>
      </w:r>
    </w:p>
    <w:p w:rsidR="003F3A7A" w:rsidRPr="003F3A7A" w:rsidRDefault="003F3A7A" w:rsidP="003F3A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3A7A" w:rsidRPr="003F3A7A" w:rsidRDefault="003F3A7A" w:rsidP="003F3A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F3A7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3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У.Х. </w:t>
      </w:r>
      <w:proofErr w:type="spellStart"/>
      <w:r w:rsidRPr="003F3A7A">
        <w:rPr>
          <w:rFonts w:ascii="Times New Roman" w:eastAsia="Times New Roman" w:hAnsi="Times New Roman" w:cs="Times New Roman"/>
          <w:color w:val="000000"/>
          <w:sz w:val="28"/>
          <w:szCs w:val="28"/>
        </w:rPr>
        <w:t>Евлоева</w:t>
      </w:r>
      <w:proofErr w:type="spellEnd"/>
      <w:r w:rsidRPr="003F3A7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3F3A7A" w:rsidRPr="003F3A7A" w:rsidRDefault="003F3A7A" w:rsidP="003F3A7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F3A7A" w:rsidRPr="003F3A7A" w:rsidRDefault="003F3A7A" w:rsidP="003F3A7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F3A7A" w:rsidRPr="003F3A7A" w:rsidRDefault="003F3A7A" w:rsidP="003F3A7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F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 Городского совета                                      М. С. </w:t>
      </w:r>
      <w:proofErr w:type="spellStart"/>
      <w:r w:rsidRPr="003F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Парчиев</w:t>
      </w:r>
      <w:proofErr w:type="spellEnd"/>
    </w:p>
    <w:p w:rsidR="00776C4B" w:rsidRDefault="00776C4B"/>
    <w:sectPr w:rsidR="0077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A7A"/>
    <w:rsid w:val="003F3A7A"/>
    <w:rsid w:val="0077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A7A"/>
  </w:style>
  <w:style w:type="paragraph" w:customStyle="1" w:styleId="consplustitle">
    <w:name w:val="consplustitle"/>
    <w:basedOn w:val="a"/>
    <w:rsid w:val="003F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3F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F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2013-09-24T07:35:00Z</dcterms:created>
  <dcterms:modified xsi:type="dcterms:W3CDTF">2013-09-24T07:35:00Z</dcterms:modified>
</cp:coreProperties>
</file>