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proofErr w:type="gramStart"/>
      <w:r w:rsidRPr="00F916E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proofErr w:type="gramEnd"/>
      <w:r w:rsidRPr="00F916E9">
        <w:rPr>
          <w:rFonts w:ascii="Verdana" w:eastAsia="Times New Roman" w:hAnsi="Verdana" w:cs="Times New Roman"/>
          <w:color w:val="000000"/>
          <w:sz w:val="20"/>
          <w:szCs w:val="20"/>
        </w:rPr>
        <w:t>АЛГ</w:t>
      </w:r>
      <w:r w:rsidRPr="00F916E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r w:rsidRPr="00F916E9">
        <w:rPr>
          <w:rFonts w:ascii="Verdana" w:eastAsia="Times New Roman" w:hAnsi="Verdana" w:cs="Times New Roman"/>
          <w:color w:val="000000"/>
          <w:sz w:val="20"/>
          <w:szCs w:val="20"/>
        </w:rPr>
        <w:t>АЙ РЕСПУБЛИКА</w:t>
      </w: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F916E9" w:rsidRPr="00F916E9" w:rsidRDefault="00F916E9" w:rsidP="00F916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F916E9">
        <w:rPr>
          <w:rFonts w:ascii="Verdana" w:eastAsia="Times New Roman" w:hAnsi="Verdana" w:cs="Times New Roman"/>
          <w:color w:val="000000"/>
          <w:sz w:val="16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20/159-1                                                                                                                   от 20 мая 2011 г.</w:t>
      </w: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внесении изменений и дополнений в отдельные нормативные правовые акты Городского совета муниципального образования</w:t>
      </w: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F916E9" w:rsidRPr="00F916E9" w:rsidRDefault="00F916E9" w:rsidP="00F916E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экспертными заключениями отдела по взаимодействию с органами местного самоуправления Аппарата Правительства Республики Ингушетия от 13.05.2011г. № МИ- 1164/</w:t>
      </w:r>
      <w:proofErr w:type="spellStart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, № МИ- 1160/</w:t>
      </w:r>
      <w:proofErr w:type="spellStart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, № МИ- 1159/</w:t>
      </w:r>
      <w:proofErr w:type="spellStart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протестом прокурора г</w:t>
      </w:r>
      <w:proofErr w:type="gramStart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азрань от 29.04.11г. № 7-3-201</w:t>
      </w:r>
      <w:r w:rsidRPr="00F916E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F916E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91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1. Внести в отдельные нормативные правовые акты Городского совета муниципального образования « Городской округ город Назрань» следующие изменения и дополнения: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1) в связи с принятием Федерального закона от 07.02.11г № 3-ФЗ «О полиции» в</w:t>
      </w:r>
      <w:r w:rsidRPr="00F916E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</w:t>
      </w:r>
      <w:r w:rsidRPr="00F916E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«Об организации охраны общественного порядка на территории города Назрань милицией общественной безопасности» утвержденного Решением Городского совета от 8 июля 2010 г. № 10/76-1.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- ссылку на Закон «О милиции» заменить на Закон «О полиции»</w:t>
      </w:r>
      <w:proofErr w:type="gramStart"/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 xml:space="preserve"> ;</w:t>
      </w:r>
      <w:proofErr w:type="gramEnd"/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2)</w:t>
      </w:r>
      <w:r w:rsidRPr="00F916E9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в Положение</w:t>
      </w:r>
      <w:r w:rsidRPr="00F916E9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« О порядке осуществления муниципального контроля на территории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образования « Городской округ город Назрань»</w:t>
      </w:r>
      <w:r w:rsidRPr="00F916E9">
        <w:rPr>
          <w:rFonts w:ascii="Verdana" w:eastAsia="Times New Roman" w:hAnsi="Verdana" w:cs="Times New Roman"/>
          <w:b/>
          <w:bCs/>
          <w:color w:val="000000"/>
          <w:sz w:val="27"/>
        </w:rPr>
        <w:t> утвержденного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Решением Городского совета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</w:t>
      </w:r>
      <w:r w:rsidRPr="00F916E9">
        <w:rPr>
          <w:rFonts w:ascii="Verdana" w:eastAsia="Times New Roman" w:hAnsi="Verdana" w:cs="Times New Roman"/>
          <w:b/>
          <w:bCs/>
          <w:color w:val="000000"/>
          <w:sz w:val="27"/>
        </w:rPr>
        <w:t>т 30 ноября 2010 г. № 14/112-1</w:t>
      </w:r>
      <w:proofErr w:type="gramStart"/>
      <w:r w:rsidRPr="00F916E9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:</w:t>
      </w:r>
      <w:proofErr w:type="gramEnd"/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-</w:t>
      </w:r>
      <w:r w:rsidRPr="00F916E9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в пункте 17 исключить слово «гражданина»;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3) в Положение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« О конкурсе на разработку эскиза герба города Назрань»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утвержденного Решением Городского совета от 22 января 2010 г. № 6/36-1</w:t>
      </w:r>
      <w:proofErr w:type="gramStart"/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proofErr w:type="gramEnd"/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-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в пункте 3.2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 xml:space="preserve">слова «24 декабря 2009 г» </w:t>
      </w:r>
      <w:proofErr w:type="gramStart"/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заменить на слова</w:t>
      </w:r>
      <w:proofErr w:type="gramEnd"/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 xml:space="preserve"> «</w:t>
      </w:r>
      <w:r w:rsidRPr="00F916E9">
        <w:rPr>
          <w:rFonts w:ascii="Verdana" w:eastAsia="Times New Roman" w:hAnsi="Verdana" w:cs="Times New Roman"/>
          <w:color w:val="000000"/>
          <w:sz w:val="27"/>
        </w:rPr>
        <w:t> 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24 января 2010 г.»;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 xml:space="preserve">4) Решение Городского совета от 21 апреля 2010 г. № 19/153-1 «О внесении изменений и дополнения в Решение Городского совета № 6/31-1 от 22.01.2010 г. « О едином налоге на вмененный доход для отдельных видов деятельности на </w:t>
      </w: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территории г. Назрань» дополнить пунктом следующего содержания: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color w:val="000000"/>
          <w:sz w:val="27"/>
          <w:szCs w:val="27"/>
        </w:rPr>
        <w:t>- «Решение вступает в силу не ранее чем по истечению одного месяца со дня его официального опубликования и не ранее 1-числа очередного налогового периода по единому налогу на вмененный доход для отдельных видов деятельности».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Решение вступает в силу с момента опубликования.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И. о. председателя</w:t>
      </w:r>
    </w:p>
    <w:p w:rsidR="00F916E9" w:rsidRPr="00F916E9" w:rsidRDefault="00F916E9" w:rsidP="00F916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916E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                                                                                                                М.А. Аушев</w:t>
      </w:r>
    </w:p>
    <w:p w:rsidR="002F3708" w:rsidRDefault="002F3708"/>
    <w:sectPr w:rsidR="002F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6E9"/>
    <w:rsid w:val="002F3708"/>
    <w:rsid w:val="00F9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6E9"/>
  </w:style>
  <w:style w:type="character" w:styleId="a4">
    <w:name w:val="Strong"/>
    <w:basedOn w:val="a0"/>
    <w:uiPriority w:val="22"/>
    <w:qFormat/>
    <w:rsid w:val="00F91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2013-09-25T11:52:00Z</dcterms:created>
  <dcterms:modified xsi:type="dcterms:W3CDTF">2013-09-25T11:52:00Z</dcterms:modified>
</cp:coreProperties>
</file>