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79" w:rsidRPr="006B2579" w:rsidRDefault="006B2579" w:rsidP="006B25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FFFFFF"/>
          <w:sz w:val="27"/>
          <w:szCs w:val="27"/>
        </w:rPr>
        <w:br/>
      </w:r>
      <w:r w:rsidRPr="006B2579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6B2579" w:rsidRPr="006B2579" w:rsidRDefault="006B2579" w:rsidP="006B2579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ГIАЛГIАЙ РЕСПУБЛИКА   РЕСПУБЛИКА ИНГУШЕТИЯ</w:t>
      </w:r>
    </w:p>
    <w:p w:rsidR="006B2579" w:rsidRPr="006B2579" w:rsidRDefault="006B2579" w:rsidP="006B25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6B2579" w:rsidRPr="006B2579" w:rsidRDefault="006B2579" w:rsidP="006B25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6B2579" w:rsidRPr="006B2579" w:rsidRDefault="006B2579" w:rsidP="006B25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B2579" w:rsidRPr="006B2579" w:rsidRDefault="006B2579" w:rsidP="006B257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B2579" w:rsidRPr="006B2579" w:rsidRDefault="006B2579" w:rsidP="006B25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6B2579" w:rsidRPr="006B2579" w:rsidRDefault="006B2579" w:rsidP="006B25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B2579" w:rsidRPr="006B2579" w:rsidRDefault="006B2579" w:rsidP="006B25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6B2579">
        <w:rPr>
          <w:rFonts w:ascii="Verdana" w:eastAsia="Times New Roman" w:hAnsi="Verdana" w:cs="Times New Roman"/>
          <w:color w:val="000000"/>
          <w:sz w:val="16"/>
        </w:rPr>
        <w:t> </w:t>
      </w:r>
      <w:r w:rsidRPr="006B2579">
        <w:rPr>
          <w:rFonts w:ascii="Verdana" w:eastAsia="Times New Roman" w:hAnsi="Verdana" w:cs="Times New Roman"/>
          <w:b/>
          <w:bCs/>
          <w:color w:val="000000"/>
          <w:sz w:val="27"/>
        </w:rPr>
        <w:t>17/131-1 от 8 февраля 2011 г.</w:t>
      </w:r>
    </w:p>
    <w:p w:rsidR="006B2579" w:rsidRPr="006B2579" w:rsidRDefault="006B2579" w:rsidP="006B25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B2579" w:rsidRPr="006B2579" w:rsidRDefault="006B2579" w:rsidP="006B257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B2579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Об утверждении Муниципальной целевой программы поддержки (развития) малого и среднего предпринимательства на территории г.Назрань на 2011—2013 годы</w:t>
      </w:r>
    </w:p>
    <w:p w:rsidR="006B2579" w:rsidRPr="006B2579" w:rsidRDefault="006B2579" w:rsidP="006B2579">
      <w:pPr>
        <w:spacing w:after="0" w:line="240" w:lineRule="auto"/>
        <w:ind w:right="136"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6B2579">
        <w:rPr>
          <w:rFonts w:ascii="Verdana" w:eastAsia="Times New Roman" w:hAnsi="Verdana" w:cs="Times New Roman"/>
          <w:color w:val="000000"/>
          <w:sz w:val="27"/>
        </w:rPr>
        <w:t> </w:t>
      </w:r>
      <w:r w:rsidRPr="006B2579">
        <w:rPr>
          <w:rFonts w:ascii="Verdana" w:eastAsia="Times New Roman" w:hAnsi="Verdana" w:cs="Times New Roman"/>
          <w:color w:val="000000"/>
          <w:sz w:val="27"/>
          <w:szCs w:val="27"/>
        </w:rPr>
        <w:t>соответствии с Федеральным законом от 24 июля 2007 года № 209-ФЗ «О развитии малого и среднего предпринимательства в Российской Федерации» , а также для обеспечения и поддержки благоприятных условий развития малого и среднего предпринимательства в г.Назрань</w:t>
      </w:r>
      <w:r w:rsidRPr="006B257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B257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B2579">
        <w:rPr>
          <w:rFonts w:ascii="Verdana" w:eastAsia="Times New Roman" w:hAnsi="Verdana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6B2579">
        <w:rPr>
          <w:rFonts w:ascii="Verdana" w:eastAsia="Times New Roman" w:hAnsi="Verdana" w:cs="Times New Roman"/>
          <w:color w:val="000000"/>
          <w:sz w:val="27"/>
        </w:rPr>
        <w:t> </w:t>
      </w:r>
      <w:r w:rsidRPr="006B2579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6B2579" w:rsidRPr="006B2579" w:rsidRDefault="006B2579" w:rsidP="006B2579">
      <w:pPr>
        <w:spacing w:after="0" w:line="240" w:lineRule="auto"/>
        <w:ind w:right="136"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B2579" w:rsidRPr="006B2579" w:rsidRDefault="006B2579" w:rsidP="006B2579">
      <w:pPr>
        <w:numPr>
          <w:ilvl w:val="0"/>
          <w:numId w:val="1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27"/>
          <w:szCs w:val="27"/>
        </w:rPr>
        <w:t>Утвердить Муниципальную целевую программу поддержки (развития) малого и среднего предпринимательства на территории г.Назрань на 2011—2013 годы.</w:t>
      </w:r>
    </w:p>
    <w:p w:rsidR="006B2579" w:rsidRPr="006B2579" w:rsidRDefault="006B2579" w:rsidP="006B2579">
      <w:pPr>
        <w:spacing w:after="0" w:line="240" w:lineRule="auto"/>
        <w:ind w:left="363" w:right="13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B2579" w:rsidRPr="006B2579" w:rsidRDefault="006B2579" w:rsidP="006B2579">
      <w:pPr>
        <w:numPr>
          <w:ilvl w:val="0"/>
          <w:numId w:val="2"/>
        </w:numPr>
        <w:spacing w:after="0" w:line="240" w:lineRule="auto"/>
        <w:ind w:left="0" w:right="13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Times New Roman" w:eastAsia="Times New Roman" w:hAnsi="Times New Roman" w:cs="Times New Roman"/>
          <w:color w:val="000000"/>
          <w:sz w:val="27"/>
          <w:szCs w:val="27"/>
        </w:rPr>
        <w:t>Опубликовать ( обнародовать) настоящее Решение в средствах массовой</w:t>
      </w:r>
    </w:p>
    <w:p w:rsidR="006B2579" w:rsidRPr="006B2579" w:rsidRDefault="006B2579" w:rsidP="006B2579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информации.</w:t>
      </w:r>
    </w:p>
    <w:p w:rsidR="006B2579" w:rsidRPr="006B2579" w:rsidRDefault="006B2579" w:rsidP="006B2579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B2579" w:rsidRPr="006B2579" w:rsidRDefault="006B2579" w:rsidP="006B2579">
      <w:pPr>
        <w:numPr>
          <w:ilvl w:val="0"/>
          <w:numId w:val="3"/>
        </w:numPr>
        <w:spacing w:after="0" w:line="245" w:lineRule="atLeast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27"/>
          <w:szCs w:val="27"/>
        </w:rPr>
        <w:t>Контроль за исполнением настоящего Решения возложить на заместителя председателя Городского совета М.А.Аушева</w:t>
      </w:r>
    </w:p>
    <w:p w:rsidR="006B2579" w:rsidRPr="006B2579" w:rsidRDefault="006B2579" w:rsidP="006B2579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B2579" w:rsidRPr="006B2579" w:rsidRDefault="006B2579" w:rsidP="006B2579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B2579" w:rsidRPr="006B2579" w:rsidRDefault="006B2579" w:rsidP="006B2579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B2579" w:rsidRPr="006B2579" w:rsidRDefault="006B2579" w:rsidP="006B2579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B2579" w:rsidRPr="006B2579" w:rsidRDefault="006B2579" w:rsidP="006B2579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B2579" w:rsidRPr="006B2579" w:rsidRDefault="006B2579" w:rsidP="006B2579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6B2579" w:rsidRPr="006B2579" w:rsidRDefault="006B2579" w:rsidP="006B25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27"/>
        </w:rPr>
        <w:t>Городского совета М.С.Парчиев</w:t>
      </w:r>
      <w:r w:rsidRPr="006B2579">
        <w:rPr>
          <w:rFonts w:ascii="Verdana" w:eastAsia="Times New Roman" w:hAnsi="Verdana" w:cs="Times New Roman"/>
          <w:color w:val="000000"/>
          <w:sz w:val="27"/>
        </w:rPr>
        <w:t> </w:t>
      </w:r>
      <w:r w:rsidRPr="006B2579">
        <w:rPr>
          <w:rFonts w:ascii="Verdana" w:eastAsia="Times New Roman" w:hAnsi="Verdana" w:cs="Times New Roman"/>
          <w:color w:val="FFFFFF"/>
          <w:sz w:val="27"/>
          <w:szCs w:val="27"/>
        </w:rPr>
        <w:t>F/</w:t>
      </w:r>
    </w:p>
    <w:p w:rsidR="006B2579" w:rsidRPr="006B2579" w:rsidRDefault="006B2579" w:rsidP="006B25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B2579" w:rsidRPr="006B2579" w:rsidRDefault="006B2579" w:rsidP="006B2579">
      <w:pPr>
        <w:spacing w:after="0" w:line="240" w:lineRule="auto"/>
        <w:ind w:left="3544" w:right="13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B2579" w:rsidRPr="006B2579" w:rsidRDefault="006B2579" w:rsidP="006B2579">
      <w:pPr>
        <w:spacing w:after="0" w:line="240" w:lineRule="auto"/>
        <w:ind w:left="4956" w:right="13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Утверждена</w:t>
      </w:r>
    </w:p>
    <w:p w:rsidR="006B2579" w:rsidRPr="006B2579" w:rsidRDefault="006B2579" w:rsidP="006B2579">
      <w:pPr>
        <w:spacing w:after="0" w:line="240" w:lineRule="auto"/>
        <w:ind w:left="4956" w:right="13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6B2579" w:rsidRPr="006B2579" w:rsidRDefault="006B2579" w:rsidP="006B2579">
      <w:pPr>
        <w:spacing w:after="0" w:line="240" w:lineRule="auto"/>
        <w:ind w:left="4956" w:right="13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6B2579" w:rsidRPr="006B2579" w:rsidRDefault="006B2579" w:rsidP="006B2579">
      <w:pPr>
        <w:spacing w:after="0" w:line="240" w:lineRule="auto"/>
        <w:ind w:left="4956" w:right="13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«Городской округ город Назрань»</w:t>
      </w:r>
    </w:p>
    <w:p w:rsidR="006B2579" w:rsidRPr="006B2579" w:rsidRDefault="006B2579" w:rsidP="006B2579">
      <w:pPr>
        <w:spacing w:after="0" w:line="240" w:lineRule="auto"/>
        <w:ind w:left="4956" w:right="13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от 8 февраля 2011 г №17/131-1</w:t>
      </w:r>
    </w:p>
    <w:p w:rsidR="006B2579" w:rsidRPr="006B2579" w:rsidRDefault="006B2579" w:rsidP="006B257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B2579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Муниципальная целевая программа поддержки (развития) малого и</w:t>
      </w:r>
    </w:p>
    <w:p w:rsidR="006B2579" w:rsidRPr="006B2579" w:rsidRDefault="006B2579" w:rsidP="006B257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B2579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среднего предпринимательства на территории г.Назрань</w:t>
      </w:r>
    </w:p>
    <w:p w:rsidR="006B2579" w:rsidRPr="006B2579" w:rsidRDefault="006B2579" w:rsidP="006B257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B2579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на 2011—2013 годы</w:t>
      </w:r>
    </w:p>
    <w:p w:rsidR="006B2579" w:rsidRPr="006B2579" w:rsidRDefault="006B2579" w:rsidP="006B2579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ПАСПОРТ</w:t>
      </w:r>
      <w:r w:rsidRPr="006B2579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муниципальной целевой программы поддержки и развития малого и среднего предпринимательства на территории г.Назрань на 2011—2013 годы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8"/>
        <w:gridCol w:w="6812"/>
      </w:tblGrid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Наименование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Муниципальная целевая программа поддержки и развития малого и 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среднего предпринимательства на территории г.Назрань на 2011—2013 годы (далее — Программа).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lastRenderedPageBreak/>
              <w:t>Основания для разработки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Заказчик Программы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г.Назрань.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Разработчик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г.Назрань.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Координатор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г. Назрань.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Основные исполнители и участники мероприятий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г. Назрань.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Основная цель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совершенствование правовых и экономических условий для развития малого и среднего предпринимательства в г.Назрань.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Задачи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Совершенствование внешней среды для развития и поддержки малого и среднего предпринимательства;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г. Назрань;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развитие кредитно-финансовых механизмов поддержки субъектов малого и среднего предпринимательства;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финансово-кредитная, имущественная и инвестиционная поддержка малого и среднего предпринимательства;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научно-аналитическое обеспечение деятельности субъектов малого и среднего предпринимательства, развитие внешнеэкономических связей;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увеличение числа субъектов малого и среднего предпринимательства; формирование инфраструктуры поддержки малого и среднего предпринимательства;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повышение конкурентоспособности выпускаемой субъектами малого и среднего предпринимательства продукции.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Основные мероприятия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Нормативно-правовое обеспечение малого и среднего предпринимательства;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формирование муниципальной политики в области развития малого и среднего предпринимательства;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финансово-кредитная и имущественная поддержка субъектов малого и среднего предпринимательства;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содействие формированию инфраструктуры поддержки малого и среднего предпринимательства;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расширение доступа субъектов малого и среднего предпринимательства к финансовым и материальным ресурсам;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информационно-консультационное обеспечение предпринимательства.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Сроки реализации Про</w:t>
            </w: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softHyphen/>
              <w:t>граммы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2011-2013 годы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Объемы и источники финансирования Программы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Общий объем финансирования Программы составляет 6020000 (шесть миллионов двадцать тыс.) рублей из средств бюджета муниципального образования «Городской округ город Назрань» , в том числе:</w:t>
            </w:r>
          </w:p>
          <w:p w:rsidR="006B2579" w:rsidRPr="006B2579" w:rsidRDefault="006B2579" w:rsidP="006B2579">
            <w:pPr>
              <w:numPr>
                <w:ilvl w:val="0"/>
                <w:numId w:val="4"/>
              </w:numPr>
              <w:spacing w:before="278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2011 год — 1255 000 (один миллион двести пятьдесят пять тыс.) рублей;</w:t>
            </w:r>
          </w:p>
          <w:p w:rsidR="006B2579" w:rsidRPr="006B2579" w:rsidRDefault="006B2579" w:rsidP="006B2579">
            <w:pPr>
              <w:numPr>
                <w:ilvl w:val="0"/>
                <w:numId w:val="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2012 год — 2120 000 (два миллиона сто двадцать тыс.) рублей;</w:t>
            </w:r>
          </w:p>
          <w:p w:rsidR="006B2579" w:rsidRPr="006B2579" w:rsidRDefault="006B2579" w:rsidP="006B2579">
            <w:pPr>
              <w:numPr>
                <w:ilvl w:val="0"/>
                <w:numId w:val="4"/>
              </w:numPr>
              <w:spacing w:after="278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2013 год — 2665 000 (два миллиона шестьсот шестьдесят пять тыс.) рублей;</w:t>
            </w:r>
          </w:p>
          <w:p w:rsidR="006B2579" w:rsidRPr="006B2579" w:rsidRDefault="006B2579" w:rsidP="006B2579">
            <w:pPr>
              <w:numPr>
                <w:ilvl w:val="0"/>
                <w:numId w:val="4"/>
              </w:numPr>
              <w:spacing w:before="278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источники, разрешенные законодательством РФ.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Ожидаемые результаты реализации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Увеличение количества субъектов малого и среднего предпринимательства с ежегодным 10% приростом экономически активного населения 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увеличение объема выпущенной продукции на единицу среднего и малого предпринимательства на 10% ежегодно;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рост объема инвестиций на единицу малого и среднего предпринимательства не менее чем на 8% ежегодно;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ежегодный прирост налоговых поступлений не менее чем на 8%.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lastRenderedPageBreak/>
              <w:t>Управление реализацией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г. Назрань.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Контроль за выполнением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г. Назрань.  </w:t>
            </w:r>
          </w:p>
        </w:tc>
      </w:tr>
    </w:tbl>
    <w:p w:rsidR="006B2579" w:rsidRPr="006B2579" w:rsidRDefault="006B2579" w:rsidP="006B2579">
      <w:pPr>
        <w:spacing w:before="278" w:after="24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B2579" w:rsidRPr="006B2579" w:rsidRDefault="006B2579" w:rsidP="006B2579">
      <w:pPr>
        <w:spacing w:before="278" w:after="24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B2579" w:rsidRPr="006B2579" w:rsidRDefault="006B2579" w:rsidP="006B2579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1. Содержание проблемы и обоснование необходимости ее решения программными методами</w:t>
      </w:r>
    </w:p>
    <w:p w:rsidR="006B2579" w:rsidRPr="006B2579" w:rsidRDefault="006B2579" w:rsidP="006B2579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Малое и среднее предпринимательство обладает стабилизирующим фактором для экономики — это гибкость и приспособляемость к конъюнктуре рынка, способность быстро изменять структуру производства, оперативно создавать и применять новые технологии и научные разработки.</w:t>
      </w:r>
    </w:p>
    <w:p w:rsidR="006B2579" w:rsidRPr="006B2579" w:rsidRDefault="006B2579" w:rsidP="006B2579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Среди городов Республики Ингушетия г. Назрань является самым крупным, на его территории осуществляет свою деятельность 3637 субъектов малого и среднего предпринимательства, в том числе 1000 предприятий (103% к предыдущему году) в данной сфере занято 4093 человек , что составляет 8,1% от общей численности трудоспособного населения города. При численности населения города 108,9 тыс. человек приходится менее одного субъекта малого и среднего предпринимательства на 1000 жителей. Экономически активное населения города в 2010 году составляет 21200 чел. (8429 или 40% из них являются безработными).</w:t>
      </w:r>
    </w:p>
    <w:p w:rsidR="006B2579" w:rsidRPr="006B2579" w:rsidRDefault="006B2579" w:rsidP="006B2579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Объем продукции произведенной в сфере малого и среднего предпринимательства в 2010 году 2340 млн. руб. (103% к предыдущему году).</w:t>
      </w:r>
    </w:p>
    <w:p w:rsidR="006B2579" w:rsidRPr="006B2579" w:rsidRDefault="006B2579" w:rsidP="006B2579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Объем продукции произведенной в сфере малого и среднего предпринимательства на душу населения города составляет 21 т. руб. в год (97% к предыдущему году).</w:t>
      </w:r>
    </w:p>
    <w:p w:rsidR="006B2579" w:rsidRPr="006B2579" w:rsidRDefault="006B2579" w:rsidP="006B2579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Налоговые поступления от деятельности субъектов малого и среднего предпринимательства 195 тыc. рублей на единицу субъекта малого и среднего предпринимательства (по оценке в 2010 налоговые поступления составляют 10451,2 т.руб.) и составляет 105% к предыдущему году.</w:t>
      </w:r>
    </w:p>
    <w:p w:rsidR="006B2579" w:rsidRPr="006B2579" w:rsidRDefault="006B2579" w:rsidP="006B2579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Tahoma" w:eastAsia="Times New Roman" w:hAnsi="Tahoma" w:cs="Tahoma"/>
          <w:color w:val="000000"/>
          <w:sz w:val="20"/>
          <w:szCs w:val="20"/>
        </w:rPr>
        <w:t>Таблица. Данные о развитии малого и среднего предпринимательства в середине 90-х годов</w:t>
      </w:r>
    </w:p>
    <w:tbl>
      <w:tblPr>
        <w:tblW w:w="835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3"/>
        <w:gridCol w:w="2349"/>
        <w:gridCol w:w="2913"/>
      </w:tblGrid>
      <w:tr w:rsidR="006B2579" w:rsidRPr="006B2579" w:rsidTr="006B2579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Количество малых и средних предприятий на 1000 жителей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Доля малых и средних предприятий в общей занятости (%)</w:t>
            </w:r>
          </w:p>
        </w:tc>
      </w:tr>
      <w:tr w:rsidR="006B2579" w:rsidRPr="006B2579" w:rsidTr="006B2579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</w:t>
            </w:r>
          </w:p>
        </w:tc>
      </w:tr>
      <w:tr w:rsidR="006B2579" w:rsidRPr="006B2579" w:rsidTr="006B2579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</w:tr>
      <w:tr w:rsidR="006B2579" w:rsidRPr="006B2579" w:rsidTr="006B2579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</w:t>
            </w:r>
          </w:p>
        </w:tc>
      </w:tr>
      <w:tr w:rsidR="006B2579" w:rsidRPr="006B2579" w:rsidTr="006B2579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</w:t>
            </w:r>
          </w:p>
        </w:tc>
      </w:tr>
      <w:tr w:rsidR="006B2579" w:rsidRPr="006B2579" w:rsidTr="006B2579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ЕС в целом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</w:t>
            </w:r>
          </w:p>
        </w:tc>
      </w:tr>
      <w:tr w:rsidR="006B2579" w:rsidRPr="006B2579" w:rsidTr="006B2579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</w:t>
            </w:r>
          </w:p>
        </w:tc>
      </w:tr>
      <w:tr w:rsidR="006B2579" w:rsidRPr="006B2579" w:rsidTr="006B2579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</w:t>
            </w:r>
          </w:p>
        </w:tc>
      </w:tr>
      <w:tr w:rsidR="006B2579" w:rsidRPr="006B2579" w:rsidTr="006B2579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</w:tr>
    </w:tbl>
    <w:p w:rsidR="006B2579" w:rsidRPr="006B2579" w:rsidRDefault="006B2579" w:rsidP="006B2579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Tahoma" w:eastAsia="Times New Roman" w:hAnsi="Tahoma" w:cs="Tahoma"/>
          <w:color w:val="000000"/>
          <w:sz w:val="20"/>
          <w:szCs w:val="20"/>
          <w:u w:val="single"/>
        </w:rPr>
        <w:t>Источник</w:t>
      </w:r>
      <w:r w:rsidRPr="006B2579">
        <w:rPr>
          <w:rFonts w:ascii="Tahoma" w:eastAsia="Times New Roman" w:hAnsi="Tahoma" w:cs="Tahoma"/>
          <w:color w:val="000000"/>
          <w:sz w:val="20"/>
          <w:szCs w:val="20"/>
        </w:rPr>
        <w:t>: веб-сайт Ресурсного центра малого предпринимательства</w:t>
      </w:r>
    </w:p>
    <w:p w:rsidR="006B2579" w:rsidRPr="006B2579" w:rsidRDefault="006B2579" w:rsidP="006B2579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Из таблицы видно, что Россия отстает от развитых стран Европы, США и Японии в развитии малого предпринимательства весьма значительно. А наш регион и в частности г. Назрань не идет в сравнение даже со среднероссийскими показателями.</w:t>
      </w:r>
    </w:p>
    <w:p w:rsidR="006B2579" w:rsidRPr="006B2579" w:rsidRDefault="006B2579" w:rsidP="006B2579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Со времени подачи заявления о намерениях построить какой-то объект для организации или расширения своего бизнеса до получения разрешения на строительство у предпринимателя уходит в среднем от 6 месяцев до 1,5 лет времени, не считая тех средств, которые приходится платить за простаивание в очередях или получение согласований, разрешений в установленный срок.</w:t>
      </w:r>
    </w:p>
    <w:p w:rsidR="006B2579" w:rsidRPr="006B2579" w:rsidRDefault="006B2579" w:rsidP="006B2579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Это является одним из сдерживающих факторов развития инвестиционного потенциала малого и среднего бизнеса. Современный рынок диктует требования минимального срока окупаемости проекта, что возможно за счет сокращения периода строительства объекта и ускорения ввода в эксплуатацию, что, в свою очередь, приводит к созданию дополнительных рабочих мест, насыщению рынка новыми товарами, повышению доходной части всех уровней бюджетов.</w:t>
      </w:r>
    </w:p>
    <w:p w:rsidR="006B2579" w:rsidRPr="006B2579" w:rsidRDefault="006B2579" w:rsidP="006B2579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Увеличения численности субъектов малого и среднего предпринимательства, повышения занятости населения в сфере малого и среднего предпринимательства, увеличения доли участия субъектов малого и среднего предпринимательства в формировании валового регионального продукта можно достичь только путем активизации механизмов поддержки малого и среднего предпринимательства, в связи с чем возникает необходимость принятия очередной программы муниципальной поддержки и развития малого и среднего предпринимательства в г.Назрань, в рамках которой необходимо продолжить работу по совершенствованию нормативной правовой базы, разработке новых механизмов доступа субъектов малого и среднего предпринимательства к кредитным ресурсам, созданию и развитию инфраструктуры поддержки малого и среднего предпринимательства, что сохранит уже существующие благоприятные условия для развития малого и среднего предпринимательства в г. Назрань и обеспечит дополнительные возможности для нового этапа его развития.</w:t>
      </w:r>
    </w:p>
    <w:p w:rsidR="006B2579" w:rsidRPr="006B2579" w:rsidRDefault="006B2579" w:rsidP="006B2579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Правовым основанием для принятия данной Программы является Федеральный закон от 24 июля 2007 года № 209-ФЗ «О развитии малого и среднего предпринимательства в Российской Федерации» . Программа представляет собой комплексный план действий по совершенствованию внешней среды для развития малого и среднего предпринимательства, оказанию финансовой поддержки субъектам малого и среднего предпринимательства в первую очередь ориентированных на производство продукции, совершенствованию кредитно-финансовых механизмов в сфере малого и среднего предпринимательства с учетом имеющегося в Республике Ингушетия опыта.</w:t>
      </w:r>
    </w:p>
    <w:p w:rsidR="006B2579" w:rsidRPr="006B2579" w:rsidRDefault="006B2579" w:rsidP="006B2579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2. Цель и задачи Программы</w:t>
      </w:r>
    </w:p>
    <w:p w:rsidR="006B2579" w:rsidRPr="006B2579" w:rsidRDefault="006B2579" w:rsidP="006B2579">
      <w:pPr>
        <w:spacing w:before="278" w:after="278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Основной целью Программы является совершенствование правовых и экономических условий дальнейшего развития малого и среднего предпринимательства, обеспечивающих:</w:t>
      </w:r>
    </w:p>
    <w:p w:rsidR="006B2579" w:rsidRPr="006B2579" w:rsidRDefault="006B2579" w:rsidP="006B2579">
      <w:pPr>
        <w:numPr>
          <w:ilvl w:val="0"/>
          <w:numId w:val="5"/>
        </w:numPr>
        <w:spacing w:before="278"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 и наемных работников у индивидуальных предпринимателей);</w:t>
      </w:r>
    </w:p>
    <w:p w:rsidR="006B2579" w:rsidRPr="006B2579" w:rsidRDefault="006B2579" w:rsidP="006B2579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повышение темпов развития малого и среднего предпринимательства как одного из стратегических факторов социально-экономического развития района;</w:t>
      </w:r>
    </w:p>
    <w:p w:rsidR="006B2579" w:rsidRPr="006B2579" w:rsidRDefault="006B2579" w:rsidP="006B2579">
      <w:pPr>
        <w:numPr>
          <w:ilvl w:val="0"/>
          <w:numId w:val="5"/>
        </w:numPr>
        <w:spacing w:after="278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увеличение доли участия субъектов малого и среднего предпринимательства в формировании всех составляющих валового регионального продукта (производство товаров, оказание услуг, чистые налоги).</w:t>
      </w:r>
    </w:p>
    <w:p w:rsidR="006B2579" w:rsidRPr="006B2579" w:rsidRDefault="006B2579" w:rsidP="006B2579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Для достижения поставленной цели предусматривается решение следующих задач:</w:t>
      </w:r>
    </w:p>
    <w:p w:rsidR="006B2579" w:rsidRPr="006B2579" w:rsidRDefault="006B2579" w:rsidP="006B2579">
      <w:pPr>
        <w:numPr>
          <w:ilvl w:val="0"/>
          <w:numId w:val="6"/>
        </w:numPr>
        <w:spacing w:before="278"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совершенствование внешней среды для развития малого и среднего предпринимательства;</w:t>
      </w:r>
    </w:p>
    <w:p w:rsidR="006B2579" w:rsidRPr="006B2579" w:rsidRDefault="006B2579" w:rsidP="006B2579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г. Назрань</w:t>
      </w:r>
    </w:p>
    <w:p w:rsidR="006B2579" w:rsidRPr="006B2579" w:rsidRDefault="006B2579" w:rsidP="006B2579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финансово-кредитная, имущественная и инвестиционная поддержка малого и среднего предпринимательства</w:t>
      </w:r>
    </w:p>
    <w:p w:rsidR="006B2579" w:rsidRPr="006B2579" w:rsidRDefault="006B2579" w:rsidP="006B2579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развитие кредитно-финансовых механизмов поддержки субъектов малого и среднего предпринимательства;</w:t>
      </w:r>
    </w:p>
    <w:p w:rsidR="006B2579" w:rsidRPr="006B2579" w:rsidRDefault="006B2579" w:rsidP="006B2579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развитие инфраструктуры поддержки малого и среднего предпринимательства;</w:t>
      </w:r>
    </w:p>
    <w:p w:rsidR="006B2579" w:rsidRPr="006B2579" w:rsidRDefault="006B2579" w:rsidP="006B2579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научно-аналитическое обеспечение деятельности субъектов малого и среднего предпринимательства, развитие внешнеэкономических связей;</w:t>
      </w:r>
    </w:p>
    <w:p w:rsidR="006B2579" w:rsidRPr="006B2579" w:rsidRDefault="006B2579" w:rsidP="006B2579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увеличение числа субъектов малого и среднего предпринимательства;</w:t>
      </w:r>
    </w:p>
    <w:p w:rsidR="006B2579" w:rsidRPr="006B2579" w:rsidRDefault="006B2579" w:rsidP="006B2579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формирование и развитие инфраструктуры поддержки малого и среднего предпринимательства</w:t>
      </w:r>
    </w:p>
    <w:p w:rsidR="006B2579" w:rsidRPr="006B2579" w:rsidRDefault="006B2579" w:rsidP="006B2579">
      <w:pPr>
        <w:numPr>
          <w:ilvl w:val="0"/>
          <w:numId w:val="6"/>
        </w:numPr>
        <w:spacing w:after="278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повышение конкурентоспособности выпускаемой субъектами малого и среднего предпринимательства продукции, увеличение объемов ее производства.</w:t>
      </w:r>
    </w:p>
    <w:p w:rsidR="006B2579" w:rsidRPr="006B2579" w:rsidRDefault="006B2579" w:rsidP="006B2579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3. Оценка социально-экономических последствий и совокупного бюджетного эффекта от реализации Программы</w:t>
      </w:r>
    </w:p>
    <w:p w:rsidR="006B2579" w:rsidRPr="006B2579" w:rsidRDefault="006B2579" w:rsidP="006B2579">
      <w:pPr>
        <w:spacing w:before="278" w:after="278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Оценка социально-экономических последствий от реализации Программы выражается:</w:t>
      </w:r>
    </w:p>
    <w:p w:rsidR="006B2579" w:rsidRPr="006B2579" w:rsidRDefault="006B2579" w:rsidP="006B2579">
      <w:pPr>
        <w:numPr>
          <w:ilvl w:val="0"/>
          <w:numId w:val="7"/>
        </w:numPr>
        <w:spacing w:before="278"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в увеличении в г. Назрань количества малых и средних предприятий на 12 %;</w:t>
      </w:r>
    </w:p>
    <w:p w:rsidR="006B2579" w:rsidRPr="006B2579" w:rsidRDefault="006B2579" w:rsidP="006B2579">
      <w:pPr>
        <w:numPr>
          <w:ilvl w:val="0"/>
          <w:numId w:val="7"/>
        </w:numPr>
        <w:spacing w:after="278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в расширении производства и наращивании мощностей в сфере малого и среднего предпринимательства, создании дополнительных рабочих мест, что немаловажно в связи с высокой не занятостью населения города (более 70% в то время как в РФ принято считать 12-15% уровень безработицы социально взрывоопасным), увеличении объемов кредитования и развитии системы кредитования субъектов малого и среднего предпринимательства.</w:t>
      </w:r>
    </w:p>
    <w:p w:rsidR="006B2579" w:rsidRPr="006B2579" w:rsidRDefault="006B2579" w:rsidP="006B2579">
      <w:pPr>
        <w:spacing w:before="278" w:after="278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Кроме улучшения указанных социально-экономических показателей, реализация Программы будет иметь значительный мультипликативный эффект и окажет существенное воздействие на общее экономическое развитие и рост налоговых поступлений в бюджет города.</w:t>
      </w:r>
    </w:p>
    <w:p w:rsidR="006B2579" w:rsidRPr="006B2579" w:rsidRDefault="006B2579" w:rsidP="006B2579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4. Перечень мероприятий, объемы финансирования Программы из бюджета</w:t>
      </w:r>
    </w:p>
    <w:p w:rsidR="006B2579" w:rsidRPr="006B2579" w:rsidRDefault="006B2579" w:rsidP="006B2579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г. Назрань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"/>
        <w:gridCol w:w="2709"/>
        <w:gridCol w:w="1998"/>
        <w:gridCol w:w="784"/>
        <w:gridCol w:w="784"/>
        <w:gridCol w:w="784"/>
        <w:gridCol w:w="1860"/>
      </w:tblGrid>
      <w:tr w:rsidR="006B2579" w:rsidRPr="006B2579" w:rsidTr="006B2579">
        <w:trPr>
          <w:tblCellSpacing w:w="0" w:type="dxa"/>
        </w:trPr>
        <w:tc>
          <w:tcPr>
            <w:tcW w:w="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п/п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Наименование мероприятия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Объем финансирования всего, тыс. руб.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в том числе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Заказчик, исполнитель мероприятия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2011 год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2012 год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2013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9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Раздел 1. Правовое регулирование деятельности субъектов малого и среднего предпринимательства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Анализ и прогнозирование социально-экономического развития малого и среднего предпринимательства в разрезе средних и малых предприятий, а также индивидуальных предпринимателей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 требуется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Подготовка проектов нормативных правовых актов г. Назрань в сфере малого и среднего предпринимательства с целью оперативного приведения в соответствие республиканскому и федеральному законодательству:</w:t>
            </w:r>
          </w:p>
          <w:p w:rsidR="006B2579" w:rsidRPr="006B2579" w:rsidRDefault="006B2579" w:rsidP="006B2579">
            <w:pPr>
              <w:numPr>
                <w:ilvl w:val="0"/>
                <w:numId w:val="8"/>
              </w:numPr>
              <w:spacing w:before="278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созданию гарантийного фонда;</w:t>
            </w:r>
          </w:p>
          <w:p w:rsidR="006B2579" w:rsidRPr="006B2579" w:rsidRDefault="006B2579" w:rsidP="006B2579">
            <w:pPr>
              <w:numPr>
                <w:ilvl w:val="0"/>
                <w:numId w:val="8"/>
              </w:numPr>
              <w:spacing w:after="278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порядку предоставления муниципальных гарантий;</w:t>
            </w:r>
          </w:p>
          <w:p w:rsidR="006B2579" w:rsidRPr="006B2579" w:rsidRDefault="006B2579" w:rsidP="006B2579">
            <w:pPr>
              <w:numPr>
                <w:ilvl w:val="0"/>
                <w:numId w:val="8"/>
              </w:numPr>
              <w:spacing w:before="278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субсидированию ставок банковских кредитов.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 требуется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B2579" w:rsidRPr="006B2579" w:rsidTr="006B2579">
        <w:trPr>
          <w:tblCellSpacing w:w="0" w:type="dxa"/>
        </w:trPr>
        <w:tc>
          <w:tcPr>
            <w:tcW w:w="9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Раздел 2. Создание положительного имиджа малого и среднего предпринимательства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Участие представите лей малого и среднего бизнеса в городских, республиканских, региональных презентационных мероприятиях (ярмарки, выставки, форумы) с целью продвижения работ, товаров и услуг, оказываемых и производимых на территории города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Подготовка мультимедийных продуктов (электронных презентаций), создание цикла радио-телепередач, публикация информационных материалов, издание и 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распространение специализированных журналов, сборников, брошюр, газет по вопросам развития малого предпринимательства 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75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 (по смете администрации)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2.3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Организация и проведение конференций, семинаров и "круглых столов" по проблемам малого и среднего предпринимательства 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Создание, развитие, поддержка и обслуживание специализированных информационных ресурсов в сети "Интернет» 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9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Раздел 3. Содействие выставочно-ярмарочной деятельности субъектов малого и среднего предпринимательства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Организация и проведение конкурсов, ярмарок, выставок 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Предоставление преференций победителям конкурсов, ярмарок, выставок на основании решения заседания Совета муниципального образования г.Назрань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6B2579" w:rsidRPr="006B2579" w:rsidTr="006B2579">
        <w:trPr>
          <w:tblCellSpacing w:w="0" w:type="dxa"/>
        </w:trPr>
        <w:tc>
          <w:tcPr>
            <w:tcW w:w="9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Раздел 4. Информационная, правовая и консультационная поддержка малого и среднего предпринимательства, подготовка кадров для малого и среднего предпринимательства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4.1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Организация повышения квалификации, подготовки и переподготовки специалистов сферы поддержки и развития малого и среднего предпринимательства 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 требуется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4.2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Организация и проведение силами специалистов сферы поддержки и развития малого и среднего предпринимательства цикла обучающих семинаров по актуальным вопросам:</w:t>
            </w:r>
          </w:p>
          <w:p w:rsidR="006B2579" w:rsidRPr="006B2579" w:rsidRDefault="006B2579" w:rsidP="006B2579">
            <w:pPr>
              <w:numPr>
                <w:ilvl w:val="0"/>
                <w:numId w:val="9"/>
              </w:numPr>
              <w:spacing w:before="278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 сфере налогообложения;</w:t>
            </w:r>
          </w:p>
          <w:p w:rsidR="006B2579" w:rsidRPr="006B2579" w:rsidRDefault="006B2579" w:rsidP="006B2579">
            <w:pPr>
              <w:numPr>
                <w:ilvl w:val="0"/>
                <w:numId w:val="9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подключению к инженерным коммуникациям;</w:t>
            </w:r>
          </w:p>
          <w:p w:rsidR="006B2579" w:rsidRPr="006B2579" w:rsidRDefault="006B2579" w:rsidP="006B2579">
            <w:pPr>
              <w:numPr>
                <w:ilvl w:val="0"/>
                <w:numId w:val="9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охране труда;</w:t>
            </w:r>
          </w:p>
          <w:p w:rsidR="006B2579" w:rsidRPr="006B2579" w:rsidRDefault="006B2579" w:rsidP="006B2579">
            <w:pPr>
              <w:numPr>
                <w:ilvl w:val="0"/>
                <w:numId w:val="9"/>
              </w:numPr>
              <w:spacing w:after="278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вопросам медицинского страхования работников;</w:t>
            </w:r>
          </w:p>
          <w:p w:rsidR="006B2579" w:rsidRPr="006B2579" w:rsidRDefault="006B2579" w:rsidP="006B2579">
            <w:pPr>
              <w:numPr>
                <w:ilvl w:val="0"/>
                <w:numId w:val="9"/>
              </w:numPr>
              <w:spacing w:before="278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правовым вопросам и административному регулированию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9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Раздел 5. Развитие кредитно-финансовых механизмов поддержки субъектов малого и среднего предпринимательства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5.1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Предоставление на конкурсной основе муниципальных гарантий субъектам малого и среднего предпринимательства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 требуется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Создание гарантийного фонда для предоставления обеспечения при получении кредитов субъектами малого и среднего бизнеса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 требуется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Предоставление на конкурсной основе субсидий субъектам малого и среднего предпринимательства на погашение процента по кредитам в размере до 15% годовых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5300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1800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9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Раздел 6. Имущественная поддержка субъектов малого и среднего предпринимательства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6.1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Реализация преиму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softHyphen/>
              <w:t>щественного права субъектов малого и среднего предпринимательства на приобретение арендуемого муниципального имущества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 тре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softHyphen/>
              <w:t>буется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Уведомление субъектов малого и среднего предпринимательства о возможности заключения договора купли-продажи арендуемого муниципального имущества и направление в их адрес проектов договоров купли-продажи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 тре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softHyphen/>
              <w:t>буется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Утверждение перечня муниципального имущества, свободного от прав третьих лиц в целях предоставления его в аренду субъектам малого и среднего предпринимательства, в том числе по льготным ставкам арендной платы.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 тре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softHyphen/>
              <w:t>буется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9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Раздел 7. Формирование инфраструктуры поддержки субъектов малого и среднего предпринимательства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7.1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Оказание содействия в формировании системы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</w:t>
            </w: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оказание услуг для государственных или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не требуется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7.2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Оказание содействия в создании центров и агентств по развитию предпринимательства, фондов содействия кредитования (гарантийных фондов, фондов поручительств), акционерных инвестиционных фондов и закрытых паевых инвестиционных фондов, технопарков, бизнес-инкубаторов, палат и центров ремесел, центров поддержки субподряда, маркетинговых и учебно-деловых центров, агентств по поддержке экспорта товаров, лизинговых компаний, консультационных центров и иных организаций.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 требуется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Уполномоченный орган Администрации г.Назрань  </w:t>
            </w:r>
          </w:p>
        </w:tc>
      </w:tr>
      <w:tr w:rsidR="006B2579" w:rsidRPr="006B2579" w:rsidTr="006B2579">
        <w:trPr>
          <w:tblCellSpacing w:w="0" w:type="dxa"/>
        </w:trPr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Всего по Программе</w:t>
            </w:r>
          </w:p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6040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1255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2120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2665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579" w:rsidRPr="006B2579" w:rsidRDefault="006B2579" w:rsidP="006B2579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B257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6B2579" w:rsidRPr="006B2579" w:rsidRDefault="006B2579" w:rsidP="006B2579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b/>
          <w:bCs/>
          <w:color w:val="000000"/>
          <w:sz w:val="16"/>
        </w:rPr>
        <w:t>5. Организация управления Программой и контроль за ее реализацией</w:t>
      </w:r>
    </w:p>
    <w:p w:rsidR="006B2579" w:rsidRPr="006B2579" w:rsidRDefault="006B2579" w:rsidP="006B2579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Контроль за реализацией Программы осуществляют Администрация г. Назрань и Городской совет муниципального образования « Городской округ г. Назрань». Конкретные формы и методы управления реализацией Программы определяются администрацией муниципального образования г. Назрань с учетом структуры Программы.</w:t>
      </w:r>
    </w:p>
    <w:p w:rsidR="006B2579" w:rsidRPr="006B2579" w:rsidRDefault="006B2579" w:rsidP="006B2579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Координация деятельности исполнителей Программы осуществляется Администрацией г.Назрань. Текущее управление и оперативный контроль за выполнением мероприятий, включенных в состав Программы, осуществляются органами местного самоуправления муниципального образования « Городской округ г.Назрань».</w:t>
      </w:r>
    </w:p>
    <w:p w:rsidR="006B2579" w:rsidRPr="006B2579" w:rsidRDefault="006B2579" w:rsidP="006B2579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Обращения субъектов малого и среднего предпринимательства рассматриваются в сроки установленные дополнительными нормативными актами. Установление дополнительных требований к субъектам малого и среднего предпринимательства при обращении за оказанием поддержки определяются дополнительными нормативными актами.</w:t>
      </w:r>
    </w:p>
    <w:p w:rsidR="006B2579" w:rsidRPr="006B2579" w:rsidRDefault="006B2579" w:rsidP="006B2579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B2579">
        <w:rPr>
          <w:rFonts w:ascii="Verdana" w:eastAsia="Times New Roman" w:hAnsi="Verdana" w:cs="Times New Roman"/>
          <w:color w:val="000000"/>
          <w:sz w:val="16"/>
          <w:szCs w:val="16"/>
        </w:rPr>
        <w:t>Один раз в полугодие координатор Программы с участием соответствующих органов муниципального образования г. Назрань — подготавливает и представляет в Администрацию г. Назрань и в Городской совет муниципального образования «Городской округ г. Назрань» доклад о ходе реализации Программы с внесением предложений по корректировке намеченных мероприятий.</w:t>
      </w:r>
    </w:p>
    <w:p w:rsidR="00D96C99" w:rsidRDefault="00D96C99"/>
    <w:sectPr w:rsidR="00D9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332D"/>
    <w:multiLevelType w:val="multilevel"/>
    <w:tmpl w:val="E412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62351"/>
    <w:multiLevelType w:val="multilevel"/>
    <w:tmpl w:val="27DC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13CD8"/>
    <w:multiLevelType w:val="multilevel"/>
    <w:tmpl w:val="D15E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51D71"/>
    <w:multiLevelType w:val="multilevel"/>
    <w:tmpl w:val="80C8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4617C"/>
    <w:multiLevelType w:val="multilevel"/>
    <w:tmpl w:val="36B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C6582"/>
    <w:multiLevelType w:val="multilevel"/>
    <w:tmpl w:val="DB56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013A2"/>
    <w:multiLevelType w:val="multilevel"/>
    <w:tmpl w:val="F4B0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844B5"/>
    <w:multiLevelType w:val="multilevel"/>
    <w:tmpl w:val="174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9338D"/>
    <w:multiLevelType w:val="multilevel"/>
    <w:tmpl w:val="F1E6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2579"/>
    <w:rsid w:val="006B2579"/>
    <w:rsid w:val="00D9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5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B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2579"/>
    <w:rPr>
      <w:b/>
      <w:bCs/>
    </w:rPr>
  </w:style>
  <w:style w:type="character" w:customStyle="1" w:styleId="apple-converted-space">
    <w:name w:val="apple-converted-space"/>
    <w:basedOn w:val="a0"/>
    <w:rsid w:val="006B2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2918</Words>
  <Characters>16638</Characters>
  <Application>Microsoft Office Word</Application>
  <DocSecurity>0</DocSecurity>
  <Lines>138</Lines>
  <Paragraphs>39</Paragraphs>
  <ScaleCrop>false</ScaleCrop>
  <Company>MICROSOFT</Company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2013-09-29T10:40:00Z</dcterms:created>
  <dcterms:modified xsi:type="dcterms:W3CDTF">2013-09-29T10:40:00Z</dcterms:modified>
</cp:coreProperties>
</file>