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9F" w:rsidRPr="00C3619F" w:rsidRDefault="00C3619F" w:rsidP="00C3619F">
      <w:pPr>
        <w:spacing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3619F" w:rsidRPr="00C3619F" w:rsidRDefault="00C3619F" w:rsidP="00C361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3619F">
        <w:rPr>
          <w:rFonts w:ascii="Verdana" w:eastAsia="Times New Roman" w:hAnsi="Verdana" w:cs="Times New Roman"/>
          <w:b/>
          <w:bCs/>
          <w:color w:val="000000"/>
        </w:rPr>
        <w:t xml:space="preserve">ГIАЛГIАЙ РЕСПУБЛИКА    </w:t>
      </w:r>
      <w:proofErr w:type="gramStart"/>
      <w:r w:rsidRPr="00C3619F">
        <w:rPr>
          <w:rFonts w:ascii="Verdana" w:eastAsia="Times New Roman" w:hAnsi="Verdana" w:cs="Times New Roman"/>
          <w:b/>
          <w:bCs/>
          <w:color w:val="000000"/>
        </w:rPr>
        <w:t>РЕСПУБЛИКА</w:t>
      </w:r>
      <w:proofErr w:type="gramEnd"/>
      <w:r w:rsidRPr="00C3619F">
        <w:rPr>
          <w:rFonts w:ascii="Verdana" w:eastAsia="Times New Roman" w:hAnsi="Verdana" w:cs="Times New Roman"/>
          <w:b/>
          <w:bCs/>
          <w:color w:val="000000"/>
        </w:rPr>
        <w:t xml:space="preserve"> ИНГУШЕТИЯ</w:t>
      </w:r>
    </w:p>
    <w:p w:rsidR="00C3619F" w:rsidRPr="00C3619F" w:rsidRDefault="00C3619F" w:rsidP="00C361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3619F" w:rsidRPr="00C3619F" w:rsidRDefault="00C3619F" w:rsidP="00C361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3619F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C3619F" w:rsidRPr="00C3619F" w:rsidRDefault="00C3619F" w:rsidP="00C361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3619F">
        <w:rPr>
          <w:rFonts w:ascii="Verdana" w:eastAsia="Times New Roman" w:hAnsi="Verdana" w:cs="Times New Roman"/>
          <w:b/>
          <w:bCs/>
          <w:color w:val="000000"/>
          <w:sz w:val="27"/>
        </w:rPr>
        <w:t>« ГОРОДСКОЙ ОКРУГ ГОРОД НАЗРАНЬ»</w:t>
      </w:r>
    </w:p>
    <w:p w:rsidR="00C3619F" w:rsidRPr="00C3619F" w:rsidRDefault="00C3619F" w:rsidP="00C361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3619F" w:rsidRPr="00C3619F" w:rsidRDefault="00C3619F" w:rsidP="00C361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3619F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C3619F" w:rsidRPr="00C3619F" w:rsidRDefault="00C3619F" w:rsidP="00C361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3619F">
        <w:rPr>
          <w:rFonts w:ascii="Verdana" w:eastAsia="Times New Roman" w:hAnsi="Verdana" w:cs="Times New Roman"/>
          <w:b/>
          <w:bCs/>
          <w:color w:val="000000"/>
          <w:sz w:val="27"/>
        </w:rPr>
        <w:t>РЕШЕНИЕ</w:t>
      </w:r>
    </w:p>
    <w:p w:rsidR="00C3619F" w:rsidRPr="00C3619F" w:rsidRDefault="00C3619F" w:rsidP="00C3619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3619F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C3619F">
        <w:rPr>
          <w:rFonts w:ascii="Verdana" w:eastAsia="Times New Roman" w:hAnsi="Verdana" w:cs="Times New Roman"/>
          <w:color w:val="000000"/>
          <w:sz w:val="16"/>
        </w:rPr>
        <w:t> </w:t>
      </w:r>
      <w:r w:rsidRPr="00C3619F">
        <w:rPr>
          <w:rFonts w:ascii="Verdana" w:eastAsia="Times New Roman" w:hAnsi="Verdana" w:cs="Times New Roman"/>
          <w:b/>
          <w:bCs/>
          <w:color w:val="000000"/>
          <w:sz w:val="27"/>
        </w:rPr>
        <w:t>14/106-1 от 30 ноября 2010 г.</w:t>
      </w:r>
    </w:p>
    <w:p w:rsidR="00C3619F" w:rsidRPr="00C3619F" w:rsidRDefault="00C3619F" w:rsidP="00C361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3619F" w:rsidRPr="00C3619F" w:rsidRDefault="00C3619F" w:rsidP="00C3619F">
      <w:pPr>
        <w:spacing w:after="0" w:line="245" w:lineRule="atLeast"/>
        <w:ind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3619F">
        <w:rPr>
          <w:rFonts w:ascii="Verdana" w:eastAsia="Times New Roman" w:hAnsi="Verdana" w:cs="Times New Roman"/>
          <w:b/>
          <w:bCs/>
          <w:color w:val="000000"/>
          <w:sz w:val="27"/>
        </w:rPr>
        <w:t>О внесении изменений в Решение Городского совета № 5/25-1 от 24.12.2009 г. « Об утверждении Положения о земельном налоге на территории муниципального образования г. Назрань»</w:t>
      </w:r>
    </w:p>
    <w:p w:rsidR="00C3619F" w:rsidRPr="00C3619F" w:rsidRDefault="00C3619F" w:rsidP="00C3619F">
      <w:pPr>
        <w:spacing w:after="0" w:line="245" w:lineRule="atLeast"/>
        <w:ind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3619F" w:rsidRPr="00C3619F" w:rsidRDefault="00C3619F" w:rsidP="00C3619F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3619F"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 приведения нормативно- правового акта о введении земельного налога в соответствие с Налоговым Кодексом Российской Федерации</w:t>
      </w:r>
      <w:proofErr w:type="gramStart"/>
      <w:r w:rsidRPr="00C361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C3619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3619F">
        <w:rPr>
          <w:rFonts w:ascii="Verdana" w:eastAsia="Times New Roman" w:hAnsi="Verdana" w:cs="Times New Roman"/>
          <w:color w:val="000000"/>
          <w:sz w:val="27"/>
          <w:szCs w:val="27"/>
        </w:rPr>
        <w:t>Городской совет муниципального образования «Городской округ город Назрань»</w:t>
      </w:r>
      <w:r w:rsidRPr="00C3619F">
        <w:rPr>
          <w:rFonts w:ascii="Verdana" w:eastAsia="Times New Roman" w:hAnsi="Verdana" w:cs="Times New Roman"/>
          <w:color w:val="000000"/>
          <w:sz w:val="27"/>
        </w:rPr>
        <w:t> </w:t>
      </w:r>
      <w:r w:rsidRPr="00C3619F">
        <w:rPr>
          <w:rFonts w:ascii="Verdana" w:eastAsia="Times New Roman" w:hAnsi="Verdana" w:cs="Times New Roman"/>
          <w:b/>
          <w:bCs/>
          <w:color w:val="000000"/>
          <w:sz w:val="27"/>
        </w:rPr>
        <w:t>решил:</w:t>
      </w:r>
    </w:p>
    <w:p w:rsidR="00C3619F" w:rsidRPr="00C3619F" w:rsidRDefault="00C3619F" w:rsidP="00C3619F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3619F">
        <w:rPr>
          <w:rFonts w:ascii="Verdana" w:eastAsia="Times New Roman" w:hAnsi="Verdana" w:cs="Times New Roman"/>
          <w:color w:val="000000"/>
          <w:sz w:val="27"/>
          <w:szCs w:val="27"/>
        </w:rPr>
        <w:t>1. Внести изменения в подпункт 3.1. пункта 3 Решения Городского совета № 5/25-1 от 24.12.2009 г. и изложить его в следующей редакции:</w:t>
      </w:r>
    </w:p>
    <w:p w:rsidR="00C3619F" w:rsidRPr="00C3619F" w:rsidRDefault="00C3619F" w:rsidP="00C3619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3619F">
        <w:rPr>
          <w:rFonts w:ascii="Times New Roman" w:eastAsia="Times New Roman" w:hAnsi="Times New Roman" w:cs="Times New Roman"/>
          <w:color w:val="000000"/>
          <w:sz w:val="27"/>
          <w:szCs w:val="27"/>
        </w:rPr>
        <w:t>« Установить для юридических и физических лиц, являющихся индивидуальными предпринимателями за земельные участки, используемые при осуществлении предпринимательской деятельности срок уплаты земельного налога ежеквартально равными долями в течение налогового периода не позднее 1 ноября ».</w:t>
      </w:r>
    </w:p>
    <w:p w:rsidR="00C3619F" w:rsidRPr="00C3619F" w:rsidRDefault="00C3619F" w:rsidP="00C3619F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3619F">
        <w:rPr>
          <w:rFonts w:ascii="Times New Roman" w:eastAsia="Times New Roman" w:hAnsi="Times New Roman" w:cs="Times New Roman"/>
          <w:color w:val="000000"/>
          <w:sz w:val="27"/>
          <w:szCs w:val="27"/>
        </w:rPr>
        <w:t>2. Настоящее Решение вступает в силу 1 января 2011 года.</w:t>
      </w:r>
    </w:p>
    <w:p w:rsidR="00C3619F" w:rsidRPr="00C3619F" w:rsidRDefault="00C3619F" w:rsidP="00C3619F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3619F">
        <w:rPr>
          <w:rFonts w:ascii="Times New Roman" w:eastAsia="Times New Roman" w:hAnsi="Times New Roman" w:cs="Times New Roman"/>
          <w:color w:val="000000"/>
          <w:sz w:val="27"/>
          <w:szCs w:val="27"/>
        </w:rPr>
        <w:t>3. Опубликовать (обнародовать) настоящее Решение в средствах массовой информации.</w:t>
      </w:r>
    </w:p>
    <w:p w:rsidR="00C3619F" w:rsidRPr="00C3619F" w:rsidRDefault="00C3619F" w:rsidP="00C3619F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3619F">
        <w:rPr>
          <w:rFonts w:ascii="Verdana" w:eastAsia="Times New Roman" w:hAnsi="Verdana" w:cs="Times New Roman"/>
          <w:color w:val="000000"/>
          <w:sz w:val="27"/>
          <w:szCs w:val="27"/>
        </w:rPr>
        <w:t>4.</w:t>
      </w:r>
      <w:proofErr w:type="gramStart"/>
      <w:r w:rsidRPr="00C3619F">
        <w:rPr>
          <w:rFonts w:ascii="Verdana" w:eastAsia="Times New Roman" w:hAnsi="Verdana" w:cs="Times New Roman"/>
          <w:color w:val="000000"/>
          <w:sz w:val="27"/>
          <w:szCs w:val="27"/>
        </w:rPr>
        <w:t>Контроль за</w:t>
      </w:r>
      <w:proofErr w:type="gramEnd"/>
      <w:r w:rsidRPr="00C3619F">
        <w:rPr>
          <w:rFonts w:ascii="Verdana" w:eastAsia="Times New Roman" w:hAnsi="Verdana" w:cs="Times New Roman"/>
          <w:color w:val="000000"/>
          <w:sz w:val="27"/>
          <w:szCs w:val="27"/>
        </w:rPr>
        <w:t xml:space="preserve"> исполнением настоящего Решения возложить на заместителя председателя Городского совета М.А. Аушева.</w:t>
      </w:r>
    </w:p>
    <w:p w:rsidR="00C3619F" w:rsidRPr="00C3619F" w:rsidRDefault="00C3619F" w:rsidP="00C3619F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3619F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C3619F" w:rsidRPr="00C3619F" w:rsidRDefault="00C3619F" w:rsidP="00C3619F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3619F">
        <w:rPr>
          <w:rFonts w:ascii="Verdana" w:eastAsia="Times New Roman" w:hAnsi="Verdana" w:cs="Times New Roman"/>
          <w:b/>
          <w:bCs/>
          <w:color w:val="000000"/>
          <w:sz w:val="27"/>
        </w:rPr>
        <w:t>Председатель</w:t>
      </w:r>
    </w:p>
    <w:p w:rsidR="00C3619F" w:rsidRPr="00C3619F" w:rsidRDefault="00C3619F" w:rsidP="00C3619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3619F">
        <w:rPr>
          <w:rFonts w:ascii="Verdana" w:eastAsia="Times New Roman" w:hAnsi="Verdana" w:cs="Times New Roman"/>
          <w:b/>
          <w:bCs/>
          <w:color w:val="000000"/>
          <w:sz w:val="27"/>
        </w:rPr>
        <w:t xml:space="preserve">Городского совета                                           </w:t>
      </w:r>
      <w:proofErr w:type="spellStart"/>
      <w:r w:rsidRPr="00C3619F">
        <w:rPr>
          <w:rFonts w:ascii="Verdana" w:eastAsia="Times New Roman" w:hAnsi="Verdana" w:cs="Times New Roman"/>
          <w:b/>
          <w:bCs/>
          <w:color w:val="000000"/>
          <w:sz w:val="27"/>
        </w:rPr>
        <w:t>М.С.Парчиев</w:t>
      </w:r>
      <w:proofErr w:type="spellEnd"/>
      <w:r w:rsidRPr="00C3619F">
        <w:rPr>
          <w:rFonts w:ascii="Verdana" w:eastAsia="Times New Roman" w:hAnsi="Verdana" w:cs="Times New Roman"/>
          <w:color w:val="000000"/>
          <w:sz w:val="27"/>
        </w:rPr>
        <w:t> </w:t>
      </w:r>
      <w:r w:rsidRPr="00C3619F">
        <w:rPr>
          <w:rFonts w:ascii="Verdana" w:eastAsia="Times New Roman" w:hAnsi="Verdana" w:cs="Times New Roman"/>
          <w:color w:val="FFFFFF"/>
          <w:sz w:val="27"/>
          <w:szCs w:val="27"/>
        </w:rPr>
        <w:t>F/</w:t>
      </w:r>
    </w:p>
    <w:p w:rsidR="00442565" w:rsidRDefault="00442565"/>
    <w:sectPr w:rsidR="0044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19F"/>
    <w:rsid w:val="00442565"/>
    <w:rsid w:val="00C3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619F"/>
    <w:rPr>
      <w:b/>
      <w:bCs/>
    </w:rPr>
  </w:style>
  <w:style w:type="character" w:customStyle="1" w:styleId="apple-converted-space">
    <w:name w:val="apple-converted-space"/>
    <w:basedOn w:val="a0"/>
    <w:rsid w:val="00C36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2013-09-29T10:44:00Z</dcterms:created>
  <dcterms:modified xsi:type="dcterms:W3CDTF">2013-09-29T10:44:00Z</dcterms:modified>
</cp:coreProperties>
</file>