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004"/>
        <w:gridCol w:w="220"/>
        <w:gridCol w:w="5612"/>
      </w:tblGrid>
      <w:tr w:rsidR="003E62DA" w:rsidRPr="003E62DA" w:rsidTr="003E62DA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DA" w:rsidRPr="003E62DA" w:rsidRDefault="003E62DA" w:rsidP="003E62D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62D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ГIАЛГIАЙ              </w:t>
            </w:r>
            <w:r w:rsidRPr="003E62DA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3E62D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                        </w:t>
            </w:r>
            <w:r w:rsidRPr="003E62D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DA" w:rsidRPr="003E62DA" w:rsidRDefault="003E62DA" w:rsidP="003E62D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DA" w:rsidRPr="003E62DA" w:rsidRDefault="003E62DA" w:rsidP="003E62DA">
            <w:pPr>
              <w:spacing w:after="0" w:line="240" w:lineRule="auto"/>
              <w:ind w:left="120" w:right="120" w:firstLine="7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62D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                                                                            ИНГУШЕТИЯ</w:t>
            </w:r>
          </w:p>
        </w:tc>
      </w:tr>
    </w:tbl>
    <w:p w:rsidR="003E62DA" w:rsidRPr="003E62DA" w:rsidRDefault="003E62DA" w:rsidP="003E62DA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ГОРОДСКОЙ СОВЕТ</w:t>
      </w:r>
      <w:r w:rsidRPr="003E62DA">
        <w:rPr>
          <w:rFonts w:ascii="Verdana" w:eastAsia="Times New Roman" w:hAnsi="Verdana" w:cs="Times New Roman"/>
          <w:color w:val="000000"/>
          <w:sz w:val="17"/>
        </w:rPr>
        <w:t> </w:t>
      </w:r>
      <w:r w:rsidRPr="003E62D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МУНИЦИПАЛЬНОГО ОБРАЗОВАНИЯ</w:t>
      </w:r>
    </w:p>
    <w:p w:rsidR="003E62DA" w:rsidRPr="003E62DA" w:rsidRDefault="003E62DA" w:rsidP="003E62DA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« ГОРОДСКОЙ ОКРУГ ГОРОД НАЗРАНЬ»</w:t>
      </w:r>
    </w:p>
    <w:p w:rsidR="003E62DA" w:rsidRPr="003E62DA" w:rsidRDefault="003E62DA" w:rsidP="003E62DA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62DA" w:rsidRPr="003E62DA" w:rsidRDefault="003E62DA" w:rsidP="003E62DA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3E62DA" w:rsidRPr="003E62DA" w:rsidRDefault="003E62DA" w:rsidP="003E62D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62DA" w:rsidRPr="003E62DA" w:rsidRDefault="003E62DA" w:rsidP="003E62DA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РЕШЕНИЕ</w:t>
      </w:r>
    </w:p>
    <w:p w:rsidR="003E62DA" w:rsidRPr="003E62DA" w:rsidRDefault="003E62DA" w:rsidP="003E62DA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3E62DA" w:rsidRPr="003E62DA" w:rsidRDefault="003E62DA" w:rsidP="003E62DA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 16/55-2                                                                     от 27 декабря  2012 г.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62DA" w:rsidRPr="003E62DA" w:rsidRDefault="003E62DA" w:rsidP="003E62DA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порядке организации сбора, вывоза, утилизации и переработки бытовых и промышленных отходов на территории города Назрань</w:t>
      </w:r>
    </w:p>
    <w:p w:rsidR="003E62DA" w:rsidRPr="003E62DA" w:rsidRDefault="003E62DA" w:rsidP="003E62DA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благоприятных условий жизни населения и поддержания чистоты и порядка на территории города Назрань, в соответствии со статьей 16 Федерального закона от 06.10.2003 N 131-ФЗ "Об общих принципах организации местного самоуправления в Российской Федерации", Устава г.Назрань, Городской совет муниципального образования « Городской округ город Назрань»</w:t>
      </w:r>
      <w:r w:rsidRPr="003E62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E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об организации сбора, вывоза, утилизации и переработки бытовых и промышленных отходов на территории города Назрань (приложение).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8"/>
          <w:szCs w:val="28"/>
        </w:rPr>
        <w:t>2. Администрации города: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привести нормативные акты Администрации г. Назрань в соответствие с настоящим Положением;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8"/>
          <w:szCs w:val="28"/>
        </w:rPr>
        <w:t>2) с 01.01.2013 разработать комплекс организационных и технических мероприятий в целях обеспечения требований</w:t>
      </w:r>
      <w:r w:rsidRPr="003E62DA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4" w:anchor="Par159" w:history="1">
        <w:r w:rsidRPr="003E62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пункта 1 раздела 4</w:t>
        </w:r>
      </w:hyperlink>
      <w:r w:rsidRPr="003E62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E62D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исполнением настоящего решения возложить на заместителя Городского совета Евлоева У.Х.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62DA" w:rsidRPr="003E62DA" w:rsidRDefault="003E62DA" w:rsidP="003E62D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3E62DA" w:rsidRPr="003E62DA" w:rsidRDefault="003E62DA" w:rsidP="003E62D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62DA" w:rsidRPr="003E62DA" w:rsidRDefault="003E62DA" w:rsidP="003E62D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 Городского совета                                                         М.С. Парчиев</w:t>
      </w:r>
    </w:p>
    <w:p w:rsidR="003E62DA" w:rsidRPr="003E62DA" w:rsidRDefault="003E62DA" w:rsidP="003E62D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62DA" w:rsidRPr="003E62DA" w:rsidRDefault="003E62DA" w:rsidP="003E62D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E62DA" w:rsidRPr="003E62DA" w:rsidRDefault="003E62DA" w:rsidP="003E62D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62DA" w:rsidRPr="003E62DA" w:rsidRDefault="003E62DA" w:rsidP="003E62D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62DA" w:rsidRPr="003E62DA" w:rsidRDefault="003E62DA" w:rsidP="003E62D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3E62DA" w:rsidRPr="003E62DA" w:rsidRDefault="003E62DA" w:rsidP="003E62D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3E62DA" w:rsidRPr="003E62DA" w:rsidRDefault="003E62DA" w:rsidP="003E62D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Решением Городского совета</w:t>
      </w:r>
    </w:p>
    <w:p w:rsidR="003E62DA" w:rsidRPr="003E62DA" w:rsidRDefault="003E62DA" w:rsidP="003E62D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от 27 декабря 2012 г. № 16/55-2</w:t>
      </w:r>
    </w:p>
    <w:p w:rsidR="003E62DA" w:rsidRPr="003E62DA" w:rsidRDefault="003E62DA" w:rsidP="003E62D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ОРГАНИЗАЦИИ СБОРА, ВЫВОЗА, УТИЛИЗАЦИИ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ПЕРЕРАБОТКИ БЫТОВЫХ И ПРОМЫШЛЕННЫХ ОТХОДОВ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ГОРОДА НАЗРАНЬ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Настоящее Положение об организации сбора, вывоза, утилизации и переработки бытовых и промышленных отходов на территории города Назрань (далее по тексту – Положение ) предназначено для регламентации деятельности при сборе, вывозе, переработке, утилизации и размещении отходов производства и потребления, образующихся в процессе жизнедеятельности населения, производственной (хозяйственной) деятельности индивидуальных предпринимателей и юридических лиц. Основной целью Положения является достижение экологически безопасных и комфортных условий жизнедеятельности населения.</w:t>
      </w:r>
    </w:p>
    <w:p w:rsidR="003E62DA" w:rsidRPr="003E62DA" w:rsidRDefault="003E62DA" w:rsidP="003E62D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3E62DA">
        <w:rPr>
          <w:rFonts w:ascii="Arial" w:eastAsia="Times New Roman" w:hAnsi="Arial" w:cs="Arial"/>
          <w:color w:val="000000"/>
          <w:sz w:val="24"/>
          <w:szCs w:val="24"/>
        </w:rPr>
        <w:t>2. Настоящее Положение разработано в соответствии с Федеральными законами от 06.10.2003 № 131-ФЗ "Об общих принципах организации местного самоуправления в Российской Федерации", от 10.01.2002 № 7-ФЗ "Об охране окружающей среды", от 24.06.1998 № 89-ФЗ "Об отходах производства и потребления", от 30.03.1999 № 52-ФЗ "О санитарно-эпидемиологическом благополучии населения", Гражданским кодексом Российской Федерации, Законом Российской Федерации от 07.02.1992 № 2300/1-1 "О защите прав потребителей", СанПиН 41-128-4690-88 "Санитарные правила содержания территории населенных мест", СанПиН 2.1.2.2645-10 "Санитарно-эпидемиологические требования к условиям проживания в жилых зданиях и помещениях", Правилами предоставления услуг по вывозу твердых и жидких бытовых отходов, утвержденными Постановлением Правительства Российской Федерации от 10.02.1997 № 155, Правилами и нормами технической эксплуатации жилищного фонда, утвержденными постановлением Госстроя от 27.09.2003 № 170, Закона Республики Ингушетия от 7 декабря 2010 г. № 60-РЗ "Об административной ответственности за совершение отдельных правонарушений на территории Республики Ингушетия" (с изменениями от 31 мая, 3 октября 2011 г.) и Устава г. Назрань.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3. Положение не распространяется на отношения в сфере обращения с радиоактивными, биологическими и медицинскими отходами.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в области обращения с радиоактивными отходами, с биологическими отходами, с отходами лечебно-профилактических учреждений,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 (в ред. Федерального закона от 30.12.2008 N 309-ФЗ).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Основные понятия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настоящем Положении используются следующие основные понятия: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вывоз отходов (транспортирование отходов) - деятельность, связанная с перемещением отходов между местами или объектами их образования, накопления, хранения, утилизации, захоронения и/или уничтожения;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захоронение отходов - изоляция отходов в специальных хранилищах в целях предотвращения попадания вредных веществ в окружающую среду;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исполнитель услуг - юридические лица, индивидуальные предприниматели, оказывающие потребителю услуги по сбору, вывозу, утилизации и переработке отходов по возмездному договору;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жидкие отходы - отходы, в том числе фекальные, удаляемые из выгребов неканализованных зданий, и т.п.;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коммунально-бытовое оборудование - емкости, предназначенные для сбора случайного и бытового мусора, устанавливаемые на объектах общего пользования (урны, баки и малогабаритные контейнеры объемом до 0,5 куб. м);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контейнерная площадка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(более одного) и/или бункеров;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крупногабаритные отходы (КГО) - вышедшие из употребления предметы домашнего обихода (за исключением строительных отходов и бытовой техники), имеющие размеры, не позволяющие осуществлять их удаление при помощи стандартных средств транспортирования отходов без использования ручной погрузки;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накопление отходов - временное складирование отходов в местах (на площадках), обустроенных в соответствии с требованиями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 накопления твердых коммунальных отходов - объем или масса отходов, образующаяся в течение единицы времени, на принятую расчетную единицу потребления услуг (заказчика);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норматив образования отходов - установленное количество отходов конкретного вида при производстве единицы продукции или при оказании услуг с принятой расчетной единицы потребления услуг (заказчика);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временного хранения отходов - место, расположенное вблизи источников образования отходов и устроенное в соответствии с действующим законодательством, предназначенное для накопления и хранения отходов в определенных количествах и на установленные сроки;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мусоросборная камера - специально оборудованное в соответствии с действующими техническими нормами помещение для поступления, накопления, временного хранения отходов производства и потребления;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обращение с отходами - деятельность по сбору, накоплению, использованию, обезвреживанию, транспортированию, размещению отходов;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объект размещения отходов - специально оборудованное сооружение, предназначенное для размещения отходов (полигон и другое);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органические отходы - растительные отходы, образующиеся в результате осуществления работ по содержанию зеленых насаждений, а также листья после опада;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</w:t>
      </w: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производства или потребления, а также продукты (продукция), утратившие свои потребительские свойства;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отходы производства (промышленные) - остатки сырья, материалов, веществ, изделий, предметов, образовавшиеся в процессе производства продукции, выполнения работ (услуг) и утратившие полностью или частично исходные потребительские свойства.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 к отходам производства относят образующиеся в процессе производства попутные вещества, не находящие применения в данном производстве (использованная тара, бракованные изделия, остатки материалов, отходы основных и вспомогательных процессов производства);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переработка отходов - механическое, физическое, химическое и биологическое преобразование промышленных и бытовых (коммунальных) отходов с целью нейтрализации вредных веществ или извлечения из них ценных компонентов, пригодных для использования;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потребители услуг по обращению с отходами - юридические лица, индивидуальные предприниматели и физические лица (заказчики), представляющие источник образования отходов, или исполнители услуг, передающие по соответствующим договорам отдельные виды работ другим исполнителям услуг;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размещение отходов - хранение и захоронение отходов;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санитарная очистка территорий - комплекс работ по сбору, удалению, обезвреживанию твердых коммунальных отходов и уборке территорий населенных мест;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 отходов - прием или поступление отходов от физических и юридических лиц в целях их дальнейшего использования, обезвреживания, транспортирования, размещения;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сливные (выгребные) ямы - специальные водонепроницаемые емкости, предназначенные для временного хранения жидких отходов в неканализованных домовладениях, оборудуемые в соответствии с действующим законодательством;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-специализированная организация - организация, располагающая специализированной техникой для вывоза отходов и квалифицированным персоналом, осуществляющая транспортирование отходов от источника их образования к месту захоронения (утилизации) на договорной основе;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строительные отходы - отходы, образующиеся при проведении строительных и ремонтных работ (в том числе окна и двери), реконструкции, сносе зданий и сооружений, прокладке и замене инженерных коммуникаций, объектов дорожно-мостового хозяйства;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твердые коммунальные отходы - отходы (мусор) из жилищ (несортированные и крупногабаритные), отходы потребления на производстве, подобные коммунальным, мусор от бытовых помещений организаций (несортированный и крупногабаритный), отходы кухонь и предприятий и организаций общественного питания (в том числе несортированные), отходы (мусор) от уборки территорий и помещений объектов оптово-розничной торговли продовольственными и промышленными товарами, отходы (мусор) от уборки территорий и помещений учебно-воспитательных учреждений, культурно-спортивных учреждений и зрелищных мероприятий, отходы от уборки территорий кладбищ;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утилизация отходов - извлечение из отходов ценных компонентов, использование их в качестве вторичного сырья, топлива, удобрений и для иных целей;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хранение отходов - содержание отходов в объектах размещения отходов в целях их последующего захоронения, обезвреживания или использования.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3. Общий порядок организации обращения с отходами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Основные положения системы обращения с отходами: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1) отходы, образующиеся на территории города, подлежат сбору, вывозу и утилизации;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2) оказание услуг по сбору, вывозу и утилизации отходов является платным;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3) собственник отходов должен иметь место сбора и временного хранения отходов;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территории муниципального образования отходы должны складироваться в контейнеры;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5) физические, юридические лица и индивидуальные предприниматели в процессе жизнедеятельности и производства должны стремиться к уменьшению количества отходов.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2. Порядок взаимоотношений сторон при обращении с отходами регулируется действующим законодательством и условиями заключаемых договоров.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города в лице ее отраслевых (функциональных) и территориальных органов в пределах полномочий, предоставленных действующим законодательством, организует сбор, вывоз и утилизацию отходов.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3. Администрация города формирует муниципальную нормативно-правовую базу по вопросам обращения с отходами; организует создание инфраструктуры, необходимой для надлежащего функционирования системы сбора и вывоза отходов на территории города, в том числе обустройство, ремонт дорог и проездов, освещение улиц; формирует и реализует целевые программы и мероприятия, направленные на комплексное совершенствование системы обращения с отходами производства и потребления на территории города; планирует и реализует мероприятия по повышению уровня культуры обращения с отходами.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4. Администрация города в пределах административных границ организуют работу по санитарной очистке территории, в том числе обеспечивают очистку территорий общего пользования; определяют подразделение, уполномоченное координировать вопросы обращения с отходами; устанавливают системы удаления отходов; с учетом интересов населения и условий застройки территории утверждают дислокацию мест временного хранения отходов для жилищного фонда; обеспечивают информирование исполнителей услуг по обращению с отходами о плановых разрытиях и ремонтных работах, препятствующих проезду мусоровозов; в пределах имеющихся полномочий осуществляют контроль за состоянием мест временного хранения отходов.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5. Уполномоченные органы администрации города координируют вопросы обращения с отходами на территории округов, в том числе участвуют в согласовании размещения мест временного хранения отходов; оказывают содействие организациям, осуществляющим управление многоквартирными домами, владельцам индивидуальной жилой застройки, садоводческим, огородническим и дачным некоммерческим объединениям граждан, гаражно-строительным кооперативам в организации согласования размещения мест временного хранения отходов; информируют юридических и физических лиц, индивидуальных предпринимателей по вопросам сбора и вывоза отходов; ведут учет мест временного хранения отходов на территории округа.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 расчете накопления твердых коммунальных отходов от объектов жилищного фонда следует руководствоваться нормами накопления отходов, установленными действующим законодательством.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7. Собственник отходов обязан: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1) иметь договор со специализированной организацией на вывоз и размещение (утилизацию) отходов. Юридические лица и индивидуальные предприниматели освобождаются от обязанности иметь договор на вывоз отходов в случае осуществления вывоза собственными силами при наличии договора с организацией, эксплуатирующей объект размещения или переработки отходов;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2) иметь места временного хранения отходов, оборудованные в соответствии с требованиями действующего законодательства;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поддерживать чистоту на используемой им территории, включая места общего пользования и места временного хранения соответствующих отходов, и обеспечивать их удаление;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4) соблюдать требования, установленные действующим законодательством в области обращения с отходами.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8. Собственник отходов может передать право собственности другим лицам на основании договора купли-продажи, мены, дарения или иной сделки об отчуждении отходов в соответствии с действующим законодательством.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 отходов, передавший право на обращение с отходами (право собственности на отходы) иному лицу, должен иметь документы, подтверждающие факт их передачи (договор купли-продажи, платежные документы и пр.).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9. В случае если отходы брошены собственником отходов или иным образом оставлены им с целью отказаться от права собственности на них, лицо, в собственности, во владении, либо в пользовании которого находится земельный участок, водоем или другой объект, на котором находятся брошенные отходы, может, согласно законодательству РФ, обратить их в свою собственность, приступив к их использованию. При невозможности использования отходов указанное лицо обязано принять меры к захоронению этих отходов на полигоны захоронения отходов.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10. К местам временного хранения отходов относятся: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контейнерные площадки;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2) мусоросборные камеры;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3) коммунально-бытовое оборудование;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4) сливные (выгребные) ямы.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11. В зависимости от объективных условий могут применяться различные системы удаления отходов: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контейнерная со сменяемыми сборниками - предусматривает накопление отходов в местах временного хранения, оснащенных контейнерами (сборниками), с последующим вывозом отходов в тех же контейнерах и заменой использованных контейнеров чистыми;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2) контейнерная с несменяемыми сборниками - предусматривает накопление отходов в местах временного хранения, оснащенных контейнерами (сборниками), с перегрузкой отходов для их вывоза из контейнеров в мусоровозы и периодической санитарной обработкой контейнеров на месте;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3) повременная - предусматривает накопление отходов в индивидуальных емкостях (контейнерах) потребителей с перегрузкой отходов из емкостей в специализированный транспорт. При такой системе сбора места временного хранения отходов не предусматриваются;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4) бесконтейнерная - предусматривает накопление отходов в таре потребителей и погрузку отходов в специализированный транспорт, в том числе самими потребителями услуг по удалению отходов. При такой системе сбора места временного хранения отходов не предусматриваются.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12. Размещение (перемещение) контейнерных площадок производится по инициативе заказчика услуги по вывозу отходов с соблюдением установленного порядка: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1) место размещения (перемещения) контейнерной площадки, соответствующее требованиям санитарных норм в части разрыва до жилья, согласовывается администрацией города, архитектором города и Управлением Федеральной службы по надзору в сфере защиты прав потребителей и благополучия человека по Республике Ингушетия (далее - Управление Роспотребнадзора);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2) в местах сложившейся застройки, при невозможности соблюдения нормативного разрыва до жилья, согласование размещения (перемещения) контейнерной площадки проводится выездом на место комиссии в составе представителей: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заказчика услуги по вывозу отходов;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организации, с которой (будет) заключен договор на сбор и вывоз отходов (при наличии);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Управления Роспотребнадзора;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архитектора города;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подразделения администрации города, уполномоченного осуществлять координацию вопросов обращения с отходами производства и потребления.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возможности размещения контейнерной площадки администрацией города предварительно организуется опрос собственников домов (квартир), попадающих в пределы 20 метров от планируемой площадки. При наличии письменного согласия большинства собственников жилых домов (квартир), находящихся на расстоянии менее 20 м от планируемого места размещения контейнерной площадки, предложение о ее дислокации выносится на комиссионное рассмотрение.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размещения контейнерной площадки является акт, подписанный всеми членами комиссии и утвержденный администрацией города.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13. Периодичность и график вывоза бытовых отходов устанавливаются договором между потребителем и исполнителем услуг по обращению с отходами. Допустимый срок хранения отходов в местах временного хранения на территории жилой застройки определяется действующим законодательством.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14. Юридические лица и индивидуальные предприниматели, осуществляющие на основании муниципальных контрактов уборку территорий общего пользования, в том числе улично-дорожной сети и объектов озеленения, в обязательном порядке должны иметь договор с организацией, эксплуатирующей объект размещения (утилизации) отходов, либо договор со специализированной организацией на вывоз и размещение (утилизацию) отходов, а также документы, подтверждающие факт передачи отходов третьим лицам для вывоза или размещения (утилизации).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15. Отходы, которые могут быть использованы в качестве вторичного сырья, рекомендуется извлекать из массы смешанных отходов производства и потребления и направлять на переработку.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16. Вывоз твердых коммунальных отходов может производиться на полигоны и предприятия по переработке отходов, осуществляющие свою деятельность в соответствии с действующим законодательством.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17. Сбор и временное хранение промышленных отходов на предприятиях осуществляется с учетом особенностей технологических процессов в соответствии с действующим законодательством: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промышленные отходы обезвреживаются, перерабатываются, повторно используются в порядке, установленном действующим законодательством. Отходы, не подлежащие обезвреживанию, переработке и повторному использованию, передаются специализированным организациям для захоронения (утилизации);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2) периодичность вывоза промышленных отходов с территории промышленного предприятия определяется установленными нормативами накопления отходов. Допускается вывоз отходов в места захоронения (утилизации) собственным транспортом при условии соблюдения требований </w:t>
      </w:r>
      <w:hyperlink r:id="rId5" w:anchor="Par228" w:history="1">
        <w:r w:rsidRPr="003E62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раздела 7</w:t>
        </w:r>
      </w:hyperlink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Положения;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3) сбор и вывоз коммунальных отходов, образующихся на предприятиях, осуществляется в соответствии с требованиями настоящего Положения.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18. Собственники неисправной и выведенной из эксплуатации бытовой техники и электроприборов, содержащих компоненты, отнесенные к I-IV классам опасности, обязаны обеспечить их обезвреживание и утилизацию на специализированных предприятиях.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19. На территории города запрещается: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1) складирование отходов вне специально отведенных мест, в том числе на придомовой территории;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сжигание всех видов отходов без специализированного оборудования, обеспечивающего очистку выбросов;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3) сброс отходов на почву;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4) устройство и эксплуатация дренирующих выгребных ям, а также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5) помещение в контейнеры предметов, создающих угрозу их целостности или затрудняющих выгрузку, в том числе горящих, крупногабаритных предметов, льда, снега, строительных отходов, жидких бытовых отходов, жидких отходов кухонь;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размещение, перемещение, ликвидация контейнерных площадок и высокообъемных контейнеров, изменение системы сбора отходов без соблюдения процедуры согласования с администрацией города;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7) использование мест временного хранения отходов при отсутствии правовых оснований;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8) организация мест размещения отходов производства и потребления в нарушение порядка, установленного действующим законодательством;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9) передача отходов организациям, эксплуатирующим объекты размещения отходов, организованные и (или) эксплуатируемые в нарушение действующего законодательства;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10) организация стихийных (необорудованных) мест складирования отходов, в том числе на перекрестках и объектах общего пользования;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11) при производстве строительных или ремонтных работ складирование строительных отходов, в том числе грунта, на придомовых территориях без специального оборудования (контейнеров, бункеров и др.);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12) применение повременной и </w:t>
      </w:r>
      <w:r w:rsidRPr="003E62DA">
        <w:rPr>
          <w:rFonts w:ascii="Times New Roman" w:eastAsia="Times New Roman" w:hAnsi="Times New Roman" w:cs="Times New Roman"/>
          <w:color w:val="FF0000"/>
          <w:sz w:val="24"/>
          <w:szCs w:val="24"/>
        </w:rPr>
        <w:t>бесконтейнерной системы сбора отходов на территории многоэтажной жилой застройки;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сбора и вывоза отходов для отдельных категорий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участников процесса обращения с отходами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FF"/>
          <w:sz w:val="24"/>
          <w:szCs w:val="24"/>
        </w:rPr>
        <w:t>1. Сбор и временное хранение отходов, образующихся на территории индивидуальной жилой застройки, осуществляется в индивидуальные емкости (контейнеры), иные сборники отходов. Емкость контейнера определяется собственником с учетом требований действующего законодательства, числа проживающих и периодичности вывоза отходов.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повременной системе вывоз отходов осуществляется путем выгрузки индивидуальных емкостей (контейнеров) непосредственно в специализированный транспорт.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FF0000"/>
          <w:sz w:val="24"/>
          <w:szCs w:val="24"/>
        </w:rPr>
        <w:t>При бесконтейнерной системе сбор отходов осуществляется при непосредственном участии потребителя, путем погрузки отходов в специализированный транспорт. В случае несоблюдения графика вывоза исполнитель услуг осуществляет подбор отходов собственными силами.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оказания услуги по вывозу отходов должен соответствовать требованиям, установленным действующим законодательством.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Исполнитель услуг по вывозу отходов от индивидуальных домовладений, обязан информировать потребителей о графике (дне и времени) вывоза КГО и недопустимости их длительного нахождения на придомовой территории.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4. Собственники индивидуальных жилых домов обязаны: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1) заключить договор на вывоз отходов со специализированной организацией;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2) своевременно производить оплату за вывоз отходов;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3) самостоятельно производить подборку собственного мусора, просыпавшегося при размещении его в контейнере;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выставлять индивидуальные емкости (контейнеры) в соответствии с установленным графиком вывоза отходов;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5) осуществлять вывоз строительных, биологических и органических отходов на основании отдельного договора со специализированной организацией.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5. Управляющая организация, ТСЖ, ЖСК (далее по тексту - организация, осуществляющая управление многоквартирным домом):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1) исполняет функции заказчика на вывоз твердых коммунальных отходов, смета и органических отходов от многоквартирных жилых домов, включая отходы, образующиеся в результате хозяйственной и иной деятельности лиц, пользующихся нежилыми помещениями в многоквартирном доме, если иное не предусмотрено договором;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2) организует места временного хранения отходов (контейнерные площадки) в соответствии с требованиями </w:t>
      </w:r>
      <w:hyperlink r:id="rId6" w:anchor="Par201" w:history="1">
        <w:r w:rsidRPr="003E62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раздела 5</w:t>
        </w:r>
      </w:hyperlink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Положения;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обеспечивает свободный подъезд и освещение контейнерных площадок;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4) обеспечивает информирование населения о графике (дне и времени) вывоза крупногабаритных отходов и недопустимости их длительного нахождения на придомовой территории;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5) осуществляет контроль за выполнением графика удаления отходов, включая КГО.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6. Сбор и временное хранение отходов, образующихся в результате жизнедеятельности населения, проживающего в многоквартирных домах, осуществляются в места временного хранения отходов.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7. Вывоз органических отходов, смета, собираемого уборщиками с внутридворовых территорий, строительных отходов, образующихся в результате работ по ремонту многоквартирного дома, осуществляется специализированной подрядной организацией по отдельным договорам с организацией, осуществляющей управление многоквартирным домом.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8. Ответственность за организацию сбора и вывоза отходов от многоквартирных домов, жители которых избрали способ непосредственного управления жилым домом, возлагается на уполномоченное лицо, а при его отсутствии - на собственников жилых помещений солидарно. Решения в части организации сбора и вывоза отходов принимаются общим собранием собственников жилых помещений.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9. Собственники помещений многоквартирных домов обязаны: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 капитальном ремонте жилого помещения заключить отдельный договор со специализированной организацией на вывоз строительных отходов;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2) своевременно производить оплату за сбор и вывоз бытовых отходов;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3) складировать отходы в местах временного хранения отходов;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4) самостоятельно производить подборку собственного мусора, просыпавшегося при помещении его в контейнер.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10. Вывоз и размещение отходов, образующихся в результате деятельности индивидуальных предпринимателей и юридических лиц, осуществляются на договорной основе специализированными организациями на полигоны захоронения отходов (предприятия по переработке отходов) либо собственными силами в соответствии с требованиями </w:t>
      </w:r>
      <w:hyperlink r:id="rId7" w:anchor="Par228" w:history="1">
        <w:r w:rsidRPr="003E62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раздела 7</w:t>
        </w:r>
      </w:hyperlink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Положения.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предприниматели и юридические лица (собственники отходов) обязаны обеспечить выполнение порядка обращения с отходами, установленного настоящим Положением: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1) сбор и временное хранение отходов, образующихся в результате хозяйственной деятельности индивидуальных предпринимателей и юридических лиц, осуществляются силами этих предприятий в специально оборудованных для этих целей местах;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индивидуальные предприниматели и юридические лица, занимающие нежилые помещения в многоквартирных жилых домах, заключают договор на организацию сбора и вывоза отходов с организацией, осуществляющей управление многоквартирным домом, с </w:t>
      </w: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учетом фактического количества отходов, образующихся в процессе хозяйственной или иной деятельности.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самостоятельного договора на сбор и вывоз бытовых отходов допускается в случае наличия собственной контейнерной площадки, согласованной и оборудованной в установленном порядке.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11. Садоводческие (гаражные) объединения, имеющие собственные контейнерные площадки, заключают договор на вывоз отходов с исполнителями услуг по обращению с отходами либо организуют собственными силами вывоз отходов с контейнерных площадок на полигоны захоронения или предприятия по переработке отходов в соответствии с требованиями </w:t>
      </w:r>
      <w:hyperlink r:id="rId8" w:anchor="Par228" w:history="1">
        <w:r w:rsidRPr="003E62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раздела 7</w:t>
        </w:r>
      </w:hyperlink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Положения..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12. Организацию сбора и удаления отходов из садоводческих, огороднических и дачных некоммерческих объединений граждан, гаражных кооперативов осуществляет председатель кооператива (товарищества, объединения), если иное не предусмотрено уставом.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 бытовых отходов в составе садоводческого (гаражного) объединения складирует образующиеся бытовые отходы на контейнерных площадках для последующего вывоза.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13. Сбор, временное хранение и вывоз отходов I-IV класса опасности, образующихся на территории садоводческих (гаражных) объединений, включая горюче-смазочные материалы (ГСМ), автошины, аккумуляторы, удобрения, ядохимикаты и иные токсичные отходы, осуществляется в соответствии с действующим законодательством об обращении с отходами.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14. Собственник объекта строительства или застройщик в процессе строительства, реконструкции, капитального ремонта обязан организовать сбор и вывоз строительных отходов, грунта, отходов производства и потребления от объекта строительства, в том числе обеспечить установку контейнеров, бункеров-накопителей и обустройство подъездных путей с твердым покрытием.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15. Сбор строительных отходов, в том числе грунта, образующихся на объектах строительства, ремонта и реконструкции производится в специально отведенных местах, определяемых проектом производства работ.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16. Вывоз и размещение отходов на полигонах захоронения или предприятиях по переработке отходов осуществляются на договорной основе специализированными организациями либо собственными силами в соответствии с требованиями </w:t>
      </w:r>
      <w:hyperlink r:id="rId9" w:anchor="Par228" w:history="1">
        <w:r w:rsidRPr="003E62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раздела 7</w:t>
        </w:r>
      </w:hyperlink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Положения.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Застройщик обязан иметь документы, подтверждающие факт передачи отходов третьим лицам для вывоза или размещения (утилизации).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17. Грунт, извлекаемый при строительных работах или образующийся при планировке стройплощадок, допускается использовать при отсыпке дорог, карьеров и других объектов при условии: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наличия соответствующих указаний в проекте, определяющих использование конкретного вида отходов на данном объекте;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наличия документов, подтверждающих использование отходов, с указанием наименования отходов, массы (объема), объекта и даты использования.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Оборудование и содержание мест временного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хранения отходов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1. Контейнерные площадки в обязательном порядке оборудуются на объектах и территориях, где могут накапливаться коммунальные отходы. Место размещения контейнерной площадки должно быть согласовано в соответствии с подпунктом 1 пункта 2 раздела 3 настоящего Положения.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обязательном порядке до сдачи в эксплуатацию многоквартирного жилого дома или нежилого здания должно быть определено и согласовано место временного хранения отходов от указанного объекта.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Размещение и оборудование контейнерной площадки в соответствии с установленными нормами является обязанностью собственника объекта - источника образования отходов.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3. Площадки для установки контейнеров для сбора бытовых отходов должны быть удалены от жилых домов, образовательных и дошкольных учреждений, детских, спортивных площадок и мест отдыха на расстояние не менее 20 м, но не более 100 м от объекта образования размещаемых отходов. В стесненных условиях в местах сложившейся застройки расстояние до жилых домов может быть сокращено до 8-10 м.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стационарных контейнерных площадок и высокообъемных контейнеров на улицах с интенсивным транспортным движением допускается при невозможности их размещения на улицах с ограниченным движением транспорта, в транспортных тупиках, на дворовых территориях многоквартирных домов.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Контейнерные площадки должны иметь твердое покрытие, благоустроенные подъезды и подходы. При отсутствии вблизи контейнерной площадки уличного освещения должно быть предусмотрено локальное освещение.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5. Собственник площадки обязан обеспечивать чистоту на контейнерной площадке и прилегающей к ней территории; содержать в чистоте и исправном состоянии контейнеры и мусоросборники, производить их мойку и дезинфекцию.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6. Удаление с контейнерной площадки и прилегающей к ней территории отходов производства и потребления, высыпавшихся при выгрузке из контейнеров в специализированный транспорт, а также скопившихся в результате нарушения графика вывоза, производится исполнителем услуг.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7. Организация, осуществляющая управление многоквартирным жилым домом, оборудованным мусоропроводами, обязана организовать их содержание и эксплуатацию в соответствии с действующим законодательством, с целью обеспечения работоспособности оборудования и надлежащих условий проживания населения.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Мусоросборные (мусороприемные) камеры должны содержаться в чистоте, а после удаления отходов убираться и промываться. Дезинфекция мусоропровода, мусороприемной камеры и контейнеров должна производиться с соблюдением требований, установленных санитарными нормами и нормами эксплуатации жилых зданий.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8. Количество контейнеров в камере должно соответствовать проекту. При наличии в камере 2 и более контейнеров заполненный контейнер следует своевременно заменять.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Выставление из мусоросборной (мусороприемной) камеры контейнеров с отходами допускается только на период времени, предусмотренный договором с исполнителем услуги по вывозу отходов.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9. При рассмотрении собранием собственников жилых помещений вопроса о закрытии или демонтаже мусоропровода организация, осуществляющая управление многоквартирным домом, обязана предварительно определить и согласовать в установленном порядке место размещения контейнерной площадки для данного многоквартирного дома.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закрытии (демонтаже) мусоропровода жители должны быть информированы о местонахождении контейнерной площадки, предназначенной для сбора отходов от указанного многоквартирного дома.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10. Не допускается закрытие (демонтаж) мусоропровода при отсутствии надлежащим образом оборудованной контейнерной площадки, предназначенной для сбора отходов от указанного многоквартирного дома.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Сбор и вывоз жидких отходов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1. Сбор жидких отходов осуществляется в соответствии с действующим законодательством в канализационную сеть с последующей очисткой на очистных сооружениях.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2. В случае отсутствия канализационной сети сбор жидких отходов допускается в водонепроницаемый выгреб.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3. Строительство водонепроницаемых выгребов производится с соблюдением установленных требований, обеспечивающих их герметичность.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4. Вывоз жидких отходов производится специализированными предприятиями на договорной основе в течение трех дней с момента оформления заявки.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5. Заключение договора на вывоз жидких отходов для всех юридических и физических лиц, использующих в качестве накопителя стоков выгребные ямы, является обязательным.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Порядок вывоза (транспортирования) отходов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1. Транспортирование отходов должно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объектам, для чего применяется укрывание пологом, увязывание, герметизация кузова или другие эффективные способы.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Организации, имеющие в собственности или пользовании специализированный транспорт, предназначенный для перевозки твердых и жидких отходов, обязаны эксплуатировать и содержать его в соответствии с санитарными нормами.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Предприятия, эксплуатирующие специализированный транспорт для вывоза отходов, обязаны выпускать транспортные средства на маршрут в чистом виде. Кузов и колеса транспортного средства должны быть очищены от пыли, грязи, налипших отходов.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4. Ответственность за соблюдение требований по безопасному обращению с отходами с момента погрузки отходов на транспортное средство и до места их санкционированной выгрузки возлагается на перевозчика, если иное не отражено в договоре.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Порядок размещения отходов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Размещение отходов должно осуществляться на полигонах захоронения отходов, организованных и эксплуатируемых в соответствии с действующим законодательством, либо площадках временного хранения с последующим их вывозом на полигоны захоронения или предприятия по переработке отходов.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Прием отходов на полигонах захоронения отходов осуществляется с производством радиационного контроля, с проведением весового (т) или объемного (куб. м) учета и оформлением соответствующих документов (журнал учета поступающих отходов, акт сдачи-приема, накладные, талоны).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Ответственность за несоблюдение требований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настоящего Положения</w:t>
      </w:r>
    </w:p>
    <w:p w:rsidR="003E62DA" w:rsidRPr="003E62DA" w:rsidRDefault="003E62DA" w:rsidP="003E62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1. За неисполнение требований действующего законодательства в сфере обращения с отходами производства и потребления физические, юридические лица и индивидуальные предприниматели несут ответственность в соответствии с действующим законодательством и настоящего Положения 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Привлечение нарушителя настоящего Положения к ответственности не освобождает его от обязанностей по устранению допущенных нарушений и возмещения нанесенного вреда, если таковые имели место.</w:t>
      </w:r>
    </w:p>
    <w:p w:rsidR="003E62DA" w:rsidRPr="003E62DA" w:rsidRDefault="003E62DA" w:rsidP="003E62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2DA" w:rsidRPr="003E62DA" w:rsidRDefault="003E62DA" w:rsidP="003E62D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661AD" w:rsidRDefault="00B661AD"/>
    <w:sectPr w:rsidR="00B6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62DA"/>
    <w:rsid w:val="003E62DA"/>
    <w:rsid w:val="00B6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6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2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E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62DA"/>
  </w:style>
  <w:style w:type="paragraph" w:customStyle="1" w:styleId="consplustitle">
    <w:name w:val="consplustitle"/>
    <w:basedOn w:val="a"/>
    <w:rsid w:val="003E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3E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6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-nazra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g-nazr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g-nazra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g-nazran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g-nazran.ru/" TargetMode="External"/><Relationship Id="rId9" Type="http://schemas.openxmlformats.org/officeDocument/2006/relationships/hyperlink" Target="http://mg-nazr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5568</Words>
  <Characters>31743</Characters>
  <Application>Microsoft Office Word</Application>
  <DocSecurity>0</DocSecurity>
  <Lines>264</Lines>
  <Paragraphs>74</Paragraphs>
  <ScaleCrop>false</ScaleCrop>
  <Company>MICROSOFT</Company>
  <LinksUpToDate>false</LinksUpToDate>
  <CharactersWithSpaces>37237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2013-09-24T07:43:00Z</dcterms:created>
  <dcterms:modified xsi:type="dcterms:W3CDTF">2013-09-24T07:43:00Z</dcterms:modified>
</cp:coreProperties>
</file>