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220"/>
        <w:gridCol w:w="5852"/>
      </w:tblGrid>
      <w:tr w:rsidR="00E30500" w:rsidRPr="00E30500" w:rsidTr="00E30500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ГIАЛГIАЙ               </w:t>
            </w:r>
            <w:r w:rsidRPr="00E30500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0" w:lineRule="atLeast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     ИНГУШЕТИЯ</w:t>
            </w:r>
          </w:p>
        </w:tc>
      </w:tr>
    </w:tbl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</w:rPr>
        <w:t> 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ГОРОДСКОЙ СОВЕТ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МУНИЦИПАЛЬНОГО ОБРАЗОВАНИЯ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« ГОРОДСКОЙ ОКРУГ ГОРОД НАЗРАНЬ»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E30500" w:rsidRPr="00E30500" w:rsidRDefault="00E30500" w:rsidP="00E305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РЕШЕНИЕ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E30500" w:rsidRPr="00E30500" w:rsidRDefault="00E30500" w:rsidP="00E305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E30500" w:rsidRPr="00E30500" w:rsidRDefault="00E30500" w:rsidP="00E305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 13/ 48-2                                                                          от</w:t>
      </w:r>
      <w:r w:rsidRPr="00E30500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8 ноября 2012 г.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 внесении изменений и дополнений в Решение Городского совета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 2/9-2 от 29.12.2012 г. « Об утверждении бюджета городского округа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г. Назрань на 2012 г.»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E30500" w:rsidRPr="00E30500" w:rsidRDefault="00E30500" w:rsidP="00E3050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Рассмотрев проект бюджета г. Назрань на 2012 г., представленный Главой Администрации г. Назрань, в соответствии с Бюджетным Кодексом Российской Федерации, Законом Республики Ингушетия №22-РЗ от 12.07.2012г., уведомлением УЖКХ РИ от 12.03.2012г. и 12.07.2012 г., Распоряжением Правительства Республики Ингушетия № 479 от 16.07.2012г., Городской совет муниципального образования «Городской округ город Назрань»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решил: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. Утвердить основные характеристики бюджета г.Назрань на 2012год: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 1.1.прогнозируемый общий объем доходов бюджета г. Назрань в сумме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   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639205265,92 рублей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 в том числе:                                                        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Собственные доходы                                                           262549000 рублей.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Безвозмездные перечисления от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бюджетов других уровней                                              368549986,50 рублей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в том числе: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Дотация на выравнивание минимального уровня бюджетной обеспеченности из республиканского бюджета</w:t>
      </w:r>
      <w:r w:rsidRPr="00E30500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                                         96372500 рублей;</w:t>
      </w:r>
    </w:p>
    <w:p w:rsidR="00E30500" w:rsidRPr="00E30500" w:rsidRDefault="00E30500" w:rsidP="00E30500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Субвенции на образование                                             123367200 рублей;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Субвенции бюджетам на осуществление полномочий по первичному воинскому учету на территориях, где отсутствуют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 военные комиссариаты                                                        1358700</w:t>
      </w:r>
      <w:r w:rsidRPr="00E30500">
        <w:rPr>
          <w:rFonts w:ascii="Verdana" w:eastAsia="Times New Roman" w:hAnsi="Verdana" w:cs="Times New Roman"/>
          <w:i/>
          <w:iCs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рублей;</w:t>
      </w:r>
    </w:p>
    <w:p w:rsidR="00E30500" w:rsidRPr="00E30500" w:rsidRDefault="00E30500" w:rsidP="00E30500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Субсидии на выплату пособий опекунам на детей-сирот и детей, находящихся под опекой попечительством                                                      23013000 рублей;                                                                                                              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Дотация на сбалансированность                                  59288400 рублей;</w:t>
      </w:r>
    </w:p>
    <w:p w:rsidR="00E30500" w:rsidRPr="00E30500" w:rsidRDefault="00E30500" w:rsidP="00E30500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Субсидии бюджетам районов и городов за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 вознаграждение за классное руководство                             1638900 рублей;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Субвенции бюджетам на выплату единовременного пособия при всех формах устройства детей, лишенных родительского попечения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     в семью                                                                                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341800 рублей;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Субвенции на выплату единовременных пособий при поступлении детей –сирот, находящихся под опекой (попечительством) в высшие и средние профессиональные учебные заведения на территории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 Республики Ингушетия.                                                                      248700 рублей;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numPr>
          <w:ilvl w:val="0"/>
          <w:numId w:val="9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Субсидии бюджетам районов и городов на комплектование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 книжного фонда для библиотек муниципального образования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                     124500 рублей;</w:t>
      </w:r>
    </w:p>
    <w:p w:rsidR="00E30500" w:rsidRPr="00E30500" w:rsidRDefault="00E30500" w:rsidP="00E30500">
      <w:pPr>
        <w:numPr>
          <w:ilvl w:val="0"/>
          <w:numId w:val="10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Компенсация части родительской платы за содержание ребенка в государственных и муниципальных учреждениях, реализующих основную общеобразовательную программу дошкольного образования                                                   3900000 рублей.</w:t>
      </w:r>
    </w:p>
    <w:p w:rsidR="00E30500" w:rsidRPr="00E30500" w:rsidRDefault="00E30500" w:rsidP="00E30500">
      <w:pPr>
        <w:numPr>
          <w:ilvl w:val="0"/>
          <w:numId w:val="10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Субсидии бюджету на обеспечение мероприятий по переселению граждан из аварийного жилого фонда за счет средств поступивших от гос.корпорации Фонда содействия реформированию ЖКХ                                                   17349154,5 рублей</w:t>
      </w:r>
    </w:p>
    <w:p w:rsidR="00E30500" w:rsidRPr="00E30500" w:rsidRDefault="00E30500" w:rsidP="00E30500">
      <w:pPr>
        <w:numPr>
          <w:ilvl w:val="0"/>
          <w:numId w:val="10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Субсидии бюджету на обеспечение мероприятий по переселению граждан из аварийного жилого фонда за счет средств республиканского бюджета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               12087139 рублей</w:t>
      </w:r>
    </w:p>
    <w:p w:rsidR="00E30500" w:rsidRPr="00E30500" w:rsidRDefault="00E30500" w:rsidP="00E30500">
      <w:pPr>
        <w:numPr>
          <w:ilvl w:val="0"/>
          <w:numId w:val="1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Субсидии бюджету на капитальный ремонт многоквартирных жилых домов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за счет средств поступивших от гос.корпорации Фонда содействия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 реформированию ЖКХ                                                                 22182412   рублей</w:t>
      </w:r>
    </w:p>
    <w:p w:rsidR="00E30500" w:rsidRPr="00E30500" w:rsidRDefault="00E30500" w:rsidP="00E30500">
      <w:pPr>
        <w:numPr>
          <w:ilvl w:val="0"/>
          <w:numId w:val="1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Субсидии бюджету на капитальный ремонт многоквартирных жилых домов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за счет средств республиканского бюджета                                 6989618   рублей</w:t>
      </w:r>
    </w:p>
    <w:p w:rsidR="00E30500" w:rsidRPr="00E30500" w:rsidRDefault="00E30500" w:rsidP="00E30500">
      <w:pPr>
        <w:numPr>
          <w:ilvl w:val="0"/>
          <w:numId w:val="1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Иные межбюджетные трансферты                                                 287963     рублей  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Остаток на счете бюджета на 01.01.2012 года                                   24647579,42 рублей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Возврат остатков субсидий и субвенций, имеющих целевое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 назначение прошлых лет                                                                     -16541300 рублей</w:t>
      </w:r>
    </w:p>
    <w:p w:rsidR="00E30500" w:rsidRPr="00E30500" w:rsidRDefault="00E30500" w:rsidP="00E3050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2.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общий объем расходов   бюджета г . Назрань в сумме            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639205265,92 рублей;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 2.1 Установить нормативы отчислений от уплаты налогов, пошлин, сборов и иных платежей в бюджет г. Назрань на 2012 год согласно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№1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3.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Утвердить перечень главных администраторов доходов бюджета г. Назрань, закрепленных в соответствии с законодательством Российской Федерации за органами государственной власти Российской Федерации, согласно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№2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   3.1. В случае изменения состава и (или) функций главных администраторов доходов бюджета г. Назрань Администрация г. Назрань   вправе вносить изменения в состав закрепленных за ними кодов классификации доходов бюджетов Российской Федерации.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 4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. Утвердить доходы бюджета г. Назрань на 2012 год согласно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приложении № 3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5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. Установить, что налоги и сборы, поступающие в бюджет г. Назрань , перечисляются на счета органов Управления Федерального казначейства по Республике Ингушетия с последующим перечислением их на счета по учету доходов республиканского бюджета и бюджетов районов, городов в соответствии с положениями бюджетного и налогового законодательства по нормативам, определенным в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приложении №1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к Закону Республики Ингушетия « О республиканском бюджете на 2012 г.» и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приложении №1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к настоящему бюджету.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6.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приоритетными статьями расходов бюджета г. Назрань, подлежащими финансированию в полном объеме, являются :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 1) оплата труда;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 2) начисление на фонд оплаты труда;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 3) питание;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 4) трансферты населению (пенсии, пособия, стипендии и прочие выплаты на реализацию мероприятий социальной поддержки населению);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7.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Утвердить: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        7.1. Ведомственную структуру расходов бюджета г. Назрань на 2012 год согласно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 4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 7.2. Распределение расходов из бюджета г. Назрань на 2012 год по разделам и подразделам функциональной классификации расходов бюджета г. Назрань согласно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 5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 7.4. список объектов гос. заказа бюджета г.Назрань на 2012 год согласно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№6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8.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остатки целевых средств, неиспользованные в 2011 году, переданные из республиканского бюджета в бюджет г. Назрань подлежат использованию в 2012 году на те же цели. Не использованные целевые средства, потребность в которых в 2012 году отсутствует, подлежат возврату в доход республиканского бюджета.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     8.1. Установить, что остатки средств бюджета г. Назрань на 1 января 2012 года направляются на покрытие временных кассовых разрывов, возникающих в ходе исполнения бюджета г. Назрань в текущем финансовом году.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9.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 xml:space="preserve">Установить, что заключение и оплата администрациями муниципального образования и бюджетных учреждений договоров, исполнение которых осуществляется за счет средств бюджета 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г.Назрань, производится в пределах утвержденных им лимитов бюджетных обязательств, доведенных в соответствии со статьей 222, 223 Бюджетного Кодекса РФ в пределах финансового года.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 Принятие администрациями муниципального образования и бюджетными учреждениями обязательств, вытекающие из договоров, исполнение которых осуществляется за счет средств вышеуказанных бюджетов, сверх утвержденных им лимитов бюджетных обязательств на 2012 год, не подлежат оплате.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 Договора, заключенные администрациями муниципального образования, казенными учреждениями с нарушением требований настоящей статьи, подлежат признанию судом не действительными по иску администрации г.Назрань.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10.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Законодательные и иные нормативные правовые акты, не обеспеченные источниками финансирования в бюджете г.Назрань на 2012 год, не подлежат исполнению в 2012 году.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11.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 Установить, что родительская плата поступающая в бюджет г.Назрань за содержание детей в детских дошкольных учреждениях направляется на финансирование текущих расходов указанных учреждений , в пределах средств предусмотренных в сметах расходов указанных учреждений на 2012 год.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12.</w:t>
      </w:r>
      <w:r w:rsidRPr="00E30500">
        <w:rPr>
          <w:rFonts w:ascii="Verdana" w:eastAsia="Times New Roman" w:hAnsi="Verdana" w:cs="Times New Roman"/>
          <w:color w:val="000000"/>
          <w:sz w:val="17"/>
        </w:rPr>
        <w:t> 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Главным распорядителем средств бюджета г. Назрань является Глава Администрации г. Назрань.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 13.</w:t>
      </w:r>
      <w:r w:rsidRPr="00E30500">
        <w:rPr>
          <w:rFonts w:ascii="Verdana" w:eastAsia="Times New Roman" w:hAnsi="Verdana" w:cs="Times New Roman"/>
          <w:color w:val="000000"/>
          <w:sz w:val="17"/>
          <w:szCs w:val="17"/>
        </w:rPr>
        <w:t>   Установить, что с 1 января 2012года, за не целевое использование органами местного самоуправления, казенными учреждениями бюджетных средств, выделяемых на безвозвратной и возвратной основах, взимается штраф согласно части 1 статьи 15.14 Кодекса об административных правонарушениях и Закона Республики Ингушетия №53-рз от 30 октября 2010 г.</w:t>
      </w:r>
    </w:p>
    <w:p w:rsidR="00E30500" w:rsidRPr="00E30500" w:rsidRDefault="00E30500" w:rsidP="00E305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E30500" w:rsidRPr="00E30500" w:rsidRDefault="00E30500" w:rsidP="00E305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Председатель Городского совета                                         М.С.Парчиев</w:t>
      </w:r>
    </w:p>
    <w:p w:rsidR="00E30500" w:rsidRPr="00E30500" w:rsidRDefault="00E30500" w:rsidP="00E305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E30500" w:rsidRPr="00E30500" w:rsidRDefault="00E30500" w:rsidP="00E305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 1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бюджету г. Назрань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Решения Городского совета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13/48-2 от 8 ноября 2012г.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НОРМАТИВЫ ОТЧИСЛЕНИЙ ОТ УПЛАТЫ НАЛОГОВ, ПОШЛИН, СБОРОВ И ИНЫХ ПЛАТЕЖЕЙ В РЕСПУБЛИКАНСКИЙ БЮДЖЕТ И БЮДЖЕТЫ РАЙОНОВ, ГОРОДОВ НА 2012 ГОД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10980" w:type="dxa"/>
        <w:tblInd w:w="-1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8"/>
        <w:gridCol w:w="6491"/>
        <w:gridCol w:w="979"/>
        <w:gridCol w:w="1022"/>
      </w:tblGrid>
      <w:tr w:rsidR="00E30500" w:rsidRPr="00E30500" w:rsidTr="00E30500"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Код бюджетной классификации РФ</w:t>
            </w:r>
          </w:p>
        </w:tc>
        <w:tc>
          <w:tcPr>
            <w:tcW w:w="6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налога (сборов)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Нормативы распределения</w:t>
            </w:r>
          </w:p>
        </w:tc>
      </w:tr>
      <w:tr w:rsidR="00E30500" w:rsidRPr="00E30500" w:rsidTr="00E305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500" w:rsidRPr="00E30500" w:rsidRDefault="00E30500" w:rsidP="00E305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500" w:rsidRPr="00E30500" w:rsidRDefault="00E30500" w:rsidP="00E305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Респ. б-т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Мест. б-т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1 01 01000 00 0000 110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Налог на прибыль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1 01 02010 01 0000 110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1 01 02021 01 0000 110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1 01 02022 01 0000 110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 xml:space="preserve">Налог на доходы физических лиц с доходов, облагаемых по налоговой ставке, установленной </w:t>
            </w:r>
            <w:r w:rsidRPr="00E30500">
              <w:rPr>
                <w:rFonts w:ascii="Verdana" w:eastAsia="Times New Roman" w:hAnsi="Verdana" w:cs="Arial"/>
                <w:color w:val="000000"/>
              </w:rPr>
              <w:lastRenderedPageBreak/>
              <w:t>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lastRenderedPageBreak/>
              <w:t>1 01 02030 01 0000 110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1 01 02040 01 0000 110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1 01 02050 01 0000 110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1 05 00000 00 0000 000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1 05 02000 02 0000 110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1 05 03000 01 0000 110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1 06 00000 00 0000 000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1 06 01020 04 0000 110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1 06 06012 04 0000 110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lastRenderedPageBreak/>
              <w:t>1 06 06022 04 0000 110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Земельный налог, 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1 08 00000 00 0000 000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1 08 03010 01 0000 110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1 08 04010 01 0000 110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1 08 07140 01 0000 110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1 08 07150 01 0000 110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1 09 00000 00 0000 000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ЗАДОЛЖЕННОСТЬ И ПЕРЕРАСЧЕТЫ ПО ОТМЕНЕННЫМ НАЛОГАМ, СБОРАМ ИМНЫМ ОБЯЗАТЕЛЬНЫМ ПЛАТЕЖАМ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1 09 04050 00 0000 110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Земельный налог ( по обязательствам, возникшим до 1.01.2006г.)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1 09 04050 04 0000 110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1 09 07010 00 0000 110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Налог на рекламу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1 09 07010 04 0000 110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Налог на рекламу мобилизуемый на территории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1 09 07020 00 0000 110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Курортный сбор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1 09 07020 04 0000 110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Курортный сбор мобилизуемый на территории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1 09 07030 00 0000 110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1 09 07030 04 0000 110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 xml:space="preserve">1 09 07040 00 </w:t>
            </w:r>
            <w:r w:rsidRPr="00E30500">
              <w:rPr>
                <w:rFonts w:ascii="Verdana" w:eastAsia="Times New Roman" w:hAnsi="Verdana" w:cs="Arial"/>
                <w:color w:val="000000"/>
              </w:rPr>
              <w:lastRenderedPageBreak/>
              <w:t>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lastRenderedPageBreak/>
              <w:t xml:space="preserve">Лицензионный сбор за право торговли спиртными </w:t>
            </w:r>
            <w:r w:rsidRPr="00E30500">
              <w:rPr>
                <w:rFonts w:ascii="Verdana" w:eastAsia="Times New Roman" w:hAnsi="Verdana" w:cs="Arial"/>
                <w:color w:val="000000"/>
              </w:rPr>
              <w:lastRenderedPageBreak/>
              <w:t>напитками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lastRenderedPageBreak/>
              <w:t>1 09 07040 04 0000 110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1 09 07050 00 0000 110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Прочие местные налоги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1 09 07050 04 0000 110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1 11 00000 00 0000 000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1 11 01040 04 0000 120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1 11 02032 04 0000 120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1 11 02084 04 0000 120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1 11 03040 04 0000 120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1 11 05010 04 0000 120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1 11 05024 04 0000 120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1 11 05034 04 0000 120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сдачи в аренду имущества, находящихся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1 11 0701 04 0000 120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1 11 08040 04 0000 120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Средства, получаемые от передачи имущества, находящихся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lastRenderedPageBreak/>
              <w:t>1 11 09024 04 0000 120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1 11 09034 04 0000 120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эксплуатации и использование имущества автомобильных дорог находящихся в собственности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1 11 09044 04 0000 120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1 12 00000 00 0000 000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1 12 01000 01 0000 120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40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1 12 05040 04 0000 120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1 13 00000 00 0000 000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1 13 02023 04 0000 130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1 13 03040 04 0000 130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1 14 00000 00 0000 000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1 14 01040 04 0000 410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1 14 02030 04 0000 410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1 14 02030 04 0000 440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1 14 02032 04 0000 410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1 14 02032 04 0000 440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1 14 02033 04 0000 410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реализации иного имущества, находящегося в собственности  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lastRenderedPageBreak/>
              <w:t>1 14 02033 04 0000 440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реализации иного имущества, находящегося в собственности   городских округов ( 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1 14 03040 04 0000 410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1 14 03040 04 0000 440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1 14 04000 00 0000 420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продажи нематериальных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1 14 04040 04 0000 420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1 15 00000 00 0000 000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АДМИНИСТРАТИВНЫЕ ПЛАТЕЖИ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1 15 02040 04 0000 140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ШТРАФЫ,САНКЦИИ, ВЗМЕЩЕНИЕ УЩЕРБА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1 16 03010 01 0000 140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50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1 16 03030 01 0000 140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50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1 16 06000 01 0000 140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1 16 18 040 04 0000 140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1 16 21040 04 0000 140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1 16 23040 04 0000 140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1 16 25010 01 0000 140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Денежные взыскания (штрафы) за нарушения законодательства о недрах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1 16 25020 01 0000 140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 xml:space="preserve">Денежные взыскания штрафы) за нарушения законодательства об особо охраняемых природных </w:t>
            </w:r>
            <w:r w:rsidRPr="00E30500">
              <w:rPr>
                <w:rFonts w:ascii="Verdana" w:eastAsia="Times New Roman" w:hAnsi="Verdana" w:cs="Arial"/>
                <w:color w:val="000000"/>
              </w:rPr>
              <w:lastRenderedPageBreak/>
              <w:t>территориях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lastRenderedPageBreak/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lastRenderedPageBreak/>
              <w:t>1 16 25030 01 0000 140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1 16 25040 01 0000 140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1 16 25050 01 0000 140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1 16 25060 01 0000 140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Денежные взыскания штрафы) за нарушения земельного законодательства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1 16 25073 04 0000 140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1 16 25083 04 0000 140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1 16 26000 01 0000 140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60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1 16 27000 01 0000 140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50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1 16 28000 01 0000 140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Денежные взыскания штрафы) о нарушении законодательства в области обеспечения санитарно-эпидемиологического благополучия человека и законодательство в сфере защиты прав потребителя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1 16 30000 01 0000 140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Денежные взыскания штрафы) за административные правонарушения в области дорожного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1 16 32040 04 00000 140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1 16 90040 04 0000 140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Прочие поступления от денежных взысканий (штрафов) и иных сумм возмещение ущерба зачисляемые в бюджеты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1 17 00000 00 0000 000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1 17 01040 04 0000 180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Невыясненные поступления зачисляемые в бюджеты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1 17 02000 04 0000 180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1 17 05040 04 0000 180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E30500" w:rsidRPr="00E30500" w:rsidTr="00E3050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1 17 08000 01 0000 180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Суммы по искам о возмещении вреда причиненного окружающей среде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</w:tbl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№2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бюджету г.Назрань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Решения Городского совета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13/48-2 от 8 ноября 2012г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Администраторы доходов бюджета г.Назрань на 2012 год</w:t>
      </w:r>
    </w:p>
    <w:tbl>
      <w:tblPr>
        <w:tblW w:w="0" w:type="auto"/>
        <w:tblInd w:w="-9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3"/>
        <w:gridCol w:w="2979"/>
        <w:gridCol w:w="6121"/>
      </w:tblGrid>
      <w:tr w:rsidR="00E30500" w:rsidRPr="00E30500" w:rsidTr="00E30500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</w:rPr>
              <w:t>Код главы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</w:rPr>
              <w:t>                 КБК</w:t>
            </w:r>
          </w:p>
        </w:tc>
        <w:tc>
          <w:tcPr>
            <w:tcW w:w="6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</w:rPr>
              <w:t>Наименование министерств, ведомств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налоговой службы Российской Федерации по Республике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1 01 02010 01 0000 110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полученных физическими лицами, являющимися налоговыми резидентами   Российской Федерации в виде дивидендов от долевого участия в деятельности организаций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1 01 02021 01 0000 110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1 01 02022 01 0000 110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1 01 02030 01 0000 110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1 01 02040 01 0000 110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1 05 02000 02 0000 110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налог на вмененный доход для отдельных видов деятельности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1 05 03000 01 0000 110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сельскохозяйственный налог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1 06 01020 04 0000 110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имущество физических лиц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1 06 06012 04 0000 110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1 06 06022 04 0000 110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1 16 03010 01 0000 140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налогах и сборах, предусмотренные статьями 116,117,118, пунктами 1 и 2 статьи 120, статьями 125,126,128,129,129.1,132,133,134,135,135.1 НК РФ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1 16 03030 01 0000 140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E30500" w:rsidRPr="00E30500" w:rsidTr="00E30500">
        <w:trPr>
          <w:trHeight w:val="90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1 08 03010 01 0000 110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Местная Администрация г. Назрань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1 08 04020 01 0000 110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совершение нотариальных действий должностными лицами органов местного  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1 08 07150 01 0000 110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1 11 05010 04 0000 120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 продаже права на заключение договоров аренды указанных земельных участков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1 11 05034 04 0000 120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1 11 09044 04 0000 120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1 13 03040 04 0000 130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1 14 02030 04 0000 410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1 15 02040 04 0000 140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Финансовое Управление г.Назрань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2 02 01001 04 0000 151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2 02 01003 04 0000 151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2 02 01999 04 0000 151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дотации бюджетам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2 02 04012 04 0000 151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2 02 04001 04 0000 151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2 02 02003 04 0000 151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2 02 02999 04 0000 151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субсидии бюджетам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2 02 03015 04 0000 151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2 02 03020 04 0000 151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2 02 03021 04 0000 151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2 02 03024 04 0000 151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2 02 03026 04 0000 151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</w:t>
            </w: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помещения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2 02 03027 04 0000 151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2 02 03029 04 0000 151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2 02 03999 04 0000 151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субвенции бюджетам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2 02 04025 04 0000 151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2 02 09023 04 0000 151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2 03 04000 04 0000 180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2 03 10001 04 0000 180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   мероприятий по капитальному ремонту многоквартирных домов и переселению граждан из аварийного жилищного фонда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2 02 02088 04 0002 151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от государственной корпорации Фонд содействия реформированию жилищно-коммунального хозяйства на обеспечение   мероприятий по переселению граждан из аварийного жилищного фонда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2 02 02089 04 0002 151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обеспечение  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2 02 02088 04 0001 151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от государственной корпорации Фонд содействия реформированию жилищно-коммунального хозяйства на обеспечение   мероприятий по капитальному ремонту многоквартирных домов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2 02 02089 04 0001 151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капитальный ремонт многоквартирных домов за счет средств республиканского бюджета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2 02 02105 04 0000 151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на проведение противоаварийных мероприятий в зданиях гос. и муницип. Общеобразовательных учреждений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2 02 02145 04 0000 151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на модернизацию региональных систем общего образования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2 07 04000 04 0000 180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безвозмездные поступления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3 01 01040 04 0000 120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размещения денежных средств, получаемых учреждениями, находящимися в ведении органов местного самоуправления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3 01 02040 04 0000 120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доходы от собственности, получаемые учреждениями, находящимися в ведении органов местного самоуправления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3 02 01040 04 0000 130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оказания услуг учреждениями, находящимися в ведении органов местного самоуправления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3 03 98040 04 0000 180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Невыясненные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1 17 01040 04 0000 180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Невыясненные поступления,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8"/>
                <w:szCs w:val="28"/>
              </w:rPr>
              <w:t>Управление Федеральной службы по надзору в сфере природопользования по Республике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E30500" w:rsidRPr="00E30500" w:rsidTr="00E30500">
        <w:trPr>
          <w:trHeight w:val="4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lastRenderedPageBreak/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8"/>
                <w:szCs w:val="28"/>
              </w:rPr>
              <w:t>Управление Федеральной службы по надзору в сфере природопользования по Республике Ингушетия</w:t>
            </w:r>
          </w:p>
        </w:tc>
      </w:tr>
      <w:tr w:rsidR="00E30500" w:rsidRPr="00E30500" w:rsidTr="00E30500">
        <w:trPr>
          <w:trHeight w:val="51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недрах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1 16 25073 04 0000 140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072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</w:rPr>
              <w:t>УПРАВЛЕНИЕ ФЕДЕРАЛЬНОГО АГЕНТСТВА КАДАСТРА ОБЪЕКТОВ НЕДВИЖИМОСТИ ПО РЕСПУБЛИКЕ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076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</w:rPr>
              <w:t>ВОЛГО-КАСПИЙСКОЕ ТЕРРИТОРИАЛЬНОЕ УПРАВЛЕНИЕ ГОСУДАРСТВЕННОГО КОМИТЕТА РОССИЙСКОЙ ФЕДЕРАЦИИ ПО РЫБОЛОВСТВУ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081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1 16 90050 04 0000 140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</w:rPr>
              <w:t>ФЕДЕРАЛЬНАЯ СЛУЖБА ПО НАДЗОРУ В СФЕРЕ СВЯЗИ,ИНФОРМАЦИОННЫХ ТЕХНОЛОГИЙ И МАССОВЫХ КОММУНИКАЦИЙ ПО РЕСПУБЛИКЕ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lastRenderedPageBreak/>
              <w:t>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1 16 30000 01 0000 140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157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</w:rPr>
              <w:t>ФЕДЕРАЛЬНАЯ СЛУЖБА ГОСУДАРСТВЕННОЙ СТАТИСТИКИ ПО РЕСПУБЛИКЕ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161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</w:rPr>
              <w:t>УПРАВЛЕНИЕ ФЕДЕРАЛЬНОЙ АНТИМОНОПОЛЬНОЙ СЛУЖБЫ ПО ЧЕЧЕНСКОЙ РЕСПУБЛИКЕ И РЕСПУБЛИКЕ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1 16 33040 04 0000 140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ФЕДЕРАЛЬНАЯ СЛУЖБА ПО ГИДРОМЕТЕОРОЛОГИИ И МОНИТОРИНГУ ОКРУЖАЮЩЕЙ СРЕДЫ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</w:rPr>
              <w:t>177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</w:rPr>
              <w:t>ГЛАВНОЕ УПРАВЛЕНИЕ МИНИСТЕРСТВА РОССИЙСКОЙ ФЕДЕРАЦИИ ПО ДЕЛАМ ГРАЖДАНСКОЙ ОБОРОНЫ,ЧРЕЗВЫЧАЙНЫМ СИТУАЦИЯМ И ЛИКВИДАЦИЯ ПОСЛЕДСТВИЙ СТИХИЙНЫХ БЕДСТВИ ПО РЕСПУБЛИКЕ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МИНИСТЕРСТВО ОБОРОНЫ РОССИЙСКОЙ ФЕДЕРАЦИИ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МИНИСТЕРСТВО ВНУТРЕННИХ ДЕЛ РЕСПУБЛИКИ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1 16 06000 01 0000 140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1 16 08000 01 0000 140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1 16 21040 04 0000 140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недрах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1 16 25073 04 0000 140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1 16 28000 01 0000 140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1 16 30000 01 0000 140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1 08 07140 01 0000 110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ВНЕВЕДОМСТВЕННОЙ ОХРАНЫ ПРИ МВД РЕСПУБЛИКИ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НАЗРАНОВСКИЙ ЛОВДТ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ОТДЕЛЕНИЕ ФЕДЕРАЛЬНОЙ МИГРАЦИОННОЙ СЛУЖБЫ РОССИЙСКОЙ ФЕДЕРАЦИИ ПО РЕСПУБЛИКЕ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ОТДЕЛ ФЕДЕРАЛЬНОЙ МИГРАЦИОННОЙ СЛУЖБЫ ПО РЕСПУБЛИКЕ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СЛУЖБЫ ГОСУДАРСТВЕННОЙ РЕГИСТРАЦИИ КАДАСТРА И КАРТОГРАФИИ ПО РЕСПУБЛИКЕ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</w:rPr>
              <w:t>УПРАВЛЕНИЕ ФЕДЕРАЛЬНОЙ СЛУЖБЫ СУДЕБНЫХ ПРИСТАВОВ РОССИЙСКОЙ ФЕДЕРАЦИИ ПО РЕСПУБЛИКЕ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1 16 21040 04 0000 140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РЕСПУБЛИКЕ ИНГУШЕТИЯ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1 12 01000 01 0000 120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Плата за негативное воздействие на окружающую среду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недрах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Денежные взыскания (штрафы) за нарушение водного </w:t>
            </w: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законодательства, установленное на водных объектах, находящихся в собственности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498       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РЕГИОНАЛЬНОЕ ОТДЕЛЕНИЕ ФЕДЕРАЛЬНОЙ СЛУЖБЫ ПО ФИНАНАНСОВЫМ</w:t>
            </w: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</w:rPr>
              <w:t> </w:t>
            </w:r>
            <w:r w:rsidRPr="00E30500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РЫНКАМ В ЮФО</w:t>
            </w:r>
          </w:p>
        </w:tc>
      </w:tr>
      <w:tr w:rsidR="00E30500" w:rsidRPr="00E30500" w:rsidTr="00E30500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№3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бюджету г.Назрань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Решения Городского совета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13/48-2 от 8 ноября 2012г.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</w:rPr>
        <w:t>ДОХОДЫ БЮДЖЕТА ГОРОДА НАЗРАНЬ НА 2012 г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0" w:type="auto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5197"/>
        <w:gridCol w:w="2682"/>
        <w:gridCol w:w="1374"/>
      </w:tblGrid>
      <w:tr w:rsidR="00E30500" w:rsidRPr="00E30500" w:rsidTr="00E30500">
        <w:trPr>
          <w:cantSplit/>
          <w:trHeight w:val="9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52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платежей</w:t>
            </w:r>
          </w:p>
        </w:tc>
        <w:tc>
          <w:tcPr>
            <w:tcW w:w="26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</w:t>
            </w:r>
            <w:r w:rsidRPr="00E30500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Коды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</w:tr>
      <w:tr w:rsidR="00E30500" w:rsidRPr="00E30500" w:rsidTr="00E30500">
        <w:trPr>
          <w:cantSplit/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500" w:rsidRPr="00E30500" w:rsidRDefault="00E30500" w:rsidP="00E305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500" w:rsidRPr="00E30500" w:rsidRDefault="00E30500" w:rsidP="00E305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500" w:rsidRPr="00E30500" w:rsidRDefault="00E30500" w:rsidP="00E305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ДОХОДЫ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1 00 00000 00 0000 000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262549,0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1.НАЛОГИ НА ПРИБЫЛЬ,ДОХОДЫ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1 01 00000 00 0000 000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184989,8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1 01 02000 01 0000 110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184989,8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2.НАЛОГИ НА СОВОКУПНЫЙ НАЛОГ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1 05 00000 00 0000 000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35758,4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налог, на вмененный доход для отдельных видов деятельности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1 05 02000 01 0000 110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35702,4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сельскохозяйственный налог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1 05 03000 01 0000 110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56,0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3.НАЛОГИ НА ИМУЩЕСТВО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1 06 00000 00 0000 000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25603,6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имущество физических лиц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1 06 01000 03 0000 110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856,0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1 06 06000 03 0000 110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24747,6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4.ГОСУДАРСТВЕННАЯ ПОШЛИНА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1 08 00000 00 0000 000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5148,0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Госпошлина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1 08 04000 01 0000 110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5148,0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Госпошлина за гос. регистрацию транспортных средств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1 08 07140 01 0000 110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5.ЗАДОЛЖЕННОСТЬ И ПЕРЕРАСЧЕТЫ ПО ОТМЕНЕННЫМ НАЛОГАМ,СБОРАМ, ПЛАТЕЖАМ И ИНЫМ ОБЯЗАТЕЛЬНЫМ ПЛАТЕЖАМ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1 09 00000 00 0000 000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77,5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6.ДОХОДЫ ОТ ИСПОЛЬЗОВАНИЯ ИМУЩЕСТВА,НАХОДЯЩЕГОСЯ В ГОССОБСТВЕННОСТИ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1 11 00000 00 0000 000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271,0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7.ШТРАФЫ,САНКЦИИ,ВОЗМЕЩЕНИЕ УЩЕРБА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1 16 00000 00 0000 000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3682,0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8. Прочие доходы от оказания платных услуг получателями средств бюджетов городских округов и компенсация затрат бюджетов городских округов (родительская плата)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1 13 03040 04 0000 000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6648,7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9.Платежи при пользовании природными ресурсами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1 12 00000 00 0000 000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370,0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БЕЗВОЗМЕЗДНЫЕ ПЕРЕЧИСЛЕНИЯ ОТ БЮДЖЕТОВ ДРУГИХ УРОВНЕЙ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2 02 00000 00 0000 000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368550,0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Дотация на выравнивание уровня бюджетной обеспеченности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2 02 01001 04 0000 151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96372,5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Дотация на сбалансированность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2 02 01003 04 0000 151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59288,4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Субсидии на обеспечение мер по кап.ремонту </w:t>
            </w: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многоквартирных домов за счет средств, поступивших от гос.корпорации Фонд содействия реформирования ЖКХ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2 02 02088 04 0001 151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22182,4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обеспечение мер по переселению граждан из аварийного жилищного фондав за счет средств, поступивших от гос.корпорации Фонд содействия реформирования ЖКХ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2 02 02088 04 0002 151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17349,2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обеспечение мер по кап.ремонту многоквартирных домов за счет средств бюджетов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2 02 02089 04 0001 151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6989,6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обеспечение мер по переселению граждан из аварийного жилищного фонда за счет средств бюджетов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2 02 02089 04 0002 151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12087,1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2 02 03015 04 0000 151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1358,7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2 02 03020 04 0000 151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341,8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бюджету на ежемесячное денежное вознаграждение за ведение классного руководства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2 02 03021 04 0000 151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1638,9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на образование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2 02 03024 04 0000 151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123367,2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2 02 03027 04 0000 151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23013,0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Субвенция на выплату компенсации части родительской платы за содержание ребенка в МОУ, реализующих основную общеобразовательную программу дошкольного образования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2 02 03029 04 0000 151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3900,0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выплату единовременного пособия при всех формах устройства детей, лишенных родительского попечения в семью при поступлении детей в высшие и средние учебные заведения на территории РИ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2 02 03999 04 0000 151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248,7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комплектование книжного фонда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2 02 04025 04 0000 151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124,5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2 02 04999 04 0000 151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288,0</w:t>
            </w:r>
          </w:p>
        </w:tc>
      </w:tr>
      <w:tr w:rsidR="00E30500" w:rsidRPr="00E30500" w:rsidTr="00E30500">
        <w:trPr>
          <w:trHeight w:val="76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Возврат остатков субсидий, субвенций имеющих целевое назначение, прошлых лет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2 19 04000 04 0000 151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-16541,3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Остатки на счетах на 1.01.2011г.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24647,6</w:t>
            </w:r>
          </w:p>
        </w:tc>
      </w:tr>
      <w:tr w:rsidR="00E30500" w:rsidRPr="00E30500" w:rsidTr="00E305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639205,3</w:t>
            </w:r>
          </w:p>
        </w:tc>
      </w:tr>
    </w:tbl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E30500">
        <w:rPr>
          <w:rFonts w:ascii="Arial" w:eastAsia="Times New Roman" w:hAnsi="Arial" w:cs="Arial"/>
          <w:b/>
          <w:bCs/>
          <w:color w:val="000000"/>
          <w:sz w:val="48"/>
          <w:szCs w:val="48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E30500">
        <w:rPr>
          <w:rFonts w:ascii="Arial" w:eastAsia="Times New Roman" w:hAnsi="Arial" w:cs="Arial"/>
          <w:b/>
          <w:bCs/>
          <w:color w:val="000000"/>
          <w:sz w:val="48"/>
          <w:szCs w:val="48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E3050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E3050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№4</w:t>
      </w:r>
    </w:p>
    <w:p w:rsidR="00E30500" w:rsidRPr="00E30500" w:rsidRDefault="00E30500" w:rsidP="00E30500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                                                      к бюджету г. Назрань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Решения Городского совета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13/48-2 от 8 ноября 2012г.</w:t>
      </w:r>
    </w:p>
    <w:p w:rsidR="00E30500" w:rsidRPr="00E30500" w:rsidRDefault="00E30500" w:rsidP="00E30500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Ведомственная структура расходов бюджета города Назрань на 2012г.</w:t>
      </w:r>
    </w:p>
    <w:p w:rsidR="00E30500" w:rsidRPr="00E30500" w:rsidRDefault="00E30500" w:rsidP="00E30500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11130" w:type="dxa"/>
        <w:tblInd w:w="-9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9"/>
        <w:gridCol w:w="1028"/>
        <w:gridCol w:w="1146"/>
        <w:gridCol w:w="1247"/>
        <w:gridCol w:w="1370"/>
        <w:gridCol w:w="1370"/>
        <w:gridCol w:w="1364"/>
      </w:tblGrid>
      <w:tr w:rsidR="00E30500" w:rsidRPr="00E30500" w:rsidTr="00E30500">
        <w:trPr>
          <w:trHeight w:val="276"/>
        </w:trPr>
        <w:tc>
          <w:tcPr>
            <w:tcW w:w="4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76" w:lineRule="atLeast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Глава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Подраз-дел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Целевая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статья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расходов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Вид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расходов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Сумма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Функционирование органов гос.власти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E30500" w:rsidRPr="00E30500" w:rsidTr="00E30500">
        <w:trPr>
          <w:trHeight w:val="27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Городской совет муниципального образования «Городской округ г.Назрань»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6206,1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Функционирование высшего должностного лица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590,1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аппарата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3152,0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аппарата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2464,0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Администрация г.Назрань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226148,2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590,1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1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аппарата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15505,6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1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аппарата администрации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28479,7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1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0700500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3200,0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1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 Правительства РИ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0700403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288,0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1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8694,0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1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( тер.акт остаток   прошлого года)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0700300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116,6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1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 обеспечение мероприятий по капитальному ремонту многоквартирных жилых домов за счет средств поступивших от Фонда содействия реформированию ЖКХ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22182,4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1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жилого фонда за счет средств Фонда содействия   реформирования ЖКХ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17349,2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1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 обеспечение мероприятий по капитальному ремонту многоквартирных жилых домов за счет средств республиканского бюджета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6989,6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1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жилого фонда за счет средств республиканского бюджета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12087,1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1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56764,3</w:t>
            </w:r>
          </w:p>
        </w:tc>
      </w:tr>
      <w:tr w:rsidR="00E30500" w:rsidRPr="00E30500" w:rsidTr="00E30500">
        <w:trPr>
          <w:trHeight w:val="207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07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Ремонт ГДК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10400,0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Обеспечение деятельности органов местного самоуправления, учреждений, осуществляющих руководство и управление в сфере культуры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7000,0</w:t>
            </w:r>
          </w:p>
        </w:tc>
      </w:tr>
      <w:tr w:rsidR="00E30500" w:rsidRPr="00E30500" w:rsidTr="00E30500">
        <w:trPr>
          <w:trHeight w:val="27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76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</w:tr>
      <w:tr w:rsidR="00E30500" w:rsidRPr="00E30500" w:rsidTr="00E30500">
        <w:trPr>
          <w:trHeight w:val="27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76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Содержание ребенка в семье </w:t>
            </w: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опекуна и приемной семье, а также оплата труда приемного родителя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lastRenderedPageBreak/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5201300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23013,0</w:t>
            </w:r>
          </w:p>
        </w:tc>
      </w:tr>
      <w:tr w:rsidR="00E30500" w:rsidRPr="00E30500" w:rsidTr="00E30500">
        <w:trPr>
          <w:trHeight w:val="27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76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5050502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341,8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 в семью при поступлении в высшие и средние учебные заведения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5050502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248,7</w:t>
            </w:r>
          </w:p>
        </w:tc>
      </w:tr>
      <w:tr w:rsidR="00E30500" w:rsidRPr="00E30500" w:rsidTr="00E30500">
        <w:trPr>
          <w:trHeight w:val="18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6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Меры социальной поддержки малоимущих слоев населения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5053300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1500,0</w:t>
            </w:r>
          </w:p>
        </w:tc>
      </w:tr>
      <w:tr w:rsidR="00E30500" w:rsidRPr="00E30500" w:rsidTr="00E30500">
        <w:trPr>
          <w:trHeight w:val="3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Редакция газеты «Голос Назрани»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4578500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2398,7</w:t>
            </w:r>
          </w:p>
        </w:tc>
      </w:tr>
      <w:tr w:rsidR="00E30500" w:rsidRPr="00E30500" w:rsidTr="00E30500">
        <w:trPr>
          <w:trHeight w:val="3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Назрановское городское финансовое Управление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4040,6</w:t>
            </w:r>
          </w:p>
        </w:tc>
      </w:tr>
      <w:tr w:rsidR="00E30500" w:rsidRPr="00E30500" w:rsidTr="00E30500">
        <w:trPr>
          <w:trHeight w:val="3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3244,6</w:t>
            </w:r>
          </w:p>
        </w:tc>
      </w:tr>
      <w:tr w:rsidR="00E30500" w:rsidRPr="00E30500" w:rsidTr="00E30500">
        <w:trPr>
          <w:trHeight w:val="3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614,0</w:t>
            </w:r>
          </w:p>
        </w:tc>
      </w:tr>
      <w:tr w:rsidR="00E30500" w:rsidRPr="00E30500" w:rsidTr="00E30500">
        <w:trPr>
          <w:trHeight w:val="3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7755,6</w:t>
            </w:r>
          </w:p>
        </w:tc>
      </w:tr>
      <w:tr w:rsidR="00E30500" w:rsidRPr="00E30500" w:rsidTr="00E30500">
        <w:trPr>
          <w:trHeight w:val="3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6448,8</w:t>
            </w:r>
          </w:p>
        </w:tc>
      </w:tr>
      <w:tr w:rsidR="00E30500" w:rsidRPr="00E30500" w:rsidTr="00E30500">
        <w:trPr>
          <w:trHeight w:val="3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1306,8</w:t>
            </w:r>
          </w:p>
        </w:tc>
      </w:tr>
      <w:tr w:rsidR="00E30500" w:rsidRPr="00E30500" w:rsidTr="00E30500">
        <w:trPr>
          <w:trHeight w:val="3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4400200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3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124,5</w:t>
            </w:r>
          </w:p>
        </w:tc>
      </w:tr>
      <w:tr w:rsidR="00E30500" w:rsidRPr="00E30500" w:rsidTr="00E30500">
        <w:trPr>
          <w:trHeight w:val="17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76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85128,5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77055,2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68398,8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8656,4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5385,1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4892,5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492,6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5200900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1638,9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1103,3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432,0</w:t>
            </w:r>
          </w:p>
        </w:tc>
      </w:tr>
      <w:tr w:rsidR="00E30500" w:rsidRPr="00E30500" w:rsidTr="00E30500">
        <w:trPr>
          <w:trHeight w:val="18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6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Администрация Центрального округа г.Назрань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226029,7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802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590,1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1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аппарата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8073,0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1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аппарата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13138,0</w:t>
            </w:r>
          </w:p>
        </w:tc>
      </w:tr>
      <w:tr w:rsidR="00E30500" w:rsidRPr="00E30500" w:rsidTr="00E30500">
        <w:trPr>
          <w:trHeight w:val="18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6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1124,6</w:t>
            </w:r>
          </w:p>
        </w:tc>
      </w:tr>
      <w:tr w:rsidR="00E30500" w:rsidRPr="00E30500" w:rsidTr="00E30500">
        <w:trPr>
          <w:trHeight w:val="18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6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Расходы на содержание детских дошкольных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87579,7</w:t>
            </w:r>
          </w:p>
        </w:tc>
      </w:tr>
      <w:tr w:rsidR="00E30500" w:rsidRPr="00E30500" w:rsidTr="00E30500">
        <w:trPr>
          <w:trHeight w:val="18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6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55317,1</w:t>
            </w:r>
          </w:p>
        </w:tc>
      </w:tr>
      <w:tr w:rsidR="00E30500" w:rsidRPr="00E30500" w:rsidTr="00E30500">
        <w:trPr>
          <w:trHeight w:val="18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6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32262,6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101370,6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9512,0</w:t>
            </w:r>
          </w:p>
        </w:tc>
      </w:tr>
      <w:tr w:rsidR="00E30500" w:rsidRPr="00E30500" w:rsidTr="00E30500">
        <w:trPr>
          <w:trHeight w:val="462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Субвенция на осуществление полномочий по первичному воинскому учету, на территориях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575,1</w:t>
            </w:r>
          </w:p>
        </w:tc>
      </w:tr>
      <w:tr w:rsidR="00E30500" w:rsidRPr="00E30500" w:rsidTr="00E30500">
        <w:trPr>
          <w:trHeight w:val="462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Компенсация части родительской платы за содержание ребенка в ДОУ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4066,6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1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Администрация Альтиевского округа г.Назрань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16712,0</w:t>
            </w:r>
          </w:p>
        </w:tc>
      </w:tr>
      <w:tr w:rsidR="00E30500" w:rsidRPr="00E30500" w:rsidTr="00E30500">
        <w:trPr>
          <w:trHeight w:val="18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803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590,1</w:t>
            </w:r>
          </w:p>
        </w:tc>
      </w:tr>
      <w:tr w:rsidR="00E30500" w:rsidRPr="00E30500" w:rsidTr="00E30500">
        <w:trPr>
          <w:trHeight w:val="18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6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аппарата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2649,5</w:t>
            </w:r>
          </w:p>
        </w:tc>
      </w:tr>
      <w:tr w:rsidR="00E30500" w:rsidRPr="00E30500" w:rsidTr="00E30500">
        <w:trPr>
          <w:trHeight w:val="18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6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аппарата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1375,0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320,2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10700,0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816,0</w:t>
            </w:r>
          </w:p>
        </w:tc>
      </w:tr>
      <w:tr w:rsidR="00E30500" w:rsidRPr="00E30500" w:rsidTr="00E30500">
        <w:trPr>
          <w:trHeight w:val="462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Субвенция на осуществление полномочий по первичному воинскому учету, на территориях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261,2</w:t>
            </w:r>
          </w:p>
        </w:tc>
      </w:tr>
      <w:tr w:rsidR="00E30500" w:rsidRPr="00E30500" w:rsidTr="00E30500">
        <w:trPr>
          <w:trHeight w:val="18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1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Администрация Гамурзиевского округа г.Назрань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26410,8</w:t>
            </w:r>
          </w:p>
        </w:tc>
      </w:tr>
      <w:tr w:rsidR="00E30500" w:rsidRPr="00E30500" w:rsidTr="00E30500">
        <w:trPr>
          <w:trHeight w:val="18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804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590,1</w:t>
            </w:r>
          </w:p>
        </w:tc>
      </w:tr>
      <w:tr w:rsidR="00E30500" w:rsidRPr="00E30500" w:rsidTr="00E30500">
        <w:trPr>
          <w:trHeight w:val="18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6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аппарата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2528,3</w:t>
            </w:r>
          </w:p>
        </w:tc>
      </w:tr>
      <w:tr w:rsidR="00E30500" w:rsidRPr="00E30500" w:rsidTr="00E30500">
        <w:trPr>
          <w:trHeight w:val="18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186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аппарата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1090,0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402,1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15101,1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1438,0</w:t>
            </w:r>
          </w:p>
        </w:tc>
      </w:tr>
      <w:tr w:rsidR="00E30500" w:rsidRPr="00E30500" w:rsidTr="00E30500">
        <w:trPr>
          <w:trHeight w:val="90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школ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5000,0</w:t>
            </w:r>
          </w:p>
        </w:tc>
      </w:tr>
      <w:tr w:rsidR="00E30500" w:rsidRPr="00E30500" w:rsidTr="00E30500">
        <w:trPr>
          <w:trHeight w:val="1016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Субвенция на осуществление полномочий по первичному воинскому учету, на территориях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261,2</w:t>
            </w:r>
          </w:p>
        </w:tc>
      </w:tr>
      <w:tr w:rsidR="00E30500" w:rsidRPr="00E30500" w:rsidTr="00E30500">
        <w:trPr>
          <w:trHeight w:val="48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Администрация Насыр-Кортского округа г.Назрань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17446,3</w:t>
            </w:r>
          </w:p>
        </w:tc>
      </w:tr>
      <w:tr w:rsidR="00E30500" w:rsidRPr="00E30500" w:rsidTr="00E30500">
        <w:trPr>
          <w:trHeight w:val="48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805</w:t>
            </w:r>
          </w:p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590,1</w:t>
            </w:r>
          </w:p>
        </w:tc>
      </w:tr>
      <w:tr w:rsidR="00E30500" w:rsidRPr="00E30500" w:rsidTr="00E30500">
        <w:trPr>
          <w:trHeight w:val="48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Расходы на содержание аппарата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2528,3</w:t>
            </w:r>
          </w:p>
        </w:tc>
      </w:tr>
      <w:tr w:rsidR="00E30500" w:rsidRPr="00E30500" w:rsidTr="00E30500">
        <w:trPr>
          <w:trHeight w:val="48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аппарата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1640,0</w:t>
            </w:r>
          </w:p>
        </w:tc>
      </w:tr>
      <w:tr w:rsidR="00E30500" w:rsidRPr="00E30500" w:rsidTr="00E30500">
        <w:trPr>
          <w:trHeight w:val="48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958,1</w:t>
            </w:r>
          </w:p>
        </w:tc>
      </w:tr>
      <w:tr w:rsidR="00E30500" w:rsidRPr="00E30500" w:rsidTr="00E30500">
        <w:trPr>
          <w:trHeight w:val="48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9684,6</w:t>
            </w:r>
          </w:p>
        </w:tc>
      </w:tr>
      <w:tr w:rsidR="00E30500" w:rsidRPr="00E30500" w:rsidTr="00E30500">
        <w:trPr>
          <w:trHeight w:val="48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E30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1784,0</w:t>
            </w:r>
          </w:p>
        </w:tc>
      </w:tr>
      <w:tr w:rsidR="00E30500" w:rsidRPr="00E30500" w:rsidTr="00E30500">
        <w:trPr>
          <w:trHeight w:val="1131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Субвенция на осуществление полномочий по первичному воинскому учету, на территориях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261,2</w:t>
            </w:r>
          </w:p>
        </w:tc>
      </w:tr>
      <w:tr w:rsidR="00E30500" w:rsidRPr="00E30500" w:rsidTr="00E30500">
        <w:trPr>
          <w:trHeight w:val="48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Детская художественная школа г.Назрань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9335,9</w:t>
            </w:r>
          </w:p>
        </w:tc>
      </w:tr>
      <w:tr w:rsidR="00E30500" w:rsidRPr="00E30500" w:rsidTr="00E30500">
        <w:trPr>
          <w:trHeight w:val="48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7663,0</w:t>
            </w:r>
          </w:p>
        </w:tc>
      </w:tr>
      <w:tr w:rsidR="00E30500" w:rsidRPr="00E30500" w:rsidTr="00E30500">
        <w:trPr>
          <w:trHeight w:val="48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1672,9</w:t>
            </w:r>
          </w:p>
        </w:tc>
      </w:tr>
      <w:tr w:rsidR="00E30500" w:rsidRPr="00E30500" w:rsidTr="00E30500">
        <w:trPr>
          <w:trHeight w:val="48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Детская школа искусств г.Назрань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9444,6</w:t>
            </w:r>
          </w:p>
        </w:tc>
      </w:tr>
      <w:tr w:rsidR="00E30500" w:rsidRPr="00E30500" w:rsidTr="00E30500">
        <w:trPr>
          <w:trHeight w:val="48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8104,5</w:t>
            </w:r>
          </w:p>
        </w:tc>
      </w:tr>
      <w:tr w:rsidR="00E30500" w:rsidRPr="00E30500" w:rsidTr="00E30500">
        <w:trPr>
          <w:trHeight w:val="48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1340,1</w:t>
            </w:r>
          </w:p>
        </w:tc>
      </w:tr>
      <w:tr w:rsidR="00E30500" w:rsidRPr="00E30500" w:rsidTr="00E30500">
        <w:trPr>
          <w:trHeight w:val="48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Городской дворец культуры г.Назрань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4367,9</w:t>
            </w:r>
          </w:p>
        </w:tc>
      </w:tr>
      <w:tr w:rsidR="00E30500" w:rsidRPr="00E30500" w:rsidTr="00E30500">
        <w:trPr>
          <w:trHeight w:val="48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3636,2</w:t>
            </w:r>
          </w:p>
        </w:tc>
      </w:tr>
      <w:tr w:rsidR="00E30500" w:rsidRPr="00E30500" w:rsidTr="00E30500">
        <w:trPr>
          <w:trHeight w:val="48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48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731,7</w:t>
            </w:r>
          </w:p>
        </w:tc>
      </w:tr>
    </w:tbl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№5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бюджету г.Назрань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Решения Городского совета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13/48-2 от 8 ноября 2012г.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РАСПРЕДЕЛЕНИЕ РАСХОДОВ ИЗ БЮДЖЕТА Г.НАЗРАНЬ НА 2012 г. ПО РАЗДЕЛАМ И ПОДРАЗДЕЛАМ ФУНКЦИОНАЛЬНОЙ КЛАССИФИКАЦИИ РОССИЙСКОЙ ФЕДЕРАЦИИ.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7"/>
        <w:gridCol w:w="6529"/>
        <w:gridCol w:w="1695"/>
      </w:tblGrid>
      <w:tr w:rsidR="00E30500" w:rsidRPr="00E30500" w:rsidTr="00E30500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РЗ ПР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раздела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Сумма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Общегосударственные расходы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105191,5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6206,1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местных администраций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79957,9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финансовых органов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4040,6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Резервный фонд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3200,0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Резервный фонд Правительства РИ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287,9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11499,0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Национальная оборона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1358,7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1358,7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116,6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0500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274778,9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строительство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58608,3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202620,6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13550,0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177762,2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Дошкольное образование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88683,0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Общее образование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83694,1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5385,1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      0702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Внешкольные учреждения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18780,5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Культура, кинематография и средства массовой информации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29648,0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Культура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22523,5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Комплектование книжного фонда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124,5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0806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7000,0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2398,7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1202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Печать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2398,7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29170,1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Борьба с беспризорностью, опека и попечительство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23603,5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родительской платы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4066,6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1500,0</w:t>
            </w:r>
          </w:p>
        </w:tc>
      </w:tr>
      <w:tr w:rsidR="00E30500" w:rsidRPr="00E30500" w:rsidTr="00E3050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расходов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639205,2</w:t>
            </w:r>
          </w:p>
        </w:tc>
      </w:tr>
    </w:tbl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№6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бюджету г.Назрань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Решения Городского совета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13/48-2 от 8 ноября 2012г.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Титульный список объектов муниципального заказа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местного самоуправления г. Назрань на 2012 г.</w:t>
      </w:r>
    </w:p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         (тыс. руб)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21"/>
        <w:gridCol w:w="4647"/>
        <w:gridCol w:w="1313"/>
        <w:gridCol w:w="1317"/>
        <w:gridCol w:w="1523"/>
      </w:tblGrid>
      <w:tr w:rsidR="00E30500" w:rsidRPr="00E30500" w:rsidTr="00E30500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 п/п</w:t>
            </w:r>
          </w:p>
        </w:tc>
        <w:tc>
          <w:tcPr>
            <w:tcW w:w="5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Наименование объектов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мощность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Сумма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( тыс.руб)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примечание</w:t>
            </w: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Мэрия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56264,3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ГОССМЭП ( реализация программы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« Дорожная безопасность»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1723.0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Содержание городской мусоросвалки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3.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Зеленстрой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Поставка и обслуживание модуля биологической очистки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6550,7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памятника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31767,6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 фонтана в районе Назрановского пруда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1023,0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Центральный административный округ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г. Назрань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64862,5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Уборка территории административного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25800,0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 асфальто-бетонного покрытия ул.Бутырина, ул.Гвардейская, ул.Мира, ул.Пионерская, ул.Нурадилова, пер.Школьный, пер.Космонавтов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9046,9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Благоустройство ул. Картоева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3900.0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Благоустройство ул. Сулейменова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4700.0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Установка стенда при въезде в г. Назрань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400.0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Завершение работ по реконструкции и благоустройства сквера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16069.0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ЛЭП и установка ТП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водопроводных сетей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3864м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1603.1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Установка стенда при въезде в г. Назрань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911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Подготовка к ОЗП</w:t>
            </w: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Разборка и сборка котлов на котельной №1 и котельной №2</w:t>
            </w:r>
          </w:p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 замена труб теплотрассы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1920,5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Альтиевский административный округ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10000,0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Замена старых водопроводных труб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4000м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ЛЭП и установка ТП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газопроводных сетей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1006.2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Прокладка дорог в новом микрорайоне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3903,8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Санитарная очистка территории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Гамурзиевский административный округ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21101,1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E30500" w:rsidRPr="00E30500" w:rsidTr="00E30500">
        <w:tc>
          <w:tcPr>
            <w:tcW w:w="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Установка стенда при въезде в г. Назрань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400.0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E30500" w:rsidRPr="00E30500" w:rsidTr="00E30500">
        <w:tc>
          <w:tcPr>
            <w:tcW w:w="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Устройство освещения территории городской мусоросвалки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1350.0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водопроводных сетей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1378 м.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1420,0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газопроводных сетей район Новостроек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 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дорог с устройством ПГС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12300 м</w:t>
            </w: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1788.0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ЛЭП и установка ТП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Санитарная очистка территории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Задолженность по   капитальному ремонту СШ №7, №8, №9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13591,1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Насыр-Кортский административный округ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7184,6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Реконструкция водопроводных сетей ул. Школьная, ул. Вокзальная, ул. Революционная, ул. Свободы, ул.Северная, ул.Албогачиева.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10570 м.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дорог с устройством ПГС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1352,5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газопроводных сетей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1050.0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Восстановление тротуаров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1021.0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911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Уборка территории</w:t>
            </w: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Санитарная очистка территории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ЛЭП и установка ТП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E3050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E30500" w:rsidRPr="00E30500" w:rsidTr="00E3050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500" w:rsidRPr="00E30500" w:rsidRDefault="00E30500" w:rsidP="00E3050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</w:tr>
    </w:tbl>
    <w:p w:rsidR="00E30500" w:rsidRPr="00E30500" w:rsidRDefault="00E30500" w:rsidP="00E3050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305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142542" w:rsidRDefault="00142542"/>
    <w:sectPr w:rsidR="0014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456"/>
    <w:multiLevelType w:val="multilevel"/>
    <w:tmpl w:val="1EAE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F013D"/>
    <w:multiLevelType w:val="multilevel"/>
    <w:tmpl w:val="5416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32EC9"/>
    <w:multiLevelType w:val="multilevel"/>
    <w:tmpl w:val="0DE8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3D84"/>
    <w:multiLevelType w:val="multilevel"/>
    <w:tmpl w:val="3D68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51A99"/>
    <w:multiLevelType w:val="multilevel"/>
    <w:tmpl w:val="0C1A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0668A"/>
    <w:multiLevelType w:val="multilevel"/>
    <w:tmpl w:val="33C0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D6367"/>
    <w:multiLevelType w:val="multilevel"/>
    <w:tmpl w:val="4DB0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42BB9"/>
    <w:multiLevelType w:val="multilevel"/>
    <w:tmpl w:val="17BE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6119B"/>
    <w:multiLevelType w:val="multilevel"/>
    <w:tmpl w:val="BB44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21C53"/>
    <w:multiLevelType w:val="multilevel"/>
    <w:tmpl w:val="CA4A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712D1"/>
    <w:multiLevelType w:val="multilevel"/>
    <w:tmpl w:val="FC06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E2196"/>
    <w:multiLevelType w:val="multilevel"/>
    <w:tmpl w:val="425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AA6460"/>
    <w:multiLevelType w:val="multilevel"/>
    <w:tmpl w:val="21A0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0500"/>
    <w:rsid w:val="00142542"/>
    <w:rsid w:val="00E3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0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E305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5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05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E305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E3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0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8767</Words>
  <Characters>49976</Characters>
  <Application>Microsoft Office Word</Application>
  <DocSecurity>0</DocSecurity>
  <Lines>416</Lines>
  <Paragraphs>117</Paragraphs>
  <ScaleCrop>false</ScaleCrop>
  <Company>MICROSOFT</Company>
  <LinksUpToDate>false</LinksUpToDate>
  <CharactersWithSpaces>58626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2013-09-24T07:45:00Z</dcterms:created>
  <dcterms:modified xsi:type="dcterms:W3CDTF">2013-09-24T07:46:00Z</dcterms:modified>
</cp:coreProperties>
</file>