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3896"/>
        <w:gridCol w:w="34"/>
        <w:gridCol w:w="5455"/>
      </w:tblGrid>
      <w:tr w:rsidR="00740EF8" w:rsidRPr="00740EF8" w:rsidTr="00740EF8">
        <w:trPr>
          <w:tblCellSpacing w:w="0" w:type="dxa"/>
        </w:trPr>
        <w:tc>
          <w:tcPr>
            <w:tcW w:w="3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ГIАЛГIАЙ               </w:t>
            </w: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</w:rPr>
              <w:t> </w:t>
            </w: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                            </w:t>
            </w: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РЕСПУБЛИКА</w:t>
            </w:r>
          </w:p>
        </w:tc>
        <w:tc>
          <w:tcPr>
            <w:tcW w:w="32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35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РЕСПУБЛИКА                                                                             ИНГУШЕТИЯ</w:t>
            </w:r>
          </w:p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</w:tbl>
    <w:p w:rsidR="00740EF8" w:rsidRPr="00740EF8" w:rsidRDefault="00740EF8" w:rsidP="00740EF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40EF8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740EF8" w:rsidRPr="00740EF8" w:rsidRDefault="00740EF8" w:rsidP="00740EF8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740EF8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ГОРОДСКОЙ СОВЕТ  МУНИЦИПАЛЬНОГО ОБРАЗОВАНИЯ «ГОРОДСКОЙ ОКРУГ ГОРОД НАЗРАНЬ»</w:t>
      </w:r>
    </w:p>
    <w:p w:rsidR="00740EF8" w:rsidRPr="00740EF8" w:rsidRDefault="00740EF8" w:rsidP="00740EF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40EF8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tbl>
      <w:tblPr>
        <w:tblW w:w="102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60"/>
      </w:tblGrid>
      <w:tr w:rsidR="00740EF8" w:rsidRPr="00740EF8" w:rsidTr="00740EF8">
        <w:trPr>
          <w:tblCellSpacing w:w="0" w:type="dxa"/>
        </w:trPr>
        <w:tc>
          <w:tcPr>
            <w:tcW w:w="10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</w:rPr>
            </w:pPr>
            <w:r w:rsidRPr="00740EF8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</w:rPr>
              <w:t> </w:t>
            </w:r>
          </w:p>
        </w:tc>
      </w:tr>
    </w:tbl>
    <w:p w:rsidR="00740EF8" w:rsidRPr="00740EF8" w:rsidRDefault="00740EF8" w:rsidP="00740EF8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740EF8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РЕШЕНИЕ</w:t>
      </w:r>
    </w:p>
    <w:p w:rsidR="00740EF8" w:rsidRPr="00740EF8" w:rsidRDefault="00740EF8" w:rsidP="00740E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40EF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№ 10/30-2                                                                            от 19 июня 2012 г.</w:t>
      </w:r>
    </w:p>
    <w:p w:rsidR="00740EF8" w:rsidRPr="00740EF8" w:rsidRDefault="00740EF8" w:rsidP="00740E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40EF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740EF8" w:rsidRPr="00740EF8" w:rsidRDefault="00740EF8" w:rsidP="00740E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40EF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О внесении изменений в штатное  расписание</w:t>
      </w:r>
    </w:p>
    <w:p w:rsidR="00740EF8" w:rsidRPr="00740EF8" w:rsidRDefault="00740EF8" w:rsidP="00740E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40EF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Администрации г. Назрань  </w:t>
      </w:r>
    </w:p>
    <w:p w:rsidR="00740EF8" w:rsidRPr="00740EF8" w:rsidRDefault="00740EF8" w:rsidP="00740EF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40EF8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740EF8" w:rsidRPr="00740EF8" w:rsidRDefault="00740EF8" w:rsidP="00740EF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40EF8">
        <w:rPr>
          <w:rFonts w:ascii="Verdana" w:eastAsia="Times New Roman" w:hAnsi="Verdana" w:cs="Times New Roman"/>
          <w:color w:val="000000"/>
          <w:sz w:val="17"/>
          <w:szCs w:val="17"/>
        </w:rPr>
        <w:t>В соответствии с Федеральным законом №131 Ф3 от 06.10.2003г. «Об общих принципах организации местного самоуправления в Российской Федерации» и Устава г. Назрань и на основании письма Главы Администрации г. Назрань от 18.06.2012 №1107, Городской совет муниципального образования « Городской округ город Назрань</w:t>
      </w:r>
      <w:r w:rsidRPr="00740EF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» решил:</w:t>
      </w:r>
    </w:p>
    <w:p w:rsidR="00740EF8" w:rsidRPr="00740EF8" w:rsidRDefault="00740EF8" w:rsidP="00740EF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40EF8">
        <w:rPr>
          <w:rFonts w:ascii="Verdana" w:eastAsia="Times New Roman" w:hAnsi="Verdana" w:cs="Times New Roman"/>
          <w:color w:val="000000"/>
          <w:sz w:val="17"/>
          <w:szCs w:val="17"/>
        </w:rPr>
        <w:t>         1. Внести следующие изменения в  штатное расписание  Администрации г. Назрань :</w:t>
      </w:r>
    </w:p>
    <w:p w:rsidR="00740EF8" w:rsidRPr="00740EF8" w:rsidRDefault="00740EF8" w:rsidP="00740EF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40EF8">
        <w:rPr>
          <w:rFonts w:ascii="Verdana" w:eastAsia="Times New Roman" w:hAnsi="Verdana" w:cs="Times New Roman"/>
          <w:color w:val="000000"/>
          <w:sz w:val="17"/>
          <w:szCs w:val="17"/>
        </w:rPr>
        <w:t>-  сократить 1 единицу главного специалиста отдела гражданской обороны  и чрезвычайных ситуаций Администрации г. Назрань и добавить 1 единицу главного специалиста по сельскому хозяйству в отдел имущественных отношений и землепользования (штатное расписание прилагается).</w:t>
      </w:r>
    </w:p>
    <w:p w:rsidR="00740EF8" w:rsidRPr="00740EF8" w:rsidRDefault="00740EF8" w:rsidP="00740EF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40EF8">
        <w:rPr>
          <w:rFonts w:ascii="Verdana" w:eastAsia="Times New Roman" w:hAnsi="Verdana" w:cs="Times New Roman"/>
          <w:color w:val="000000"/>
          <w:sz w:val="17"/>
          <w:szCs w:val="17"/>
        </w:rPr>
        <w:t>         2. Опубликовать (обнародовать) настоящее Решение  в средствах массовой информации.</w:t>
      </w:r>
    </w:p>
    <w:p w:rsidR="00740EF8" w:rsidRPr="00740EF8" w:rsidRDefault="00740EF8" w:rsidP="00740EF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40EF8">
        <w:rPr>
          <w:rFonts w:ascii="Verdana" w:eastAsia="Times New Roman" w:hAnsi="Verdana" w:cs="Times New Roman"/>
          <w:color w:val="000000"/>
          <w:sz w:val="17"/>
          <w:szCs w:val="17"/>
        </w:rPr>
        <w:t>         3. Контроль  за исполнением настоящего Решения возложить на заместителя председателя Евлоева У.Х.</w:t>
      </w:r>
    </w:p>
    <w:p w:rsidR="00740EF8" w:rsidRPr="00740EF8" w:rsidRDefault="00740EF8" w:rsidP="00740EF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40EF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740EF8" w:rsidRPr="00740EF8" w:rsidRDefault="00740EF8" w:rsidP="00740EF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40EF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Председатель</w:t>
      </w:r>
    </w:p>
    <w:p w:rsidR="00740EF8" w:rsidRPr="00740EF8" w:rsidRDefault="00740EF8" w:rsidP="00740EF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40EF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Городского совета                                                                         М.С.Парчиев</w:t>
      </w:r>
    </w:p>
    <w:p w:rsidR="00740EF8" w:rsidRPr="00740EF8" w:rsidRDefault="00740EF8" w:rsidP="00740EF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40EF8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740EF8" w:rsidRPr="00740EF8" w:rsidRDefault="00740EF8" w:rsidP="00740EF8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40EF8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740EF8" w:rsidRPr="00740EF8" w:rsidRDefault="00740EF8" w:rsidP="00740EF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40EF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______________ </w:t>
      </w:r>
    </w:p>
    <w:tbl>
      <w:tblPr>
        <w:tblW w:w="9930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4055"/>
        <w:gridCol w:w="5875"/>
      </w:tblGrid>
      <w:tr w:rsidR="00740EF8" w:rsidRPr="00740EF8" w:rsidTr="00740EF8">
        <w:trPr>
          <w:tblCellSpacing w:w="0" w:type="dxa"/>
        </w:trPr>
        <w:tc>
          <w:tcPr>
            <w:tcW w:w="49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                      Согласовано:</w:t>
            </w:r>
          </w:p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Начальник  финансового  управления</w:t>
            </w:r>
          </w:p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г.Назрань</w:t>
            </w:r>
          </w:p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_____________________Х.Ю. Мальсагов</w:t>
            </w:r>
          </w:p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«_______»________________2012г</w:t>
            </w:r>
          </w:p>
        </w:tc>
        <w:tc>
          <w:tcPr>
            <w:tcW w:w="496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Утверждено:</w:t>
            </w:r>
          </w:p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Решением Городского совета г.Назрань</w:t>
            </w:r>
          </w:p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от 19  июня 2012г. № 10 \30-2</w:t>
            </w:r>
          </w:p>
          <w:p w:rsidR="00740EF8" w:rsidRPr="00740EF8" w:rsidRDefault="00740EF8" w:rsidP="00740EF8">
            <w:pPr>
              <w:spacing w:after="0" w:line="240" w:lineRule="auto"/>
              <w:ind w:left="120" w:right="120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</w:rPr>
            </w:pPr>
            <w:r w:rsidRPr="00740EF8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</w:rPr>
              <w:t>            Председатель Горсовета г.Назрань</w:t>
            </w:r>
          </w:p>
          <w:p w:rsidR="00740EF8" w:rsidRPr="00740EF8" w:rsidRDefault="00740EF8" w:rsidP="00740EF8">
            <w:pPr>
              <w:spacing w:after="0" w:line="240" w:lineRule="auto"/>
              <w:ind w:left="120" w:right="120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</w:rPr>
            </w:pPr>
            <w:r w:rsidRPr="00740EF8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</w:rPr>
              <w:t> </w:t>
            </w:r>
          </w:p>
          <w:p w:rsidR="00740EF8" w:rsidRPr="00740EF8" w:rsidRDefault="00740EF8" w:rsidP="00740EF8">
            <w:pPr>
              <w:spacing w:after="0" w:line="240" w:lineRule="auto"/>
              <w:ind w:left="120" w:right="120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</w:rPr>
            </w:pPr>
            <w:r w:rsidRPr="00740EF8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</w:rPr>
              <w:t>            _______________ М.С.Парчиев</w:t>
            </w:r>
          </w:p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            «______»_______________2012г.</w:t>
            </w:r>
          </w:p>
        </w:tc>
      </w:tr>
    </w:tbl>
    <w:p w:rsidR="00740EF8" w:rsidRPr="00740EF8" w:rsidRDefault="00740EF8" w:rsidP="00740EF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40EF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740EF8" w:rsidRPr="00740EF8" w:rsidRDefault="00740EF8" w:rsidP="00740EF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40EF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                </w:t>
      </w:r>
    </w:p>
    <w:p w:rsidR="00740EF8" w:rsidRPr="00740EF8" w:rsidRDefault="00740EF8" w:rsidP="00740EF8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740EF8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Штатное расписание</w:t>
      </w:r>
    </w:p>
    <w:p w:rsidR="00740EF8" w:rsidRPr="00740EF8" w:rsidRDefault="00740EF8" w:rsidP="00740EF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40EF8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аппарата Администрации г. Назрань  на 2012 год</w:t>
      </w:r>
    </w:p>
    <w:tbl>
      <w:tblPr>
        <w:tblW w:w="162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5864"/>
        <w:gridCol w:w="1229"/>
        <w:gridCol w:w="1695"/>
        <w:gridCol w:w="120"/>
        <w:gridCol w:w="1305"/>
        <w:gridCol w:w="1811"/>
        <w:gridCol w:w="1811"/>
        <w:gridCol w:w="1825"/>
      </w:tblGrid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№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740EF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 </w:t>
            </w:r>
          </w:p>
          <w:p w:rsidR="00740EF8" w:rsidRPr="00740EF8" w:rsidRDefault="00740EF8" w:rsidP="00740EF8">
            <w:pPr>
              <w:spacing w:after="0" w:line="240" w:lineRule="auto"/>
              <w:ind w:left="120" w:right="120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740EF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lastRenderedPageBreak/>
              <w:t>Должность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lastRenderedPageBreak/>
              <w:t> </w:t>
            </w:r>
          </w:p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Кол-во</w:t>
            </w:r>
          </w:p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единиц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Должностной</w:t>
            </w:r>
          </w:p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оклад</w:t>
            </w:r>
          </w:p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lastRenderedPageBreak/>
              <w:t> </w:t>
            </w:r>
          </w:p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Всего</w:t>
            </w:r>
          </w:p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lastRenderedPageBreak/>
              <w:t>1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Глава администрации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8800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8800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1-ый зам.главы администрации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7000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7000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Зам.главы администрации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7000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14000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740EF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Управделами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5500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5500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5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740EF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Ведущий специалист- секретарь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3650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3650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740E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8"/>
                <w:szCs w:val="48"/>
              </w:rPr>
              <w:t>Итого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38950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6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740EF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Общий отдел</w:t>
            </w:r>
          </w:p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12500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740EF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Начальник отдела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740EF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Главный специалист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4150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4150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740EF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Ведущий специалист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3650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3650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7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740EF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Отдел информатизации и связи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12500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740EF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Начальник отдела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740EF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Главный специалист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4150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4150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740EF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Ведущий специалист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3650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3650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740EF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Правовой отдел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12500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740EF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Начальник отдела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740EF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Главный специалист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4150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4150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740EF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Ведущий специалист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3650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3650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9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740EF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Отдел  учета и отчетности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8850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740EF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Начальник отдела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740EF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Главный специалист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4150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4150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Отдел экономики, прогнозирования и  торговли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20800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740EF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Начальник отдела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Главный специалист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4150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12450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Ведущий специалист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3650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3650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Отдел имущественных отношений и землепользования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23900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Начальник отдела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Главный специалист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4150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    12450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Главный специалист  по сельскому хозяйству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Ведущий специалист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3650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3650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специалист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3100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3100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740EF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Отдел  архитектуры и градостроительства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12000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Начальник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Ведущий  специалист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3650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7300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740EF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Социальный отдел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16650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740EF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Начальник отдела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740EF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Главный специалист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4150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8300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740EF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Ведущий специалист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3650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3650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740EF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Отдел по охране  прав детей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16150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740EF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Начальник отдела 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740EF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 Главный специалист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4150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4150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740EF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Ведущий специалист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3650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7300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740EF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Отдел по делам несовершеннолетних (КДН)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12500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740EF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Начальник отдела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740EF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 Главный специалист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4150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4150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740EF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Ведущий специалист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3650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3650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740EF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 xml:space="preserve">Отдел промышленности транспорта, связи и </w:t>
            </w:r>
            <w:r w:rsidRPr="00740EF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lastRenderedPageBreak/>
              <w:t>реформирования ЖКХ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lastRenderedPageBreak/>
              <w:t>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20800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740EF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Начальник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740EF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Главный специалист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4150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12450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740EF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Ведущий специалист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3650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3650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740EF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Отдел ГО и ЧС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28100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740EF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Начальник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740EF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Главный специалист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4150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12450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740EF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Ведущий специалист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3650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10950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outlineLvl w:val="5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740EF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Архивный отдел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13000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740EF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Начальник отдела 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740EF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Главный специалист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4150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4150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740EF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Главный специалист по работе с населением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4150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4150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ИТОГО: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57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249200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249200х51,5=12833800руб.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</w:pPr>
            <w:r w:rsidRPr="00740EF8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Техперсонал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21650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Завхоз 4-го разряда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4330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4330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Водитель5-го разряда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4330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4330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Оператор ЭВМ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4330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4330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техничка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4330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8660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Итого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62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21650х21,5=465475руб.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12833800+465475=13299275руб.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Начисление на з/ плату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13299275х30,2=4016381 руб.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Итого ФОТ     13299275+4016381=17 315 656 руб.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107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Центральный  административный округ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Глава администрации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8800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8800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Заместитель главы администрации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7000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21000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Управделами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5500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5500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Ведущий специалист- юрист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3650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3650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Итого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6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38950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Финансовый отдел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7850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Начальник отдела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Специалист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3150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3150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Экономический отдел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16650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Начальник отдела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Главный специалист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4150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8300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Ведущий специалист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3650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3650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Социальный отдел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12500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Начальник отдела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Главный специалист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4150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4150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Ведущий специалист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3650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3650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Земельный отдел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12500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Начальник отдела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Главный специалист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4150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4150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Ведущий специалист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3650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3650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Производственный отдел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12500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Начальник отдела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Главный специалист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4150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4150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Ведущий специалист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3650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3650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Общий отдел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16150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Начальник отдела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Главный специалист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4150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4150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Ведущий специалист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3650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7300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Отдел ГО и ЧС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12500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Начальник отдела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Главный специалист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4150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4150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Ведущий специалист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3650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3650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Итого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28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129600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129600х51,5=6674400 руб.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6 647400 х 30,2=2015667 руб.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Итого ФОТ  6 674400+2015667=8 690 067руб.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107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Насыр-Кортский административный округ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Глава администрации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8800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8800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Заместитель главы администрации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7000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7000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Управделами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5500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5500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Главный специалист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4150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12450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Ведущий специалист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3650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10950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Итого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9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44700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44700х51,5=2302050 руб.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Техперсонал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numPr>
                <w:ilvl w:val="0"/>
                <w:numId w:val="1"/>
              </w:num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4330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сторож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4330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4330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Итого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4330х21,5=93095 руб.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2302050+93095=2395145 руб.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Начисление на з/плату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2395145х30,2=723334 руб.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Итого ФОТ    2 395145+ 723334=3 118 479 руб.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107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Гамурзиевский  административный округ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Глава администрации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8800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8800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Заместитель главы администрации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7000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7000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Управделами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5500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5500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Главный специалист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4150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12450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Ведущий специалист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3650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10950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Итого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9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44700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44700х51,5=2302050 руб.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Техперсонал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4330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сторож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4330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4330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Итого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4330х21,5=93095 руб.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2302050+93095=2395145 руб.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Начисление на з/плату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2395145х30,2=723334 руб.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Итого  ФОТ          2395145+723334=3 118 479 руб.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107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Альтиевский административный  округ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Глава администрации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8800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8800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Заместитель главы администрации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7000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7000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Управделами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5500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5500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Главный специалист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4150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12450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Ведущий специалист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3650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10950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Итого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9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44700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44700х51,5=2302050 руб.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Техперсонал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8660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Сторож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4330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8660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Итого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8660х21,5=186190 руб.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2302050+186190=2488240 руб.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Начисление на з/плату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2488240х30,2=751448 руб.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Итого ФОТ          2488240+751448=3 239 688 руб.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121</w:t>
            </w:r>
          </w:p>
        </w:tc>
        <w:tc>
          <w:tcPr>
            <w:tcW w:w="1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0EF8" w:rsidRPr="00740EF8" w:rsidRDefault="00740EF8" w:rsidP="00740EF8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40EF8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</w:rPr>
              <w:t>35 482 369</w:t>
            </w:r>
          </w:p>
        </w:tc>
        <w:tc>
          <w:tcPr>
            <w:tcW w:w="5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740EF8" w:rsidRPr="00740EF8" w:rsidTr="00740EF8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"/>
                <w:szCs w:val="17"/>
              </w:rPr>
            </w:pP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"/>
                <w:szCs w:val="17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"/>
                <w:szCs w:val="17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"/>
                <w:szCs w:val="17"/>
              </w:rPr>
            </w:pPr>
          </w:p>
        </w:tc>
        <w:tc>
          <w:tcPr>
            <w:tcW w:w="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"/>
                <w:szCs w:val="17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"/>
                <w:szCs w:val="17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"/>
                <w:szCs w:val="17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"/>
                <w:szCs w:val="17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0EF8" w:rsidRPr="00740EF8" w:rsidRDefault="00740EF8" w:rsidP="00740EF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"/>
                <w:szCs w:val="17"/>
              </w:rPr>
            </w:pPr>
          </w:p>
        </w:tc>
      </w:tr>
    </w:tbl>
    <w:p w:rsidR="00740EF8" w:rsidRPr="00740EF8" w:rsidRDefault="00740EF8" w:rsidP="00740EF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740EF8">
        <w:rPr>
          <w:rFonts w:ascii="Arial" w:eastAsia="Times New Roman" w:hAnsi="Arial" w:cs="Arial"/>
          <w:b/>
          <w:bCs/>
          <w:color w:val="000000"/>
          <w:sz w:val="48"/>
          <w:szCs w:val="48"/>
        </w:rPr>
        <w:t>Главы  Администрации</w:t>
      </w:r>
    </w:p>
    <w:p w:rsidR="00740EF8" w:rsidRPr="00740EF8" w:rsidRDefault="00740EF8" w:rsidP="00740EF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740EF8">
        <w:rPr>
          <w:rFonts w:ascii="Arial" w:eastAsia="Times New Roman" w:hAnsi="Arial" w:cs="Arial"/>
          <w:b/>
          <w:bCs/>
          <w:color w:val="000000"/>
          <w:sz w:val="48"/>
          <w:szCs w:val="48"/>
        </w:rPr>
        <w:t>г. Назрань                                                                               А.М. Тумгоев           </w:t>
      </w:r>
    </w:p>
    <w:p w:rsidR="00740EF8" w:rsidRPr="00740EF8" w:rsidRDefault="00740EF8" w:rsidP="00740EF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740EF8">
        <w:rPr>
          <w:rFonts w:ascii="Arial" w:eastAsia="Times New Roman" w:hAnsi="Arial" w:cs="Arial"/>
          <w:b/>
          <w:bCs/>
          <w:color w:val="000000"/>
          <w:sz w:val="48"/>
          <w:szCs w:val="48"/>
        </w:rPr>
        <w:t>                                                              </w:t>
      </w:r>
    </w:p>
    <w:p w:rsidR="00740EF8" w:rsidRPr="00740EF8" w:rsidRDefault="00740EF8" w:rsidP="00740EF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40EF8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260843" w:rsidRDefault="00260843"/>
    <w:sectPr w:rsidR="00260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735A8"/>
    <w:multiLevelType w:val="multilevel"/>
    <w:tmpl w:val="550E6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40EF8"/>
    <w:rsid w:val="00260843"/>
    <w:rsid w:val="0074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0E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40E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40E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40E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740E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740EF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E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40EF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40E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40EF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740EF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40EF8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unhideWhenUsed/>
    <w:rsid w:val="00740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40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8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1147</Words>
  <Characters>6544</Characters>
  <Application>Microsoft Office Word</Application>
  <DocSecurity>0</DocSecurity>
  <Lines>54</Lines>
  <Paragraphs>15</Paragraphs>
  <ScaleCrop>false</ScaleCrop>
  <Company>MICROSOFT</Company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2013-09-25T08:03:00Z</dcterms:created>
  <dcterms:modified xsi:type="dcterms:W3CDTF">2013-09-25T08:03:00Z</dcterms:modified>
</cp:coreProperties>
</file>