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BD" w:rsidRPr="005D21BD" w:rsidRDefault="005D21BD" w:rsidP="005D21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21B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ГОРОДСКОЙ СОВЕТ  МУНИЦИПАЛЬНОГО ОБРАЗОВАНИЯ</w:t>
      </w:r>
    </w:p>
    <w:p w:rsidR="005D21BD" w:rsidRPr="005D21BD" w:rsidRDefault="005D21BD" w:rsidP="005D21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21B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«ГОРОДСКОЙ ОКРУГ ГОРОД НАЗРАНЬ»</w:t>
      </w:r>
    </w:p>
    <w:p w:rsidR="005D21BD" w:rsidRPr="005D21BD" w:rsidRDefault="005D21BD" w:rsidP="005D21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21B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10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60"/>
      </w:tblGrid>
      <w:tr w:rsidR="005D21BD" w:rsidRPr="005D21BD" w:rsidTr="005D21BD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1BD" w:rsidRPr="005D21BD" w:rsidRDefault="005D21BD" w:rsidP="005D21BD">
            <w:pPr>
              <w:spacing w:after="0" w:line="240" w:lineRule="auto"/>
              <w:ind w:left="120" w:right="12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5D21BD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  <w:t> </w:t>
            </w:r>
          </w:p>
        </w:tc>
      </w:tr>
    </w:tbl>
    <w:p w:rsidR="005D21BD" w:rsidRPr="005D21BD" w:rsidRDefault="005D21BD" w:rsidP="005D21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5D21B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РЕШЕНИЕ</w:t>
      </w:r>
    </w:p>
    <w:p w:rsidR="005D21BD" w:rsidRPr="005D21BD" w:rsidRDefault="005D21BD" w:rsidP="005D21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21B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D21BD" w:rsidRPr="005D21BD" w:rsidRDefault="005D21BD" w:rsidP="005D21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21B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№</w:t>
      </w:r>
      <w:r w:rsidRPr="005D21BD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5D21B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9/26-2                                                            от</w:t>
      </w:r>
      <w:r w:rsidRPr="005D21BD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5D21B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</w:t>
      </w:r>
      <w:r w:rsidRPr="005D21BD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5D21B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мая  2012 г.</w:t>
      </w:r>
    </w:p>
    <w:p w:rsidR="005D21BD" w:rsidRPr="005D21BD" w:rsidRDefault="005D21BD" w:rsidP="005D21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21B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5D21BD" w:rsidRPr="005D21BD" w:rsidRDefault="005D21BD" w:rsidP="005D21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21B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5D21BD" w:rsidRPr="005D21BD" w:rsidRDefault="005D21BD" w:rsidP="005D21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21B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Об избрании заместителя председателя Городского совета </w:t>
      </w:r>
    </w:p>
    <w:p w:rsidR="005D21BD" w:rsidRPr="005D21BD" w:rsidRDefault="005D21BD" w:rsidP="005D21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21B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муниципального образования «Городской округ город Назрань»</w:t>
      </w:r>
    </w:p>
    <w:p w:rsidR="005D21BD" w:rsidRPr="005D21BD" w:rsidRDefault="005D21BD" w:rsidP="005D21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21B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на постоянной основе</w:t>
      </w:r>
    </w:p>
    <w:p w:rsidR="005D21BD" w:rsidRPr="005D21BD" w:rsidRDefault="005D21BD" w:rsidP="005D21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21B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D21BD" w:rsidRPr="005D21BD" w:rsidRDefault="005D21BD" w:rsidP="005D21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21B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5D21BD" w:rsidRPr="005D21BD" w:rsidRDefault="005D21BD" w:rsidP="005D21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21BD">
        <w:rPr>
          <w:rFonts w:ascii="Verdana" w:eastAsia="Times New Roman" w:hAnsi="Verdana" w:cs="Times New Roman"/>
          <w:color w:val="000000"/>
          <w:sz w:val="17"/>
          <w:szCs w:val="17"/>
        </w:rPr>
        <w:t>На основании результатов открытого голосования депутатов  Городской совет   муниципального образования « Городской округ город Назрань»</w:t>
      </w:r>
      <w:r w:rsidRPr="005D21BD">
        <w:rPr>
          <w:rFonts w:ascii="Verdana" w:eastAsia="Times New Roman" w:hAnsi="Verdana" w:cs="Times New Roman"/>
          <w:color w:val="000000"/>
          <w:sz w:val="17"/>
        </w:rPr>
        <w:t> </w:t>
      </w:r>
      <w:r w:rsidRPr="005D21B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решил:</w:t>
      </w:r>
    </w:p>
    <w:p w:rsidR="005D21BD" w:rsidRPr="005D21BD" w:rsidRDefault="005D21BD" w:rsidP="005D21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21B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5D21BD" w:rsidRPr="005D21BD" w:rsidRDefault="005D21BD" w:rsidP="005D21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21BD">
        <w:rPr>
          <w:rFonts w:ascii="Verdana" w:eastAsia="Times New Roman" w:hAnsi="Verdana" w:cs="Times New Roman"/>
          <w:color w:val="000000"/>
          <w:sz w:val="17"/>
          <w:szCs w:val="17"/>
        </w:rPr>
        <w:t xml:space="preserve">1. Считать избранным на должность  заместителя  председателя Городского совета  муниципального образования « Городской округ город Назрань» на постоянной основе </w:t>
      </w:r>
      <w:proofErr w:type="spellStart"/>
      <w:r w:rsidRPr="005D21BD">
        <w:rPr>
          <w:rFonts w:ascii="Verdana" w:eastAsia="Times New Roman" w:hAnsi="Verdana" w:cs="Times New Roman"/>
          <w:color w:val="000000"/>
          <w:sz w:val="17"/>
          <w:szCs w:val="17"/>
        </w:rPr>
        <w:t>Евлоева</w:t>
      </w:r>
      <w:proofErr w:type="spellEnd"/>
      <w:r w:rsidRPr="005D21BD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5D21BD">
        <w:rPr>
          <w:rFonts w:ascii="Verdana" w:eastAsia="Times New Roman" w:hAnsi="Verdana" w:cs="Times New Roman"/>
          <w:color w:val="000000"/>
          <w:sz w:val="17"/>
          <w:szCs w:val="17"/>
        </w:rPr>
        <w:t>Урусхана</w:t>
      </w:r>
      <w:proofErr w:type="spellEnd"/>
      <w:r w:rsidRPr="005D21BD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5D21BD">
        <w:rPr>
          <w:rFonts w:ascii="Verdana" w:eastAsia="Times New Roman" w:hAnsi="Verdana" w:cs="Times New Roman"/>
          <w:color w:val="000000"/>
          <w:sz w:val="17"/>
          <w:szCs w:val="17"/>
        </w:rPr>
        <w:t>Хасановича</w:t>
      </w:r>
      <w:proofErr w:type="spellEnd"/>
      <w:r w:rsidRPr="005D21BD">
        <w:rPr>
          <w:rFonts w:ascii="Verdana" w:eastAsia="Times New Roman" w:hAnsi="Verdana" w:cs="Times New Roman"/>
          <w:color w:val="000000"/>
          <w:sz w:val="17"/>
          <w:szCs w:val="17"/>
        </w:rPr>
        <w:t>,  депутата Городского совета.</w:t>
      </w:r>
    </w:p>
    <w:p w:rsidR="005D21BD" w:rsidRPr="005D21BD" w:rsidRDefault="005D21BD" w:rsidP="005D21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21BD">
        <w:rPr>
          <w:rFonts w:ascii="Verdana" w:eastAsia="Times New Roman" w:hAnsi="Verdana" w:cs="Times New Roman"/>
          <w:color w:val="000000"/>
          <w:sz w:val="17"/>
          <w:szCs w:val="17"/>
        </w:rPr>
        <w:t>2. Опубликовать настоящее Решение в средствах массовой информации.</w:t>
      </w:r>
    </w:p>
    <w:p w:rsidR="005D21BD" w:rsidRPr="005D21BD" w:rsidRDefault="005D21BD" w:rsidP="005D21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21BD">
        <w:rPr>
          <w:rFonts w:ascii="Verdana" w:eastAsia="Times New Roman" w:hAnsi="Verdana" w:cs="Times New Roman"/>
          <w:color w:val="000000"/>
          <w:sz w:val="17"/>
          <w:szCs w:val="17"/>
        </w:rPr>
        <w:t xml:space="preserve">3. </w:t>
      </w:r>
      <w:proofErr w:type="gramStart"/>
      <w:r w:rsidRPr="005D21BD">
        <w:rPr>
          <w:rFonts w:ascii="Verdana" w:eastAsia="Times New Roman" w:hAnsi="Verdana" w:cs="Times New Roman"/>
          <w:color w:val="000000"/>
          <w:sz w:val="17"/>
          <w:szCs w:val="17"/>
        </w:rPr>
        <w:t>Контроль за</w:t>
      </w:r>
      <w:proofErr w:type="gramEnd"/>
      <w:r w:rsidRPr="005D21BD">
        <w:rPr>
          <w:rFonts w:ascii="Verdana" w:eastAsia="Times New Roman" w:hAnsi="Verdana" w:cs="Times New Roman"/>
          <w:color w:val="000000"/>
          <w:sz w:val="17"/>
          <w:szCs w:val="17"/>
        </w:rPr>
        <w:t xml:space="preserve"> исполнением настоящего Решения оставляю за собой.</w:t>
      </w:r>
    </w:p>
    <w:p w:rsidR="005D21BD" w:rsidRPr="005D21BD" w:rsidRDefault="005D21BD" w:rsidP="005D21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21B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</w:t>
      </w:r>
    </w:p>
    <w:p w:rsidR="005D21BD" w:rsidRPr="005D21BD" w:rsidRDefault="005D21BD" w:rsidP="005D21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21B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5D21BD" w:rsidRPr="005D21BD" w:rsidRDefault="005D21BD" w:rsidP="005D21B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21B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5D21BD" w:rsidRPr="005D21BD" w:rsidRDefault="005D21BD" w:rsidP="005D21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21B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           Председатель</w:t>
      </w:r>
    </w:p>
    <w:p w:rsidR="005D21BD" w:rsidRPr="005D21BD" w:rsidRDefault="005D21BD" w:rsidP="005D21B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D21B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           Городского совета                                                      М.С. </w:t>
      </w:r>
      <w:proofErr w:type="spellStart"/>
      <w:r w:rsidRPr="005D21B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Парчиев</w:t>
      </w:r>
      <w:proofErr w:type="spellEnd"/>
    </w:p>
    <w:p w:rsidR="00B52979" w:rsidRDefault="00B52979"/>
    <w:sectPr w:rsidR="00B5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1BD"/>
    <w:rsid w:val="005D21BD"/>
    <w:rsid w:val="00B5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1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D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2013-09-25T08:04:00Z</dcterms:created>
  <dcterms:modified xsi:type="dcterms:W3CDTF">2013-09-25T08:04:00Z</dcterms:modified>
</cp:coreProperties>
</file>