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9C" w:rsidRPr="00D56B9C" w:rsidRDefault="00D56B9C" w:rsidP="00D56B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  МУНИЦИПАЛЬНОГО ОБРАЗОВАНИЯ</w:t>
      </w:r>
    </w:p>
    <w:p w:rsidR="00D56B9C" w:rsidRPr="00D56B9C" w:rsidRDefault="00D56B9C" w:rsidP="00D56B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D56B9C" w:rsidRPr="00D56B9C" w:rsidTr="00D56B9C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6B9C" w:rsidRPr="00D56B9C" w:rsidRDefault="00D56B9C" w:rsidP="00D56B9C">
            <w:pPr>
              <w:spacing w:after="0" w:line="240" w:lineRule="auto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D56B9C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 </w:t>
            </w:r>
          </w:p>
        </w:tc>
      </w:tr>
    </w:tbl>
    <w:p w:rsidR="00D56B9C" w:rsidRPr="00D56B9C" w:rsidRDefault="00D56B9C" w:rsidP="00D56B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РЕШЕНИЕ</w:t>
      </w:r>
    </w:p>
    <w:p w:rsidR="00D56B9C" w:rsidRPr="00D56B9C" w:rsidRDefault="00D56B9C" w:rsidP="00D56B9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56B9C" w:rsidRPr="00D56B9C" w:rsidRDefault="00D56B9C" w:rsidP="00D56B9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>№ 8/25-2                                                                           от  17 апреля  2012 г.</w:t>
      </w:r>
    </w:p>
    <w:p w:rsidR="00D56B9C" w:rsidRPr="00D56B9C" w:rsidRDefault="00D56B9C" w:rsidP="00D56B9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56B9C" w:rsidRPr="00D56B9C" w:rsidRDefault="00D56B9C" w:rsidP="00D56B9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О внесении изменений и дополнений в Решение Городского совета, утвержденног</w:t>
      </w:r>
      <w:r w:rsidR="0007265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  от 18 декабря 2011 г. № 1/6-2</w:t>
      </w:r>
      <w:r w:rsidRPr="00D56B9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«О регистрации депутатской фракции Ингушского регионального отделения Всероссийской политической партии « Единая Россия»</w:t>
      </w:r>
      <w:r w:rsidRPr="00D56B9C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D56B9C" w:rsidRPr="00D56B9C" w:rsidRDefault="00D56B9C" w:rsidP="00D56B9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56B9C" w:rsidRPr="00D56B9C" w:rsidRDefault="00D56B9C" w:rsidP="00D56B9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Федеральным  законом  от 6 октября 2003 года N 131-ФЗ "Об общих принципах организации местного самоуправления в Российской Федерации"  Федерального закона « О политических партиях»  от 11.07.2001 № 95-ФЗ, а также рассмотрев решение Регионального  политического совета ВПП «Единая Россия» от 10.12.2011 г. «О согласовании кандидатур на должности руководителей  фракций в представительном органе  муниципального образования»,  Городской совет муниципального образования « Городской округ</w:t>
      </w:r>
      <w:proofErr w:type="gramEnd"/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 xml:space="preserve"> город Назрань» </w:t>
      </w:r>
      <w:r w:rsidRPr="00D56B9C">
        <w:rPr>
          <w:rFonts w:ascii="Verdana" w:eastAsia="Times New Roman" w:hAnsi="Verdana" w:cs="Times New Roman"/>
          <w:color w:val="000000"/>
          <w:sz w:val="17"/>
        </w:rPr>
        <w:t> </w:t>
      </w:r>
      <w:r w:rsidRPr="00D56B9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решил:</w:t>
      </w:r>
    </w:p>
    <w:p w:rsidR="00D56B9C" w:rsidRPr="00D56B9C" w:rsidRDefault="00D56B9C" w:rsidP="00D56B9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D56B9C" w:rsidRPr="00D56B9C" w:rsidRDefault="00D56B9C" w:rsidP="00D56B9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>         1. Изложить  пункт 2  Решения Городского совета, утвержденного  от 18 декабря 2011 г. № 1/6-9 «О регистрации депутатской фракции Ингушского регионального отделения Всероссийской политической партии «Единая Россия» в следующей редакции: </w:t>
      </w:r>
    </w:p>
    <w:p w:rsidR="00D56B9C" w:rsidRPr="00D56B9C" w:rsidRDefault="00D56B9C" w:rsidP="00D56B9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>- «Назначить  руководителем  фракции « ЕДИНАЯ РОССИЯ»</w:t>
      </w:r>
    </w:p>
    <w:p w:rsidR="00D56B9C" w:rsidRPr="00D56B9C" w:rsidRDefault="00D56B9C" w:rsidP="00D56B9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> В Городском совете муниципального образования « Городской округ город Назрань»   </w:t>
      </w:r>
      <w:proofErr w:type="spellStart"/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>Парчиева</w:t>
      </w:r>
      <w:proofErr w:type="spellEnd"/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 xml:space="preserve"> Магомета </w:t>
      </w:r>
      <w:proofErr w:type="spellStart"/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>Султановича</w:t>
      </w:r>
      <w:proofErr w:type="spellEnd"/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>».</w:t>
      </w:r>
    </w:p>
    <w:p w:rsidR="00D56B9C" w:rsidRPr="00D56B9C" w:rsidRDefault="00D56B9C" w:rsidP="00D56B9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 xml:space="preserve">         2. Опубликовать </w:t>
      </w:r>
      <w:proofErr w:type="gramStart"/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 xml:space="preserve">( </w:t>
      </w:r>
      <w:proofErr w:type="gramEnd"/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>обнародовать) настоящее Решение в средствах массовой информации.</w:t>
      </w:r>
    </w:p>
    <w:p w:rsidR="00D56B9C" w:rsidRPr="00D56B9C" w:rsidRDefault="00D56B9C" w:rsidP="00D56B9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 xml:space="preserve">3. </w:t>
      </w:r>
      <w:proofErr w:type="gramStart"/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>Контроль за</w:t>
      </w:r>
      <w:proofErr w:type="gramEnd"/>
      <w:r w:rsidRPr="00D56B9C">
        <w:rPr>
          <w:rFonts w:ascii="Verdana" w:eastAsia="Times New Roman" w:hAnsi="Verdana" w:cs="Times New Roman"/>
          <w:color w:val="000000"/>
          <w:sz w:val="17"/>
          <w:szCs w:val="17"/>
        </w:rPr>
        <w:t xml:space="preserve"> исполнением настоящего Решения оставляю за собой.</w:t>
      </w:r>
    </w:p>
    <w:p w:rsidR="00D56B9C" w:rsidRPr="00D56B9C" w:rsidRDefault="00D56B9C" w:rsidP="00D56B9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</w:t>
      </w:r>
    </w:p>
    <w:p w:rsidR="00D56B9C" w:rsidRPr="00D56B9C" w:rsidRDefault="00D56B9C" w:rsidP="00D56B9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Председатель</w:t>
      </w:r>
    </w:p>
    <w:p w:rsidR="00D56B9C" w:rsidRPr="00D56B9C" w:rsidRDefault="00D56B9C" w:rsidP="00D56B9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56B9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Городского совета                                                      </w:t>
      </w:r>
      <w:proofErr w:type="spellStart"/>
      <w:r w:rsidRPr="00D56B9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М.С.Парчиев</w:t>
      </w:r>
      <w:proofErr w:type="spellEnd"/>
      <w:r w:rsidRPr="00D56B9C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______________             </w:t>
      </w:r>
    </w:p>
    <w:p w:rsidR="00710AFA" w:rsidRDefault="00710AFA"/>
    <w:sectPr w:rsidR="00710AFA" w:rsidSect="00E0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B9C"/>
    <w:rsid w:val="00072650"/>
    <w:rsid w:val="00710AFA"/>
    <w:rsid w:val="00D56B9C"/>
    <w:rsid w:val="00E0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92"/>
  </w:style>
  <w:style w:type="paragraph" w:styleId="1">
    <w:name w:val="heading 1"/>
    <w:basedOn w:val="a"/>
    <w:link w:val="10"/>
    <w:uiPriority w:val="9"/>
    <w:qFormat/>
    <w:rsid w:val="00D56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B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6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beslan-admin</cp:lastModifiedBy>
  <cp:revision>5</cp:revision>
  <dcterms:created xsi:type="dcterms:W3CDTF">2013-09-25T08:05:00Z</dcterms:created>
  <dcterms:modified xsi:type="dcterms:W3CDTF">2014-07-23T08:44:00Z</dcterms:modified>
</cp:coreProperties>
</file>