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17"/>
          <w:szCs w:val="17"/>
        </w:rPr>
        <w:t>______________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F13DDF">
        <w:rPr>
          <w:rFonts w:ascii="Verdana" w:hAnsi="Verdana"/>
          <w:color w:val="000000"/>
          <w:sz w:val="17"/>
          <w:szCs w:val="17"/>
        </w:rPr>
        <w:t>АЛГ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F13DDF">
        <w:rPr>
          <w:rFonts w:ascii="Verdana" w:hAnsi="Verdana"/>
          <w:color w:val="000000"/>
          <w:sz w:val="17"/>
          <w:szCs w:val="17"/>
        </w:rPr>
        <w:t>АЙ РЕСПУБЛИКА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РЕСПУБЛИКА ИНГУШЕТИЯ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РЕШЕНИЕ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27/182-1 от 29 ноября 2011 г.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Об утверждении Положения "О контрольном органе муниципального образовании "Городской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г.Назрань Городской совет муниципального образования « Городской округ город Назрань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"О контрольном органе муниципального образовании «Городской округ город Назрань".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Считать утратившим силу Решение Городского совета от 11.08.2011г. № 22/167-1 "Об утверждении Положения "О контрольном органе муниципального образования "Городской округ город Назрань".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( обнародовать) настоящее Решение в средствах массовой информации.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оставляю за собой.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Утверждено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решением Городского совета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муниципального образования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 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 29 ноября 2011г. № 27/182-1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о контрольном органе муниципального образования «Городской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г.Назрань и определяет правовое положение, порядок создания и деятельности контрольного органа (далее - контрольно-счетная палата) муниципального образования «Городской округ город Назрань»(далее - г.Назрань).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Цель настоящего Положения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Статья 2. Правовое регулирование организации и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Правовое регулирование организации и деятельности контрольно-счетной палаты г.Назрань основывается на Конституции Российской Федерации и осуществляется Федеральным законом от 6 октября 2003 года № 131-ФЗ "Об общих принципах организации местного самоуправления в Российской Федерации", Бюджетным кодексом Российской Федерации, федеральными законами и иными нормативными правовыми актами Российской Федерации, Уставом г.Назрань, настоящим Положением и другими нормативными правовыми актами г.Назрань. В случаях и порядке, установленных федеральными законами, правовое регулирование организации и деятельности контрольно-счетной палаты г.Назрань осуществляется также законами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Основы статуса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является постоянно действующим органом внешнего муниципального финансового контроля и образуется Городским советом и ему подотчетна.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обладает организационной и функциональной независимостью и осуществляют свою деятельность самостоятельно.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Деятельность контрольно-счетной палаты г.Назрань не может быть приостановлена, в том числе в связи с досрочным прекращением полномочий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Наименования, полномочия, состав и порядок деятельности контрольно-счетной палаты г.Назрань устанавливаются настоящим Положением в соответствии с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 соответствии с Уставом г.Назрань обладает правами юридического лица, имеет гербовую печать и бланки со своим наименованием и с изображением герба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Полное название контрольного органа - Контрольно-счетная палата муниципального образования "Городской округ город Назрань"(Контрольно-счетная палата г.Назрань). Сокращенное название - КСП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Юридический адрес: 386101, Республика Ингушетия, г.Назрань, проспект Базоркина, дом 13.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Принципы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контрольно-счетной палаты г.Назрань основывается на принципах законности, объективности, эффективности, независимости и гласности.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Состав и структура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образуется в составе председателя и аппарата контрольно-счетной палаты. Нормативным правовым актом г.Назрань в составе контрольно-счетной палаты г.Назрань может быть предусмотрена одна должность заместителя председателя контрольно-счетной палаты г.Назрань при штатной численности аппарата контрольно-счетной палаты свыше пяти единиц.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Председатель, заместитель председателя контрольно-счетной палаты г.Назрань замещают муниципальные должности.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Срок полномочий председателя, заместителя председателя контрольно-счетной палаты г.Назрань составляет шесть лет.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Структура и штатная численность контрольно-счетной палаты г.Назрань утверждается Городским советом по предложению председателя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состав аппарата контрольно-счетной палаты г.Назрань входят инспекторы (аудиторы) и иные штатные работники. На инспекторов (аудиторов) контрольно-счетной палаты г.Назрань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Права, обязанности и ответственность работников контрольно-счетной палаты г.Назрань определяются федеральным и республиканским законодательством, законодательством Российской Федерации и Республики Ингушетия о муниципальной службе, Регламентом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Порядок назначения на должность председателя и заместителя председателя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 и заместитель председателя контрольно-счетной палаты г.Назрань назначаются Городским советом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Предложения о кандидатурах на должность председателя контрольно-счетной палаты г.Назрань вносятся в Городской совет: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председателем Городского совета;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депутатами Городского совета - не менее одной трети от установленного числа депутатов;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главой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Предложения о кандидатурах на должности заместителя председателя и инспекторов (аудиторов) контрольно-счетной палаты г.Назрань вносятся в Городской совет председателем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Порядок рассмотрения кандидатур на должности председателя, заместителя председателя и аудиторов контрольно-счетной палаты г.Назрань устанавливается Регламентом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Требования к кандидатурам на должности председателя, заместителя председателя и инспекторов (аудиторов)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 должность председателя, заместителя председателя и инспекторов (аудиторов) контрольно-счетной палаты г.Назрань назначаются граждане Российской Федерации, имеющие высшее образование и опыт работы в области государственного и муниципального управления, государственного и муниципального контроля (аудита), экономики, финансов и юриспруденции: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не менее пяти лет – для председателя;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-не менее трех лет – для заместителя председателя и инспекторов (аудиторов).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наличия у него неснятой или непогашенной судимости;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решением суда, вступившим в законную силу;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Граждане, замещающие муниципальные должности в контрольно-счетной палате г.Назрань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Городского совета, Главой г.Назрань, Главой Администрации г.Назрань, начальником Финансового управления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Председатели, заместители председателя и инспекторы (аудиторы) контрольно-счетной палаты г.Назрань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Председатель, заместитель председателя и инспекторы (аудиторы) контрольно-счетной палаты г.Назрань,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8. Гарантии статуса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Председатель, заместитель председателя, аудиторы и инспекторы (аудиторы) контрольно-счетной палаты г.Назрань являются должностными лицами.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Воздействие в какой-либо форме на должностных лиц контрольно-счетной палаты г.Назрань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г.Назрань, либо распространение заведомо ложной информации об их деятельности, влекут за собой ответственность, установленную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обладают гарантиями профессиональной независимости.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Должностное лицо контрольно-счетной палаты г.Назрань, досрочно освобождается от должности на основании решения Городского совета в случае: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вступления в законную силу обвинительного приговора суда в отношении его;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вступившим в законную силу решением суда;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подачи письменного заявления об отставке;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достижения установленного законодательством предельного возраста пребывания в должности;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выявления обстоятельств, предусмотренных частями 4 - 5 статьи 7 настоящего Положения.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Полномочия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следующие полномочия: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контроль за исполнением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экспертиза проектов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внешняя проверка годового отчета об исполнении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г.Назрань, а также средств, получаемых бюджетом г.Назрань из иных источников, предусмотренных законодательством Российской Федерации;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контроль за соблюдением установленного порядка управления и распоряжения имуществом г.Назрань, в том числе охраняемыми результатами интеллектуальной деятельности и средствами индивидуализации, принадлежащими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оценка эффективности предоставления налоговых и иных льгот и преимуществ, бюджетных кредитов за счет средств бюджета г.Назрань,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г.Назрань и имущества, находящегося в собственности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г.Назрань, а также муниципальных программ;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анализ бюджетного процесса в г.Назрань и подготовка предложений, направленных на его совершенствование;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подготовка информации о ходе исполнения бюджета г.Назрань, о результатах проведенных контрольных и экспертно-аналитических мероприятий и представление такой информации в Городской совет и Главе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участие в пределах полномочий в мероприятиях, направленных на противодействие коррупции;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иные полномочия в сфере внешнего муниципального финансового контроля, установленные законодательством и нормативными правовыми актами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Внешний муниципальный финансовый контроль осуществляется контрольно-счетной палатой г.Назрань: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 г.Назрань, муниципальных унитарных предприятий и учреждений г.Назрань, а также иных организаций, если они используют имущество, находящееся в собственности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г.Назрань в порядке контроля за деятельностью главных распорядителей (распорядителей) и получателей средств бюджета г.Назрань,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Формы осуществления контрольно-счетной палатой г.Назрань :внешнего муниципального финансового контроля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Внешний муниципальный финансовый контроль осуществляется контрольно-счетной палатой г.Назрань в форме контрольных или экспертно-аналитических мероприятий.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проведении контрольного мероприятия контрольно-счетной палатой г.Назрань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г.Назрань составляется отчет.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проведении экспертно-аналитического мероприятия контрольно-счетной палатой г.Назрань: составляются отчет или заключение.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Стандарты внешнего муниципального финансового контроля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г.Назрань: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Ингушетия, нормативными правовыми актами г.Назрань, а также стандартами муниципального финансового контроля.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г.Назрань: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самоуправления, муниципальных унитарных предприятий и учреждений г.Назрань - в соответствии с общими требованиями, утвержденными Счетной палатой Российской Федерации и (или) контрольно-счетной палатой Республики Ингушетия;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подготовке стандартов внешнего муниципального финансового контроля учитываются международные стандарты в области контроля, аудита и финансовой отчетности.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Стандарты внешнего муниципального финансового контроля контрольно-счетной палаты г.Назрань не могут противоречить законодательству Российской Федерации и (или) законодательству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Планирование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свою деятельность на основе планов, которые разрабатываются и утверждаются ею самостоятельно.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Планирование деятельности контрольно-счетной палаты г.Назрань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и запросов Главы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3. Порядок включения в планы деятельности контрольно-счетной палаты г.Назрань поручений Городского совета, предложений и запросов Главы г.Назрань устанавливается нормативными правовыми актами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13. Обязательность исполнения требований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Требования и запросы должностных лиц контрольно-счетной палаты г.Назрань, связанные с осуществлением ими своих должностных полномочий, установленных законодательством Российской Федерации, законодательством Республики Ингушетия, нормативными правовыми актами г.Назрань, являются обязательными для исполнения органами местного самоуправления, муниципальными унитарными предприятиями и учреждениями г.Назрань и иными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Неисполнение законных требований и запросов должностных лиц контрольно-счетной палаты г.Назрань,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Права, обязанности и ответственность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Должностные лица контрольно-счетной палаты г.Назрань при осуществлении возложенных на них должностных полномочий имеют право: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территориальных государственных внебюджетных фондов, органов местного самоуправления, муниципальных унитарных предприятий и учреждений г.Назрань и иных организаций;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знакомиться с технической документацией к электронным базам данных;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Должностные лица контрольно-счетной палаты г.Назрань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г.Назрань. Порядок и форма уведомления определяются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Должностные лица контрольно-счетной палаты г.Назрань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Председатель и заместитель председателя контрольно-счетной палаты г.Назрань вправе участвовать на заседаниях Городского совета и иных органов местного самоуправления г.Назрань. Указанные лица вправе участвовать в заседаниях комитетов, комиссий и рабочих групп, создаваемых Городским советом и иными органами местного самоуправления.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15. Представление информации по запросам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Проверяемые органы и организации в установленные законом Республики Ингушетия сроки обязаны представлять в контрольно-счетную палату г.Назрань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Порядок направления контрольно-счетной палатой г.Назрань запросов, указанных в части 1 настоящей статьи, определяется законом Республики Ингушетия или нормативными правовыми актами г.Назрань и регламентом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Контрольно-счетная палата г.Назрань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Непредставление или несвоевременное представление проверяемыми органами и организациями в контрольно-счетную палату г.Назрань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Представления и предписания контрольно-счетных органов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г.Назрань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Представление контрольно-счетной палаты г.Назрань подписывается ее председателем, либо заместителем председателя.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г.Назрань о принятых по результатам рассмотрения представления решениях и мерах.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В случае выявления должностными лицами контрольно-счетной палаты г.Назрань нарушений, требующих безотлагательных мер по их пресечению и предупреждению, а также в случае воспрепятствования проведению контрольных мероприятий должностными лицами проверяемых органов и организаций, контрольно-счетной палатой г.Назрань в их адрес направляется предписание.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Предписание контрольно-счетной палаты г.Назрань должно содержать указание на конкретные допущенные нарушения и конкретные основания вынесения предписания. Предписание контрольно-счетной палаты г.Назрань подписывается ее председателем либо заместителем председателя.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Предписание контрольно-счетной палаты г.Назрань должно быть исполнено в установленные в нем сроки.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Неисполнение или ненадлежащее исполнение предписания контрольно-счетной палаты г.Назрань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В случае, если при проведении контрольных мероприятий выявлены факты незаконного использования средств бюджета г.Назрань в которых усматриваются признаки преступления или коррупционного правонарушения, контрольно-счетная палата г.Назрань в установленном порядке незамедлительно передает материалы контрольных мероприятий в правоохранительные органы.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17. Гарантии прав проверяемых органов и организаций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Акты, составленные контрольно-счетной палатой г.Назрань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Ингушетия, прилагаются к актам и в дальнейшем являются их неотъемлемой частью.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г.Назрань в Городской совет.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Взаимодействие контрольно-счетных органов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Контрольно-счетная палата г.Назрань при осуществлении своей деятельности вправе взаимодействовать с контрольно-счетными палатами муниципальных образований Республики Ингушетия, с контрольно-счетной палатой Республики Ингушетия, а также со Счетной палатой </w:t>
      </w:r>
      <w:r>
        <w:rPr>
          <w:rFonts w:ascii="Verdana" w:hAnsi="Verdana"/>
          <w:color w:val="000000"/>
          <w:sz w:val="17"/>
          <w:szCs w:val="17"/>
        </w:rPr>
        <w:lastRenderedPageBreak/>
        <w:t>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 и Республики Ингушетия. Контрольно-счетная палата г.Назрань вправе заключать с ними соглашения о сотрудничестве и взаимодействии.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В целях координации своей деятельности контрольно-счетная палата г.Назрань и иные органы местного самоуправления г.Назрань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Контрольно-счетная палата г.Назрань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19. Обеспечение доступа к информации о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в целях обеспечения доступа к информации о своей деятельности размещают на официальном сайте г.Назрань в информационно-телекоммуникационной сети Интернет (далее - сеть Интернет) и опубликовывают в газете «Голос Назрани»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ежегодно подготавливает отчет о своей деятельности, который направляется на рассмотрение в Городской совет. Указанный отчет опубликовывается в газете «Голос Назрани» или размещается в сети Интернет только после их рассмотрения Городским советом.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г.Назрань осуществляется в соответствии с законодательством Российской Федерации и Республики Ингушетия, нормативными правовыми актами г.Назрань и Регламентом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Финансовое обеспечение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Финансовое обеспечение деятельности контрольно-счетной палаты г.Назрань осуществляется за счет средств бюджета г.Назрань и предусматриваются в нем отдельной строкой, в соответствии с классификацией расходов бюджетов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Финансовое обеспечение деятельности контрольно-счетной палаты г.Назрань предусматривается в объеме, позволяющем обеспечить возможность осуществления возложенных на них полномочий.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 за использованием контрольно-счетной палатой г.Назрань бюджетных средств, муниципального имущества осуществляется на основании решения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Материальное и социальное обеспечение работников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Председателю, заместителю председателя, инспекторам (аудиторам) и работникам контрольно-счетной палаты г.Назрань,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средств бюджета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2.Должностные оклады и иные выплаты председателю, заместителю председателя, инспекторам (аудиторам) и работникам контрольно-счетной палаты г.Назрань устанавливаются в соответствии с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Положением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от 22.01.2010 г.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6/34-1.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17"/>
          <w:szCs w:val="17"/>
        </w:rPr>
        <w:t>______________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F13DDF">
        <w:rPr>
          <w:rFonts w:ascii="Verdana" w:hAnsi="Verdana"/>
          <w:color w:val="000000"/>
          <w:sz w:val="17"/>
          <w:szCs w:val="17"/>
        </w:rPr>
        <w:t>АЛГ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F13DDF">
        <w:rPr>
          <w:rFonts w:ascii="Verdana" w:hAnsi="Verdana"/>
          <w:color w:val="000000"/>
          <w:sz w:val="17"/>
          <w:szCs w:val="17"/>
        </w:rPr>
        <w:t>АЙ РЕСПУБЛИКА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РЕСПУБЛИКА ИНГУШЕТИЯ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ГОРОДСКОЙ СОВЕТ МУНИЦИПАЛЬНОГО ОБРАЗОВАНИЯ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РЕШЕНИЕ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27/182-1 от 29 ноября 2011 г.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Об утверждении Положения "О контрольном органе муниципального образовании "Городской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г.Назрань Городской совет муниципального образования « Городской округ город Назрань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Утвердить Положение "О контрольном органе муниципального образовании «Городской округ город Назрань".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Считать утратившим силу Решение Городского совета от 11.08.2011г. № 22/167-1 "Об утверждении Положения "О контрольном органе муниципального образования "Городской округ город Назрань".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( обнародовать) настоящее Решение в средствах массовой информации.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4. Контроль за исполнением настоящего Решения оставляю за собой.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Утверждено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решением Городского совета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муниципального образования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« 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от 29 ноября 2011г. № 27/182-1</w:t>
      </w:r>
    </w:p>
    <w:p w:rsidR="00F13DDF" w:rsidRDefault="00F13DDF" w:rsidP="00F13DD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о контрольном органе муниципального образования «Городской округ город Назрань»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Настоящее Положение разработано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г.Назрань и определяет правовое положение, порядок создания и деятельности контрольного органа (далее - контрольно-счетная палата) муниципального образования «Городской округ город Назрань»(далее - г.Назрань).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1. Цель настоящего Положения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Целью настоящего Положения является установление общих принципов организации, деятельности и основных полномочий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2. Правовое регулирование организации и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Правовое регулирование организации и деятельности контрольно-счетной палаты г.Назрань основывается на Конституции Российской Федерации и осуществляется Федеральным законом от 6 октября 2003 года № 131-ФЗ "Об общих принципах организации местного самоуправления в Российской Федерации", Бюджетным кодексом Российской Федерации, федеральными законами и иными нормативными правовыми актами Российской Федерации, Уставом г.Назрань, настоящим Положением и другими нормативными правовыми актами г.Назрань. В случаях и порядке, установленных федеральными законами, правовое регулирование организации и деятельности контрольно-счетной палаты г.Назрань осуществляется также законами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3. Основы статуса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1. Контрольно-счетная палата г.Назрань является постоянно действующим органом внешнего муниципального финансового контроля и образуется Городским советом и ему подотчетна.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обладает организационной и функциональной независимостью и осуществляют свою деятельность самостоятельно.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Деятельность контрольно-счетной палаты г.Назрань не может быть приостановлена, в том числе в связи с досрочным прекращением полномочий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Наименования, полномочия, состав и порядок деятельности контрольно-счетной палаты г.Назрань устанавливаются настоящим Положением в соответствии с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Контрольно-счетная палата г.Назрань в соответствии с Уставом г.Назрань обладает правами юридического лица, имеет гербовую печать и бланки со своим наименованием и с изображением герба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Полное название контрольного органа - Контрольно-счетная палата муниципального образования "Городской округ город Назрань"(Контрольно-счетная палата г.Назрань). Сокращенное название - КСП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Юридический адрес: 386101, Республика Ингушетия, г.Назрань, проспект Базоркина, дом 13.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4. Принципы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Деятельность контрольно-счетной палаты г.Назрань основывается на принципах законности, объективности, эффективности, независимости и гласности.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5. Состав и структура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образуется в составе председателя и аппарата контрольно-счетной палаты. Нормативным правовым актом г.Назрань в составе контрольно-счетной палаты г.Назрань может быть предусмотрена одна должность заместителя председателя контрольно-счетной палаты г.Назрань при штатной численности аппарата контрольно-счетной палаты свыше пяти единиц.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Председатель, заместитель председателя контрольно-счетной палаты г.Назрань замещают муниципальные должности.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Срок полномочий председателя, заместителя председателя контрольно-счетной палаты г.Назрань составляет шесть лет.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Структура и штатная численность контрольно-счетной палаты г.Назрань утверждается Городским советом по предложению председателя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В состав аппарата контрольно-счетной палаты г.Назрань входят инспекторы (аудиторы) и иные штатные работники. На инспекторов (аудиторов) контрольно-счетной палаты г.Назрань возлагаются обязанности по организации и непосредственному проведению внешнего муниципального финансового контроля в пределах компетенции.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Права, обязанности и ответственность работников контрольно-счетной палаты г.Назрань определяются федеральным и республиканским законодательством, законодательством Российской Федерации и Республики Ингушетия о муниципальной службе, Регламентом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6. Порядок назначения на должность председателя и заместителя председателя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 и заместитель председателя контрольно-счетной палаты г.Назрань назначаются Городским советом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Предложения о кандидатурах на должность председателя контрольно-счетной палаты г.Назрань вносятся в Городской совет: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председателем Городского совета;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депутатами Городского совета - не менее одной трети от установленного числа депутатов;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главой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Предложения о кандидатурах на должности заместителя председателя и инспекторов (аудиторов) контрольно-счетной палаты г.Назрань вносятся в Городской совет председателем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Порядок рассмотрения кандидатур на должности председателя, заместителя председателя и аудиторов контрольно-счетной палаты г.Назрань устанавливается Регламентом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7. Требования к кандидатурам на должности председателя, заместителя председателя и инспекторов (аудиторов)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На должность председателя, заместителя председателя и инспекторов (аудиторов) контрольно-счетной палаты г.Назрань назначаются граждане Российской Федерации, имеющие высшее образование и опыт работы в области государственного и муниципального управления, государственного и муниципального контроля (аудита), экономики, финансов и юриспруденции: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не менее пяти лет – для председателя;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-не менее трех лет – для заместителя председателя и инспекторов (аудиторов).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наличия у него неснятой или непогашенной судимости;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решением суда, вступившим в законную силу;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Граждане, замещающие муниципальные должности в контрольно-счетной палате г.Назрань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Городского совета, Главой г.Назрань, Главой Администрации г.Назрань, начальником Финансового управления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Председатели, заместители председателя и инспекторы (аудиторы) контрольно-счетной палаты г.Назрань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Председатель, заместитель председателя и инспекторы (аудиторы) контрольно-счетной палаты г.Назрань,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8. Гарантии статуса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Председатель, заместитель председателя, аудиторы и инспекторы (аудиторы) контрольно-счетной палаты г.Назрань являются должностными лицами.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Воздействие в какой-либо форме на должностных лиц контрольно-счетной палаты г.Назрань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г.Назрань, либо распространение заведомо ложной информации об их деятельности, влекут за собой ответственность, установленную законодательством.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обладают гарантиями профессиональной независимости.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Должностное лицо контрольно-счетной палаты г.Назрань, досрочно освобождается от должности на основании решения Городского совета в случае: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вступления в законную силу обвинительного приговора суда в отношении его;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признания его недееспособным или ограниченно дееспособным вступившим в законную силу решением суда;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подачи письменного заявления об отставке;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достижения установленного законодательством предельного возраста пребывания в должности;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выявления обстоятельств, предусмотренных частями 4 - 5 статьи 7 настоящего Положения.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9. Полномочия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следующие полномочия: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контроль за исполнением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экспертиза проектов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внешняя проверка годового отчета об исполнении бюджета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г.Назрань, а также средств, получаемых бюджетом г.Назрань из иных источников, предусмотренных законодательством Российской Федерации;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контроль за соблюдением установленного порядка управления и распоряжения имуществом г.Назрань, в том числе охраняемыми результатами интеллектуальной деятельности и средствами индивидуализации, принадлежащими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оценка эффективности предоставления налоговых и иных льгот и преимуществ, бюджетных кредитов за счет средств бюджета г.Назрань,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г.Назрань и имущества, находящегося в собственности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г.Назрань, а также муниципальных программ;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анализ бюджетного процесса в г.Назрань и подготовка предложений, направленных на его совершенствование;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подготовка информации о ходе исполнения бюджета г.Назрань, о результатах проведенных контрольных и экспертно-аналитических мероприятий и представление такой информации в Городской совет и Главе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участие в пределах полномочий в мероприятиях, направленных на противодействие коррупции;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иные полномочия в сфере внешнего муниципального финансового контроля, установленные законодательством и нормативными правовыми актами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Внешний муниципальный финансовый контроль осуществляется контрольно-счетной палатой г.Назрань: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 г.Назрань, муниципальных унитарных предприятий и учреждений г.Назрань, а также иных организаций, если они используют имущество, находящееся в собственности г.Назрань;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г.Назрань в порядке контроля за деятельностью главных распорядителей (распорядителей) и получателей средств бюджета г.Назрань,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10. Формы осуществления контрольно-счетной палатой г.Назрань :внешнего муниципального финансового контроля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Внешний муниципальный финансовый контроль осуществляется контрольно-счетной палатой г.Назрань в форме контрольных или экспертно-аналитических мероприятий.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При проведении контрольного мероприятия контрольно-счетной палатой г.Назрань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г.Назрань составляется отчет.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проведении экспертно-аналитического мероприятия контрольно-счетной палатой г.Назрань: составляются отчет или заключение.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11. Стандарты внешнего муниципального финансового контроля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г.Назрань: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Республики Ингушетия, нормативными правовыми актами г.Назрань, а также стандартами муниципального финансового контроля.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г.Назрань: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в отношении органов местного самоуправления, муниципальных унитарных предприятий и учреждений г.Назрань - в соответствии с общими требованиями, утвержденными Счетной палатой Российской Федерации и (или) контрольно-счетной палатой Республики Ингушетия;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При подготовке стандартов внешнего муниципального финансового контроля учитываются международные стандарты в области контроля, аудита и финансовой отчетности.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Стандарты внешнего муниципального финансового контроля контрольно-счетной палаты г.Назрань не могут противоречить законодательству Российской Федерации и (или) законодательству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12. Планирование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осуществляет свою деятельность на основе планов, которые разрабатываются и утверждаются ею самостоятельно.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Планирование деятельности контрольно-счетной палаты г.Назрань 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и запросов Главы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Порядок включения в планы деятельности контрольно-счетной палаты г.Назрань поручений Городского совета, предложений и запросов Главы г.Назрань устанавливается нормативными правовыми актами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13. Обязательность исполнения требований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Требования и запросы должностных лиц контрольно-счетной палаты г.Назрань, связанные с осуществлением ими своих должностных полномочий, установленных законодательством Российской Федерации, законодательством Республики Ингушетия, нормативными правовыми актами г.Назрань, являются обязательными для исполнения органами местного самоуправления, муниципальными унитарными предприятиями и учреждениями г.Назрань и иными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2. Неисполнение законных требований и запросов должностных лиц контрольно-счетной палаты г.Назрань,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14. Права, обязанности и ответственность должностных лиц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Должностные лица контрольно-счетной палаты г.Назрань при осуществлении возложенных на них должностных полномочий имеют право: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Ингушетия, органов территориальных государственных внебюджетных фондов, органов местного самоуправления, муниципальных унитарных предприятий и учреждений г.Назрань и иных организаций;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знакомиться с технической документацией к электронным базам данных;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Должностные лица контрольно-счетной палаты г.Назрань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г.Назрань. Порядок и форма уведомления определяются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Должностные лица контрольно-счетной палаты г.Назрань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Должностные лица контрольно-счетной палаты г.Назрань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Должностные лица контрольно-счетной палаты г.Назрань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Председатель и заместитель председателя контрольно-счетной палаты г.Назрань вправе участвовать на заседаниях Городского совета и иных органов местного самоуправления г.Назрань. Указанные лица вправе участвовать в заседаниях комитетов, комиссий и рабочих групп, создаваемых Городским советом и иными органами местного самоуправления.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15. Представление информации по запросам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Проверяемые органы и организации в установленные законом Республики Ингушетия сроки обязаны представлять в контрольно-счетную палату г.Назрань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2. Порядок направления контрольно-счетной палатой г.Назрань запросов, указанных в части 1 настоящей статьи, определяется законом Республики Ингушетия или нормативными правовыми актами г.Назрань и регламентом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Контрольно-счетная палата г.Назрань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Непредставление или несвоевременное представление проверяемыми органами и организациями в контрольно-счетную палату г.Назрань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16. Представления и предписания контрольно-счетных органов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по результатам проведения контрольных мероприятий вправе вносить в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г.Назрань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Представление контрольно-счетной палаты г.Назрань подписывается ее председателем, либо заместителем председателя.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Проверяемые органы и организации в течение одного месяца со дня получения представления обязаны уведомить в письменной форме контрольно-счетную палату г.Назрань о принятых по результатам рассмотрения представления решениях и мерах.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В случае выявления должностными лицами контрольно-счетной палаты г.Назрань нарушений, требующих безотлагательных мер по их пресечению и предупреждению, а также в случае воспрепятствования проведению контрольных мероприятий должностными лицами проверяемых органов и организаций, контрольно-счетной палатой г.Назрань в их адрес направляется предписание.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Предписание контрольно-счетной палаты г.Назрань должно содержать указание на конкретные допущенные нарушения и конкретные основания вынесения предписания. Предписание контрольно-счетной палаты г.Назрань подписывается ее председателем либо заместителем председателя.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6. Предписание контрольно-счетной палаты г.Назрань должно быть исполнено в установленные в нем сроки.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Неисполнение или ненадлежащее исполнение предписания контрольно-счетной палаты г.Назрань влечет за собой ответственность, установленную законодательством Российской Федерации и (или) законодательством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В случае, если при проведении контрольных мероприятий выявлены факты незаконного использования средств бюджета г.Назрань в которых усматриваются признаки преступления или коррупционного правонарушения, контрольно-счетная палата г.Назрань в установленном порядке незамедлительно передает материалы контрольных мероприятий в правоохранительные органы.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17. Гарантии прав проверяемых органов и организаций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Акты, составленные контрольно-счетной палатой г.Назрань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Республики Ингушетия, прилагаются к актам и в дальнейшем являются их неотъемлемой частью.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г.Назрань в Городской совет.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18. Взаимодействие контрольно-счетных органов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при осуществлении своей деятельности вправе взаимодействовать с контрольно-счетными палатами муниципальных образований Республики Ингушетия, с контрольно-счетной палатой Республики Ингушетия,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 и Республики Ингушетия. Контрольно-счетная палата г.Назрань вправе заключать с ними соглашения о сотрудничестве и взаимодействии.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Ингушетия.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В целях координации своей деятельности контрольно-счетная палата г.Назрань и иные органы местного самоуправления г.Назрань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Контрольно-счетная палата г.Назрань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5. Контрольно-счетная палата г.Назрань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19. Обеспечение доступа к информации о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Контрольно-счетная палата г.Назрань в целях обеспечения доступа к информации о своей деятельности размещают на официальном сайте г.Назрань в информационно-телекоммуникационной сети Интернет (далее - сеть Интернет) и опубликовывают в газете «Голос Назрани»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Контрольно-счетная палата г.Назрань ежегодно подготавливает отчет о своей деятельности, который направляется на рассмотрение в Городской совет. Указанный отчет опубликовывается в газете «Голос Назрани» или размещается в сети Интернет только после их рассмотрения Городским советом.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г.Назрань осуществляется в соответствии с законодательством Российской Федерации и Республики Ингушетия, нормативными правовыми актами г.Назрань и Регламентом контрольно-счетной палаты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20. Финансовое обеспечение деятельности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Финансовое обеспечение деятельности контрольно-счетной палаты г.Назрань осуществляется за счет средств бюджета г.Назрань и предусматриваются в нем отдельной строкой, в соответствии с классификацией расходов бюджетов Российской Федерации.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Финансовое обеспечение деятельности контрольно-счетной палаты г.Назрань предусматривается в объеме, позволяющем обеспечить возможность осуществления возложенных на них полномочий.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Контроль за использованием контрольно-счетной палатой г.Назрань бюджетных средств, муниципального имущества осуществляется на основании решения Городского совета.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Статья 21. Материальное и социальное обеспечение работников контрольно-счетной палаты г.Назрань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Председателю, заместителю председателя, инспекторам (аудиторам) и работникам контрольно-счетной палаты г.Назрань,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средств бюджета г.Назрань.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2.Должностные оклады и иные выплаты председателю, заместителю председателя, инспекторам (аудиторам) и работникам контрольно-счетной палаты г.Назрань устанавливаются в соответствии с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Положением «Об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 утвержденного Решением Городского совета от 22.01.2010 г.</w:t>
      </w:r>
    </w:p>
    <w:p w:rsidR="00F13DDF" w:rsidRDefault="00F13DDF" w:rsidP="00F13DD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6/34-1.</w:t>
      </w:r>
    </w:p>
    <w:p w:rsidR="00AD74F7" w:rsidRDefault="00AD74F7"/>
    <w:sectPr w:rsidR="00AD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3DDF"/>
    <w:rsid w:val="00AD74F7"/>
    <w:rsid w:val="00F1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9338</Words>
  <Characters>53231</Characters>
  <Application>Microsoft Office Word</Application>
  <DocSecurity>0</DocSecurity>
  <Lines>443</Lines>
  <Paragraphs>124</Paragraphs>
  <ScaleCrop>false</ScaleCrop>
  <Company>MICROSOFT</Company>
  <LinksUpToDate>false</LinksUpToDate>
  <CharactersWithSpaces>62445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2013-09-25T08:19:00Z</dcterms:created>
  <dcterms:modified xsi:type="dcterms:W3CDTF">2013-09-25T08:20:00Z</dcterms:modified>
</cp:coreProperties>
</file>