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176" w:type="dxa"/>
        <w:tblLook w:val="01E0"/>
      </w:tblPr>
      <w:tblGrid>
        <w:gridCol w:w="3420"/>
        <w:gridCol w:w="4955"/>
        <w:gridCol w:w="3416"/>
      </w:tblGrid>
      <w:tr w:rsidR="00E149AE" w:rsidTr="00E149AE">
        <w:trPr>
          <w:trHeight w:val="1470"/>
        </w:trPr>
        <w:tc>
          <w:tcPr>
            <w:tcW w:w="3420" w:type="dxa"/>
          </w:tcPr>
          <w:p w:rsidR="00E149AE" w:rsidRDefault="00E149AE" w:rsidP="00E149AE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E149AE" w:rsidRDefault="00E149AE" w:rsidP="008C20F3"/>
        </w:tc>
        <w:tc>
          <w:tcPr>
            <w:tcW w:w="4955" w:type="dxa"/>
          </w:tcPr>
          <w:p w:rsidR="00E149AE" w:rsidRDefault="00E149AE" w:rsidP="008C20F3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E149AE" w:rsidRDefault="00E149AE" w:rsidP="00E149AE">
            <w:pPr>
              <w:ind w:firstLine="34"/>
              <w:rPr>
                <w:b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E149AE" w:rsidRDefault="00E149AE" w:rsidP="00E149AE">
            <w:pPr>
              <w:ind w:firstLine="34"/>
            </w:pPr>
            <w:r>
              <w:rPr>
                <w:b/>
                <w:sz w:val="22"/>
              </w:rPr>
              <w:t>РЕСПУБЛИКА</w:t>
            </w:r>
          </w:p>
        </w:tc>
      </w:tr>
    </w:tbl>
    <w:p w:rsidR="00E149AE" w:rsidRDefault="00E149AE" w:rsidP="00E149A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E149AE" w:rsidRDefault="00E149AE" w:rsidP="00E14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E149AE" w:rsidRDefault="00834339" w:rsidP="00E149AE">
      <w:pPr>
        <w:jc w:val="center"/>
        <w:rPr>
          <w:b/>
        </w:rPr>
      </w:pPr>
      <w:r w:rsidRPr="00834339">
        <w:rPr>
          <w:noProof/>
        </w:rPr>
        <w:pict>
          <v:line id="_x0000_s1027" style="position:absolute;left:0;text-align:left;z-index:251658240" from="-20.55pt,6.8pt" to="494.25pt,7.65pt" o:allowincell="f" strokeweight="4.5pt">
            <v:stroke linestyle="thickThin"/>
          </v:line>
        </w:pict>
      </w:r>
    </w:p>
    <w:p w:rsidR="00E149AE" w:rsidRPr="000530FE" w:rsidRDefault="00E149AE" w:rsidP="00E149A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7D551B" w:rsidRPr="00286FAC" w:rsidRDefault="007D551B" w:rsidP="007D551B">
      <w:pPr>
        <w:tabs>
          <w:tab w:val="left" w:pos="5430"/>
        </w:tabs>
        <w:spacing w:line="360" w:lineRule="auto"/>
        <w:rPr>
          <w:b/>
        </w:rPr>
      </w:pPr>
    </w:p>
    <w:p w:rsidR="007D551B" w:rsidRDefault="007D551B" w:rsidP="00E149AE">
      <w:pPr>
        <w:tabs>
          <w:tab w:val="left" w:pos="5430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№ 40/156</w:t>
      </w:r>
      <w:r w:rsidRPr="00920032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ab/>
      </w:r>
      <w:r w:rsidR="00E149A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от 12 декабря   2014 г. </w:t>
      </w:r>
    </w:p>
    <w:p w:rsidR="00555690" w:rsidRDefault="00555690" w:rsidP="00555690">
      <w:pPr>
        <w:autoSpaceDE w:val="0"/>
        <w:autoSpaceDN w:val="0"/>
        <w:adjustRightInd w:val="0"/>
        <w:jc w:val="center"/>
        <w:rPr>
          <w:szCs w:val="24"/>
        </w:rPr>
      </w:pPr>
    </w:p>
    <w:p w:rsidR="00555690" w:rsidRPr="007D551B" w:rsidRDefault="00555690" w:rsidP="007D551B">
      <w:pPr>
        <w:autoSpaceDE w:val="0"/>
        <w:autoSpaceDN w:val="0"/>
        <w:adjustRightInd w:val="0"/>
        <w:ind w:right="424" w:firstLine="0"/>
        <w:jc w:val="center"/>
        <w:rPr>
          <w:b/>
          <w:sz w:val="28"/>
          <w:szCs w:val="28"/>
        </w:rPr>
      </w:pPr>
      <w:r w:rsidRPr="007D551B">
        <w:rPr>
          <w:b/>
          <w:sz w:val="28"/>
          <w:szCs w:val="28"/>
        </w:rPr>
        <w:t xml:space="preserve">О </w:t>
      </w:r>
      <w:r w:rsidR="005B5629" w:rsidRPr="007D551B">
        <w:rPr>
          <w:b/>
          <w:sz w:val="28"/>
          <w:szCs w:val="28"/>
        </w:rPr>
        <w:t>передаче</w:t>
      </w:r>
      <w:r w:rsidRPr="007D551B">
        <w:rPr>
          <w:b/>
          <w:sz w:val="28"/>
          <w:szCs w:val="28"/>
        </w:rPr>
        <w:t xml:space="preserve"> </w:t>
      </w:r>
      <w:r w:rsidR="009B108C">
        <w:rPr>
          <w:b/>
          <w:sz w:val="28"/>
          <w:szCs w:val="28"/>
        </w:rPr>
        <w:t xml:space="preserve">дошкольных  образовательных организаций </w:t>
      </w:r>
      <w:r w:rsidR="007D551B" w:rsidRPr="007D551B">
        <w:rPr>
          <w:b/>
          <w:sz w:val="28"/>
          <w:szCs w:val="28"/>
        </w:rPr>
        <w:t xml:space="preserve"> из муниципальной собственности в государственную собственность</w:t>
      </w:r>
    </w:p>
    <w:p w:rsidR="00555690" w:rsidRDefault="00555690" w:rsidP="00555690">
      <w:pPr>
        <w:autoSpaceDE w:val="0"/>
        <w:autoSpaceDN w:val="0"/>
        <w:adjustRightInd w:val="0"/>
        <w:ind w:firstLine="0"/>
        <w:rPr>
          <w:szCs w:val="24"/>
        </w:rPr>
      </w:pPr>
    </w:p>
    <w:p w:rsidR="00555690" w:rsidRPr="00555690" w:rsidRDefault="007D551B" w:rsidP="007D551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D551B">
        <w:rPr>
          <w:sz w:val="28"/>
          <w:szCs w:val="28"/>
        </w:rPr>
        <w:t>В</w:t>
      </w:r>
      <w:r w:rsidR="00555690" w:rsidRPr="007D551B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Pr="007D551B">
        <w:rPr>
          <w:sz w:val="28"/>
          <w:szCs w:val="28"/>
        </w:rPr>
        <w:t>ом муниципального образования «Г</w:t>
      </w:r>
      <w:r w:rsidR="00555690" w:rsidRPr="007D551B">
        <w:rPr>
          <w:sz w:val="28"/>
          <w:szCs w:val="28"/>
        </w:rPr>
        <w:t xml:space="preserve">ородской округ </w:t>
      </w:r>
      <w:r w:rsidRPr="007D551B">
        <w:rPr>
          <w:sz w:val="28"/>
          <w:szCs w:val="28"/>
        </w:rPr>
        <w:t>город Назрань</w:t>
      </w:r>
      <w:r w:rsidR="00555690" w:rsidRPr="007D551B">
        <w:rPr>
          <w:sz w:val="28"/>
          <w:szCs w:val="28"/>
        </w:rPr>
        <w:t>»,</w:t>
      </w:r>
      <w:r w:rsidR="00555690" w:rsidRPr="00555690">
        <w:rPr>
          <w:szCs w:val="24"/>
        </w:rPr>
        <w:t xml:space="preserve"> </w:t>
      </w:r>
      <w:r w:rsidRPr="004E5262">
        <w:rPr>
          <w:sz w:val="28"/>
          <w:szCs w:val="28"/>
        </w:rPr>
        <w:t xml:space="preserve">Городской совет муниципального </w:t>
      </w:r>
      <w:r w:rsidRPr="00B66B49">
        <w:rPr>
          <w:sz w:val="28"/>
          <w:szCs w:val="28"/>
        </w:rPr>
        <w:t>образования «Городской округ город Назрань»</w:t>
      </w:r>
      <w:r>
        <w:rPr>
          <w:sz w:val="28"/>
          <w:szCs w:val="28"/>
        </w:rPr>
        <w:t xml:space="preserve"> </w:t>
      </w:r>
      <w:r w:rsidRPr="00B66B49">
        <w:rPr>
          <w:b/>
          <w:sz w:val="28"/>
          <w:szCs w:val="28"/>
        </w:rPr>
        <w:t>решил:</w:t>
      </w:r>
    </w:p>
    <w:p w:rsidR="00555690" w:rsidRDefault="00555690" w:rsidP="00555690">
      <w:pPr>
        <w:autoSpaceDE w:val="0"/>
        <w:autoSpaceDN w:val="0"/>
        <w:adjustRightInd w:val="0"/>
        <w:ind w:firstLine="700"/>
        <w:jc w:val="center"/>
        <w:rPr>
          <w:szCs w:val="24"/>
        </w:rPr>
      </w:pPr>
    </w:p>
    <w:p w:rsidR="007F01AE" w:rsidRPr="007D551B" w:rsidRDefault="007D551B" w:rsidP="007F01AE">
      <w:pPr>
        <w:autoSpaceDE w:val="0"/>
        <w:autoSpaceDN w:val="0"/>
        <w:adjustRightInd w:val="0"/>
        <w:rPr>
          <w:sz w:val="28"/>
          <w:szCs w:val="28"/>
        </w:rPr>
      </w:pPr>
      <w:r w:rsidRPr="007D551B">
        <w:rPr>
          <w:sz w:val="28"/>
          <w:szCs w:val="28"/>
        </w:rPr>
        <w:t>1</w:t>
      </w:r>
      <w:r w:rsidR="00162830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Передать из муниципальной собственности </w:t>
      </w:r>
      <w:r w:rsidRPr="007D551B">
        <w:rPr>
          <w:sz w:val="28"/>
          <w:szCs w:val="28"/>
        </w:rPr>
        <w:t>муниципального образования «Городской округ город Назрань»</w:t>
      </w:r>
      <w:r>
        <w:rPr>
          <w:sz w:val="28"/>
          <w:szCs w:val="28"/>
        </w:rPr>
        <w:t xml:space="preserve"> </w:t>
      </w:r>
      <w:r w:rsidR="007F01AE" w:rsidRPr="007D551B">
        <w:rPr>
          <w:sz w:val="28"/>
          <w:szCs w:val="28"/>
        </w:rPr>
        <w:t xml:space="preserve">в государственную собственность </w:t>
      </w:r>
      <w:r>
        <w:rPr>
          <w:sz w:val="28"/>
          <w:szCs w:val="28"/>
        </w:rPr>
        <w:t xml:space="preserve">Республики Ингушетия </w:t>
      </w:r>
      <w:r w:rsidR="007F01AE" w:rsidRPr="007D551B">
        <w:rPr>
          <w:sz w:val="28"/>
          <w:szCs w:val="28"/>
        </w:rPr>
        <w:t xml:space="preserve"> </w:t>
      </w:r>
      <w:r w:rsidR="009B108C">
        <w:rPr>
          <w:sz w:val="28"/>
          <w:szCs w:val="28"/>
        </w:rPr>
        <w:t>дошкольные образовательные организации  согласно п</w:t>
      </w:r>
      <w:r w:rsidR="007F01AE" w:rsidRPr="007D551B">
        <w:rPr>
          <w:sz w:val="28"/>
          <w:szCs w:val="28"/>
        </w:rPr>
        <w:t>риложению №</w:t>
      </w:r>
      <w:r>
        <w:rPr>
          <w:sz w:val="28"/>
          <w:szCs w:val="28"/>
        </w:rPr>
        <w:t>1</w:t>
      </w:r>
      <w:r w:rsidR="007F01AE" w:rsidRPr="007D551B">
        <w:rPr>
          <w:sz w:val="28"/>
          <w:szCs w:val="28"/>
        </w:rPr>
        <w:t>.</w:t>
      </w:r>
    </w:p>
    <w:p w:rsidR="007F01AE" w:rsidRPr="007D551B" w:rsidRDefault="00A41DCE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F01AE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Администрации </w:t>
      </w:r>
      <w:r w:rsidR="007D551B">
        <w:rPr>
          <w:sz w:val="28"/>
          <w:szCs w:val="28"/>
        </w:rPr>
        <w:t>г</w:t>
      </w:r>
      <w:proofErr w:type="gramStart"/>
      <w:r w:rsidR="007D551B">
        <w:rPr>
          <w:sz w:val="28"/>
          <w:szCs w:val="28"/>
        </w:rPr>
        <w:t>.Н</w:t>
      </w:r>
      <w:proofErr w:type="gramEnd"/>
      <w:r w:rsidR="007D551B">
        <w:rPr>
          <w:sz w:val="28"/>
          <w:szCs w:val="28"/>
        </w:rPr>
        <w:t>азрань</w:t>
      </w:r>
      <w:r w:rsidR="007F01AE" w:rsidRPr="007D551B">
        <w:rPr>
          <w:sz w:val="28"/>
          <w:szCs w:val="28"/>
        </w:rPr>
        <w:t xml:space="preserve"> выполнить все необходимые меропр</w:t>
      </w:r>
      <w:r w:rsidR="007D551B">
        <w:rPr>
          <w:sz w:val="28"/>
          <w:szCs w:val="28"/>
        </w:rPr>
        <w:t xml:space="preserve">иятия в соответствии с законодательством </w:t>
      </w:r>
      <w:r w:rsidR="007F01AE" w:rsidRPr="007D551B">
        <w:rPr>
          <w:sz w:val="28"/>
          <w:szCs w:val="28"/>
        </w:rPr>
        <w:t xml:space="preserve">Российской Федерации и </w:t>
      </w:r>
      <w:r w:rsidR="007D551B">
        <w:rPr>
          <w:sz w:val="28"/>
          <w:szCs w:val="28"/>
        </w:rPr>
        <w:t xml:space="preserve">Республики Ингушетия </w:t>
      </w:r>
      <w:r w:rsidR="007F01AE" w:rsidRPr="007D551B">
        <w:rPr>
          <w:sz w:val="28"/>
          <w:szCs w:val="28"/>
        </w:rPr>
        <w:t xml:space="preserve"> для исполнения настоящего решения.</w:t>
      </w:r>
    </w:p>
    <w:p w:rsidR="007F01AE" w:rsidRPr="007D551B" w:rsidRDefault="00A41DCE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62830" w:rsidRPr="007D551B">
        <w:rPr>
          <w:sz w:val="28"/>
          <w:szCs w:val="28"/>
        </w:rPr>
        <w:t>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="007F01AE" w:rsidRPr="007D551B">
        <w:rPr>
          <w:sz w:val="28"/>
          <w:szCs w:val="28"/>
        </w:rPr>
        <w:t>настоящее реше</w:t>
      </w:r>
      <w:r w:rsidR="0036704F" w:rsidRPr="007D551B">
        <w:rPr>
          <w:sz w:val="28"/>
          <w:szCs w:val="28"/>
        </w:rPr>
        <w:t xml:space="preserve">ние в </w:t>
      </w:r>
      <w:r>
        <w:rPr>
          <w:sz w:val="28"/>
          <w:szCs w:val="28"/>
        </w:rPr>
        <w:t>средствах массовой информации.</w:t>
      </w:r>
    </w:p>
    <w:p w:rsidR="007F01AE" w:rsidRPr="007D551B" w:rsidRDefault="00A41DCE" w:rsidP="007F0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162830" w:rsidRPr="007D551B">
        <w:rPr>
          <w:sz w:val="28"/>
          <w:szCs w:val="28"/>
        </w:rPr>
        <w:tab/>
      </w:r>
      <w:r w:rsidR="007F01AE" w:rsidRPr="007D551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 </w:t>
      </w:r>
      <w:r w:rsidR="007F01AE" w:rsidRPr="007D551B">
        <w:rPr>
          <w:sz w:val="28"/>
          <w:szCs w:val="28"/>
        </w:rPr>
        <w:t>исполнени</w:t>
      </w:r>
      <w:r>
        <w:rPr>
          <w:sz w:val="28"/>
          <w:szCs w:val="28"/>
        </w:rPr>
        <w:t>ем  настоящего Р</w:t>
      </w:r>
      <w:r w:rsidR="007F01AE" w:rsidRPr="007D551B">
        <w:rPr>
          <w:sz w:val="28"/>
          <w:szCs w:val="28"/>
        </w:rPr>
        <w:t xml:space="preserve">ешения возложить на </w:t>
      </w:r>
      <w:r w:rsidR="0036704F" w:rsidRPr="007D551B">
        <w:rPr>
          <w:sz w:val="28"/>
          <w:szCs w:val="28"/>
        </w:rPr>
        <w:t>Главу</w:t>
      </w:r>
      <w:r w:rsidR="007F01AE" w:rsidRPr="007D551B">
        <w:rPr>
          <w:sz w:val="28"/>
          <w:szCs w:val="28"/>
        </w:rPr>
        <w:t xml:space="preserve"> Админист</w:t>
      </w:r>
      <w:r w:rsidR="0036704F" w:rsidRPr="007D551B">
        <w:rPr>
          <w:sz w:val="28"/>
          <w:szCs w:val="28"/>
        </w:rPr>
        <w:t xml:space="preserve">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="0036704F" w:rsidRPr="007D551B">
        <w:rPr>
          <w:sz w:val="28"/>
          <w:szCs w:val="28"/>
        </w:rPr>
        <w:t>.</w:t>
      </w:r>
    </w:p>
    <w:p w:rsidR="00555690" w:rsidRPr="007D551B" w:rsidRDefault="00555690" w:rsidP="0055569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704F" w:rsidRDefault="0036704F" w:rsidP="00555690">
      <w:pPr>
        <w:autoSpaceDE w:val="0"/>
        <w:autoSpaceDN w:val="0"/>
        <w:adjustRightInd w:val="0"/>
        <w:ind w:firstLine="540"/>
        <w:rPr>
          <w:szCs w:val="24"/>
        </w:rPr>
      </w:pPr>
    </w:p>
    <w:p w:rsidR="00162830" w:rsidRPr="00A41DCE" w:rsidRDefault="00A41DCE" w:rsidP="0016283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41DCE">
        <w:rPr>
          <w:b/>
          <w:bCs/>
          <w:sz w:val="28"/>
          <w:szCs w:val="28"/>
          <w:lang w:eastAsia="ar-SA"/>
        </w:rPr>
        <w:t xml:space="preserve">Председатель Городского совета </w:t>
      </w:r>
      <w:r w:rsidR="00162830" w:rsidRPr="00A41DCE">
        <w:rPr>
          <w:b/>
          <w:bCs/>
          <w:sz w:val="28"/>
          <w:szCs w:val="28"/>
          <w:lang w:eastAsia="ar-SA"/>
        </w:rPr>
        <w:t xml:space="preserve">                             </w:t>
      </w:r>
      <w:r w:rsidRPr="00A41DCE">
        <w:rPr>
          <w:b/>
          <w:bCs/>
          <w:sz w:val="28"/>
          <w:szCs w:val="28"/>
          <w:lang w:eastAsia="ar-SA"/>
        </w:rPr>
        <w:t>М.С. Парчиев</w:t>
      </w:r>
    </w:p>
    <w:p w:rsidR="0036704F" w:rsidRDefault="0036704F" w:rsidP="00162830">
      <w:pPr>
        <w:rPr>
          <w:b/>
          <w:bCs/>
          <w:lang w:eastAsia="ar-SA"/>
        </w:rPr>
      </w:pPr>
    </w:p>
    <w:p w:rsidR="0036704F" w:rsidRDefault="0036704F" w:rsidP="0036704F">
      <w:pPr>
        <w:autoSpaceDE w:val="0"/>
        <w:autoSpaceDN w:val="0"/>
        <w:adjustRightInd w:val="0"/>
        <w:ind w:firstLine="54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</w:t>
      </w:r>
    </w:p>
    <w:p w:rsidR="00555690" w:rsidRDefault="00555690" w:rsidP="00555690"/>
    <w:p w:rsidR="007F01AE" w:rsidRDefault="007F01AE" w:rsidP="00555690"/>
    <w:p w:rsidR="007F01AE" w:rsidRDefault="007F01AE" w:rsidP="00555690"/>
    <w:p w:rsidR="0036704F" w:rsidRDefault="0036704F" w:rsidP="00555690"/>
    <w:p w:rsidR="00162830" w:rsidRDefault="00162830" w:rsidP="00555690">
      <w:pPr>
        <w:jc w:val="right"/>
      </w:pPr>
    </w:p>
    <w:p w:rsidR="00162830" w:rsidRDefault="00162830" w:rsidP="00555690">
      <w:pPr>
        <w:jc w:val="right"/>
      </w:pPr>
    </w:p>
    <w:p w:rsidR="00A41DCE" w:rsidRDefault="00A41DCE" w:rsidP="00555690">
      <w:pPr>
        <w:jc w:val="right"/>
      </w:pPr>
    </w:p>
    <w:p w:rsidR="00A41DCE" w:rsidRDefault="00A41DCE" w:rsidP="00555690">
      <w:pPr>
        <w:jc w:val="right"/>
      </w:pPr>
    </w:p>
    <w:p w:rsidR="00A41DCE" w:rsidRDefault="00A41DCE" w:rsidP="00555690">
      <w:pPr>
        <w:jc w:val="right"/>
      </w:pPr>
    </w:p>
    <w:p w:rsidR="00A41DCE" w:rsidRDefault="00A41DCE" w:rsidP="00555690">
      <w:pPr>
        <w:jc w:val="right"/>
      </w:pPr>
    </w:p>
    <w:p w:rsidR="00555690" w:rsidRPr="00161635" w:rsidRDefault="00555690" w:rsidP="00555690">
      <w:pPr>
        <w:jc w:val="right"/>
        <w:rPr>
          <w:b/>
        </w:rPr>
      </w:pPr>
      <w:r w:rsidRPr="00161635">
        <w:rPr>
          <w:b/>
        </w:rPr>
        <w:lastRenderedPageBreak/>
        <w:t xml:space="preserve">Приложение №1 </w:t>
      </w:r>
    </w:p>
    <w:p w:rsidR="00555690" w:rsidRPr="00161635" w:rsidRDefault="00555690" w:rsidP="00161635">
      <w:pPr>
        <w:jc w:val="right"/>
        <w:rPr>
          <w:b/>
        </w:rPr>
      </w:pPr>
      <w:r w:rsidRPr="00161635">
        <w:rPr>
          <w:b/>
        </w:rPr>
        <w:t xml:space="preserve">к решению </w:t>
      </w:r>
      <w:r w:rsidR="00161635" w:rsidRPr="00161635">
        <w:rPr>
          <w:b/>
        </w:rPr>
        <w:t xml:space="preserve">Городского совета </w:t>
      </w:r>
      <w:r w:rsidRPr="00161635">
        <w:rPr>
          <w:b/>
        </w:rPr>
        <w:t xml:space="preserve"> </w:t>
      </w:r>
    </w:p>
    <w:p w:rsidR="00555690" w:rsidRPr="00161635" w:rsidRDefault="00555690" w:rsidP="00555690">
      <w:pPr>
        <w:jc w:val="right"/>
        <w:rPr>
          <w:b/>
        </w:rPr>
      </w:pPr>
      <w:r w:rsidRPr="00161635">
        <w:rPr>
          <w:b/>
        </w:rPr>
        <w:t>от</w:t>
      </w:r>
      <w:r w:rsidR="0036704F" w:rsidRPr="00161635">
        <w:rPr>
          <w:b/>
        </w:rPr>
        <w:t xml:space="preserve"> </w:t>
      </w:r>
      <w:r w:rsidR="00161635" w:rsidRPr="00161635">
        <w:rPr>
          <w:b/>
        </w:rPr>
        <w:t xml:space="preserve">12 декабря </w:t>
      </w:r>
      <w:r w:rsidR="0036704F" w:rsidRPr="00161635">
        <w:rPr>
          <w:b/>
        </w:rPr>
        <w:t xml:space="preserve"> 2014 года</w:t>
      </w:r>
      <w:r w:rsidRPr="00161635">
        <w:rPr>
          <w:b/>
        </w:rPr>
        <w:t xml:space="preserve"> №</w:t>
      </w:r>
      <w:r w:rsidR="00161635" w:rsidRPr="00161635">
        <w:rPr>
          <w:b/>
        </w:rPr>
        <w:t xml:space="preserve">40/156-2 </w:t>
      </w:r>
    </w:p>
    <w:p w:rsidR="00555690" w:rsidRPr="00161635" w:rsidRDefault="00555690" w:rsidP="00161635">
      <w:pPr>
        <w:spacing w:line="360" w:lineRule="auto"/>
        <w:rPr>
          <w:sz w:val="28"/>
          <w:szCs w:val="28"/>
        </w:rPr>
      </w:pPr>
    </w:p>
    <w:p w:rsidR="00555690" w:rsidRPr="00161635" w:rsidRDefault="00555690" w:rsidP="00161635">
      <w:pPr>
        <w:spacing w:line="360" w:lineRule="auto"/>
        <w:rPr>
          <w:sz w:val="28"/>
          <w:szCs w:val="28"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196"/>
        <w:gridCol w:w="3829"/>
      </w:tblGrid>
      <w:tr w:rsidR="00405C2F" w:rsidRPr="00161635" w:rsidTr="00405C2F">
        <w:trPr>
          <w:trHeight w:val="58"/>
        </w:trPr>
        <w:tc>
          <w:tcPr>
            <w:tcW w:w="900" w:type="dxa"/>
          </w:tcPr>
          <w:p w:rsidR="00405C2F" w:rsidRPr="00161635" w:rsidRDefault="00405C2F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96" w:type="dxa"/>
          </w:tcPr>
          <w:p w:rsidR="00405C2F" w:rsidRPr="00161635" w:rsidRDefault="00405C2F" w:rsidP="001616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3829" w:type="dxa"/>
          </w:tcPr>
          <w:p w:rsidR="00405C2F" w:rsidRPr="00161635" w:rsidRDefault="00405C2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 xml:space="preserve">Адрес нахождения объекта </w:t>
            </w:r>
          </w:p>
        </w:tc>
      </w:tr>
      <w:tr w:rsidR="00405C2F" w:rsidRPr="00161635" w:rsidTr="00405C2F">
        <w:trPr>
          <w:trHeight w:val="58"/>
        </w:trPr>
        <w:tc>
          <w:tcPr>
            <w:tcW w:w="900" w:type="dxa"/>
          </w:tcPr>
          <w:p w:rsidR="00405C2F" w:rsidRPr="00161635" w:rsidRDefault="00405C2F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6" w:type="dxa"/>
          </w:tcPr>
          <w:p w:rsidR="00405C2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405C2F" w:rsidRPr="00161635">
              <w:rPr>
                <w:b/>
                <w:sz w:val="28"/>
                <w:szCs w:val="28"/>
              </w:rPr>
              <w:t>ошкольная образовательная организация №1 «Волшебный замок»</w:t>
            </w:r>
          </w:p>
        </w:tc>
        <w:tc>
          <w:tcPr>
            <w:tcW w:w="3829" w:type="dxa"/>
          </w:tcPr>
          <w:p w:rsidR="00405C2F" w:rsidRPr="00161635" w:rsidRDefault="00405C2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Н-КАО, ул. Бакинская,55</w:t>
            </w:r>
          </w:p>
        </w:tc>
      </w:tr>
      <w:tr w:rsidR="00405C2F" w:rsidRPr="00161635" w:rsidTr="00405C2F">
        <w:trPr>
          <w:trHeight w:val="58"/>
        </w:trPr>
        <w:tc>
          <w:tcPr>
            <w:tcW w:w="900" w:type="dxa"/>
          </w:tcPr>
          <w:p w:rsidR="00405C2F" w:rsidRPr="00161635" w:rsidRDefault="00701FE9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6" w:type="dxa"/>
          </w:tcPr>
          <w:p w:rsidR="00405C2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1635">
              <w:rPr>
                <w:b/>
                <w:sz w:val="28"/>
                <w:szCs w:val="28"/>
              </w:rPr>
              <w:t xml:space="preserve">ошкольная образовательная организация </w:t>
            </w:r>
            <w:r w:rsidR="00C3799F" w:rsidRPr="00161635">
              <w:rPr>
                <w:b/>
                <w:sz w:val="28"/>
                <w:szCs w:val="28"/>
              </w:rPr>
              <w:t>№3</w:t>
            </w:r>
          </w:p>
        </w:tc>
        <w:tc>
          <w:tcPr>
            <w:tcW w:w="3829" w:type="dxa"/>
          </w:tcPr>
          <w:p w:rsidR="00405C2F" w:rsidRPr="00161635" w:rsidRDefault="00C3799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ЦАО, ул. Московская</w:t>
            </w:r>
            <w:r w:rsidR="009B108C">
              <w:rPr>
                <w:b/>
                <w:sz w:val="28"/>
                <w:szCs w:val="28"/>
              </w:rPr>
              <w:t>,3</w:t>
            </w:r>
          </w:p>
        </w:tc>
      </w:tr>
      <w:tr w:rsidR="00C3799F" w:rsidRPr="00161635" w:rsidTr="00405C2F">
        <w:trPr>
          <w:trHeight w:val="58"/>
        </w:trPr>
        <w:tc>
          <w:tcPr>
            <w:tcW w:w="900" w:type="dxa"/>
          </w:tcPr>
          <w:p w:rsidR="00C3799F" w:rsidRPr="00161635" w:rsidRDefault="00701FE9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6" w:type="dxa"/>
          </w:tcPr>
          <w:p w:rsidR="00C3799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1635">
              <w:rPr>
                <w:b/>
                <w:sz w:val="28"/>
                <w:szCs w:val="28"/>
              </w:rPr>
              <w:t xml:space="preserve">ошкольная образовательная организация </w:t>
            </w:r>
            <w:r w:rsidR="00C3799F" w:rsidRPr="00161635">
              <w:rPr>
                <w:b/>
                <w:sz w:val="28"/>
                <w:szCs w:val="28"/>
              </w:rPr>
              <w:t>№4</w:t>
            </w:r>
          </w:p>
        </w:tc>
        <w:tc>
          <w:tcPr>
            <w:tcW w:w="3829" w:type="dxa"/>
          </w:tcPr>
          <w:p w:rsidR="00C3799F" w:rsidRPr="00161635" w:rsidRDefault="00C3799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ЦАО, пр. Базоркина,5</w:t>
            </w:r>
          </w:p>
        </w:tc>
      </w:tr>
      <w:tr w:rsidR="00C3799F" w:rsidRPr="00161635" w:rsidTr="00405C2F">
        <w:trPr>
          <w:trHeight w:val="58"/>
        </w:trPr>
        <w:tc>
          <w:tcPr>
            <w:tcW w:w="900" w:type="dxa"/>
          </w:tcPr>
          <w:p w:rsidR="00C3799F" w:rsidRPr="00161635" w:rsidRDefault="00701FE9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6" w:type="dxa"/>
          </w:tcPr>
          <w:p w:rsidR="00C3799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1635">
              <w:rPr>
                <w:b/>
                <w:sz w:val="28"/>
                <w:szCs w:val="28"/>
              </w:rPr>
              <w:t>ошкольная образовательная организация</w:t>
            </w:r>
            <w:r w:rsidR="00C3799F" w:rsidRPr="00161635">
              <w:rPr>
                <w:b/>
                <w:sz w:val="28"/>
                <w:szCs w:val="28"/>
              </w:rPr>
              <w:t xml:space="preserve"> №5</w:t>
            </w:r>
          </w:p>
        </w:tc>
        <w:tc>
          <w:tcPr>
            <w:tcW w:w="3829" w:type="dxa"/>
          </w:tcPr>
          <w:p w:rsidR="00C3799F" w:rsidRPr="00161635" w:rsidRDefault="00C3799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ЦАО, пр. Базоркина,26</w:t>
            </w:r>
          </w:p>
        </w:tc>
      </w:tr>
      <w:tr w:rsidR="00C3799F" w:rsidRPr="00161635" w:rsidTr="00405C2F">
        <w:trPr>
          <w:trHeight w:val="58"/>
        </w:trPr>
        <w:tc>
          <w:tcPr>
            <w:tcW w:w="900" w:type="dxa"/>
          </w:tcPr>
          <w:p w:rsidR="00C3799F" w:rsidRPr="00161635" w:rsidRDefault="00701FE9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6" w:type="dxa"/>
          </w:tcPr>
          <w:p w:rsidR="00C3799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1635">
              <w:rPr>
                <w:b/>
                <w:sz w:val="28"/>
                <w:szCs w:val="28"/>
              </w:rPr>
              <w:t xml:space="preserve">ошкольная образовательная организация </w:t>
            </w:r>
            <w:r w:rsidR="00C3799F" w:rsidRPr="00161635">
              <w:rPr>
                <w:b/>
                <w:sz w:val="28"/>
                <w:szCs w:val="28"/>
              </w:rPr>
              <w:t>№6</w:t>
            </w:r>
          </w:p>
        </w:tc>
        <w:tc>
          <w:tcPr>
            <w:tcW w:w="3829" w:type="dxa"/>
          </w:tcPr>
          <w:p w:rsidR="00C3799F" w:rsidRPr="00161635" w:rsidRDefault="00C3799F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 xml:space="preserve">ЦАО, пр. Базоркина,22 </w:t>
            </w:r>
          </w:p>
        </w:tc>
      </w:tr>
      <w:tr w:rsidR="00C3799F" w:rsidRPr="00161635" w:rsidTr="00405C2F">
        <w:trPr>
          <w:trHeight w:val="58"/>
        </w:trPr>
        <w:tc>
          <w:tcPr>
            <w:tcW w:w="900" w:type="dxa"/>
          </w:tcPr>
          <w:p w:rsidR="00C3799F" w:rsidRPr="00161635" w:rsidRDefault="00701FE9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96" w:type="dxa"/>
          </w:tcPr>
          <w:p w:rsidR="00C3799F" w:rsidRPr="00161635" w:rsidRDefault="009B108C" w:rsidP="00161635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161635">
              <w:rPr>
                <w:b/>
                <w:sz w:val="28"/>
                <w:szCs w:val="28"/>
              </w:rPr>
              <w:t xml:space="preserve">ошкольная образовательная организация </w:t>
            </w:r>
            <w:r w:rsidR="00C3799F" w:rsidRPr="00161635">
              <w:rPr>
                <w:b/>
                <w:sz w:val="28"/>
                <w:szCs w:val="28"/>
              </w:rPr>
              <w:t>№8</w:t>
            </w:r>
          </w:p>
        </w:tc>
        <w:tc>
          <w:tcPr>
            <w:tcW w:w="3829" w:type="dxa"/>
          </w:tcPr>
          <w:p w:rsidR="00C3799F" w:rsidRPr="00161635" w:rsidRDefault="00161635" w:rsidP="00161635">
            <w:pPr>
              <w:keepNext/>
              <w:spacing w:line="360" w:lineRule="auto"/>
              <w:ind w:firstLine="60"/>
              <w:jc w:val="center"/>
              <w:outlineLvl w:val="1"/>
              <w:rPr>
                <w:b/>
                <w:sz w:val="28"/>
                <w:szCs w:val="28"/>
              </w:rPr>
            </w:pPr>
            <w:r w:rsidRPr="00161635">
              <w:rPr>
                <w:b/>
                <w:sz w:val="28"/>
                <w:szCs w:val="28"/>
              </w:rPr>
              <w:t>ЦАО, пр. Базоркина,8</w:t>
            </w:r>
          </w:p>
        </w:tc>
      </w:tr>
    </w:tbl>
    <w:p w:rsidR="0036704F" w:rsidRPr="00161635" w:rsidRDefault="0036704F" w:rsidP="00161635">
      <w:pPr>
        <w:spacing w:line="360" w:lineRule="auto"/>
        <w:rPr>
          <w:sz w:val="28"/>
          <w:szCs w:val="28"/>
        </w:rPr>
      </w:pPr>
    </w:p>
    <w:sectPr w:rsidR="0036704F" w:rsidRPr="00161635" w:rsidSect="00162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690"/>
    <w:rsid w:val="00063FDB"/>
    <w:rsid w:val="00161635"/>
    <w:rsid w:val="00162830"/>
    <w:rsid w:val="002F4980"/>
    <w:rsid w:val="0036704F"/>
    <w:rsid w:val="00405C2F"/>
    <w:rsid w:val="005329CE"/>
    <w:rsid w:val="00555690"/>
    <w:rsid w:val="005B5629"/>
    <w:rsid w:val="006F16E5"/>
    <w:rsid w:val="00701FE9"/>
    <w:rsid w:val="007D551B"/>
    <w:rsid w:val="007E0353"/>
    <w:rsid w:val="007F01AE"/>
    <w:rsid w:val="008065DA"/>
    <w:rsid w:val="00834339"/>
    <w:rsid w:val="009B108C"/>
    <w:rsid w:val="00A41DCE"/>
    <w:rsid w:val="00A476AE"/>
    <w:rsid w:val="00A818F3"/>
    <w:rsid w:val="00B95A7F"/>
    <w:rsid w:val="00BD7D03"/>
    <w:rsid w:val="00BE344E"/>
    <w:rsid w:val="00C3799F"/>
    <w:rsid w:val="00C6235F"/>
    <w:rsid w:val="00CE5976"/>
    <w:rsid w:val="00DB6873"/>
    <w:rsid w:val="00E149AE"/>
    <w:rsid w:val="00F9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Normal (Web)"/>
    <w:basedOn w:val="a"/>
    <w:uiPriority w:val="99"/>
    <w:unhideWhenUsed/>
    <w:rsid w:val="007D551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Admin</cp:lastModifiedBy>
  <cp:revision>7</cp:revision>
  <cp:lastPrinted>2014-12-15T11:54:00Z</cp:lastPrinted>
  <dcterms:created xsi:type="dcterms:W3CDTF">2014-12-12T07:33:00Z</dcterms:created>
  <dcterms:modified xsi:type="dcterms:W3CDTF">2014-12-15T12:31:00Z</dcterms:modified>
</cp:coreProperties>
</file>