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841"/>
      </w:tblGrid>
      <w:tr w:rsidR="00E14AEB" w:rsidRPr="00E14AEB" w:rsidTr="00A33C7C">
        <w:trPr>
          <w:trHeight w:val="1470"/>
        </w:trPr>
        <w:tc>
          <w:tcPr>
            <w:tcW w:w="3420" w:type="dxa"/>
          </w:tcPr>
          <w:p w:rsidR="00E14AEB" w:rsidRPr="00E14AEB" w:rsidRDefault="00D0135F" w:rsidP="00D01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ИНГУШЕТИЯ</w:t>
            </w:r>
          </w:p>
        </w:tc>
        <w:tc>
          <w:tcPr>
            <w:tcW w:w="3240" w:type="dxa"/>
          </w:tcPr>
          <w:p w:rsidR="00E14AEB" w:rsidRPr="00E14AEB" w:rsidRDefault="00E14AEB" w:rsidP="004F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A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-140335</wp:posOffset>
                  </wp:positionV>
                  <wp:extent cx="800100" cy="800100"/>
                  <wp:effectExtent l="19050" t="0" r="0" b="0"/>
                  <wp:wrapSquare wrapText="left"/>
                  <wp:docPr id="5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1" w:type="dxa"/>
          </w:tcPr>
          <w:p w:rsidR="00E14AEB" w:rsidRPr="00E14AEB" w:rsidRDefault="00A33C7C" w:rsidP="0097315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АЛГ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0135F" w:rsidRPr="00E14AEB">
              <w:rPr>
                <w:rFonts w:ascii="Times New Roman" w:hAnsi="Times New Roman" w:cs="Times New Roman"/>
                <w:b/>
                <w:sz w:val="28"/>
                <w:szCs w:val="28"/>
              </w:rPr>
              <w:t>АЙ РЕСПУБЛИКА</w:t>
            </w:r>
          </w:p>
          <w:p w:rsidR="00E14AEB" w:rsidRPr="00E14AEB" w:rsidRDefault="00E14AEB" w:rsidP="00D013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sz w:val="28"/>
          <w:szCs w:val="28"/>
        </w:rPr>
        <w:t>ГОРОДСКОЙ СОВЕТ</w:t>
      </w:r>
      <w:r w:rsidRPr="00E14AEB">
        <w:rPr>
          <w:rFonts w:ascii="Times New Roman" w:hAnsi="Times New Roman" w:cs="Times New Roman"/>
          <w:sz w:val="28"/>
          <w:szCs w:val="28"/>
        </w:rPr>
        <w:t xml:space="preserve"> </w:t>
      </w:r>
      <w:r w:rsidRPr="00E14AEB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E14AEB" w:rsidRPr="00E14AEB" w:rsidRDefault="00E14AEB" w:rsidP="00A542D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AEB">
        <w:rPr>
          <w:rFonts w:ascii="Times New Roman" w:hAnsi="Times New Roman" w:cs="Times New Roman"/>
          <w:b/>
          <w:bCs/>
          <w:sz w:val="28"/>
          <w:szCs w:val="28"/>
        </w:rPr>
        <w:t>« ГОРОДСКОЙ ОКРУГ ГОРОД  НАЗРАНЬ»</w:t>
      </w:r>
    </w:p>
    <w:p w:rsidR="00E14AEB" w:rsidRPr="00E14AEB" w:rsidRDefault="00912F14" w:rsidP="00E1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14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0288" from="-19.55pt,2.4pt" to="488.2pt,6.8pt" o:allowincell="f" strokeweight="4.5pt">
            <v:stroke linestyle="thickThin"/>
          </v:line>
        </w:pict>
      </w:r>
    </w:p>
    <w:p w:rsidR="00E14AEB" w:rsidRPr="00E14AEB" w:rsidRDefault="00E14AEB" w:rsidP="00E14AE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4AEB">
        <w:rPr>
          <w:b/>
          <w:bCs/>
          <w:sz w:val="28"/>
          <w:szCs w:val="28"/>
        </w:rPr>
        <w:t>РЕШЕНИЕ</w:t>
      </w:r>
    </w:p>
    <w:p w:rsidR="00E14AEB" w:rsidRPr="00E14AEB" w:rsidRDefault="00E14AEB" w:rsidP="00E14AEB">
      <w:pPr>
        <w:pStyle w:val="a4"/>
        <w:tabs>
          <w:tab w:val="left" w:pos="6765"/>
        </w:tabs>
        <w:spacing w:before="0" w:beforeAutospacing="0" w:after="0" w:afterAutospacing="0"/>
        <w:rPr>
          <w:b/>
          <w:sz w:val="28"/>
          <w:szCs w:val="28"/>
        </w:rPr>
      </w:pPr>
      <w:r w:rsidRPr="00E14AEB">
        <w:rPr>
          <w:b/>
          <w:sz w:val="28"/>
          <w:szCs w:val="28"/>
        </w:rPr>
        <w:t xml:space="preserve">№ </w:t>
      </w:r>
      <w:r w:rsidR="00D77ED1">
        <w:rPr>
          <w:b/>
          <w:sz w:val="28"/>
          <w:szCs w:val="28"/>
        </w:rPr>
        <w:t>43/165</w:t>
      </w:r>
      <w:r w:rsidR="003A7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                  </w:t>
      </w:r>
      <w:r w:rsidRPr="00E14AEB">
        <w:rPr>
          <w:b/>
          <w:sz w:val="28"/>
          <w:szCs w:val="28"/>
        </w:rPr>
        <w:t xml:space="preserve">                                                 </w:t>
      </w:r>
      <w:r w:rsidR="00A542DE">
        <w:rPr>
          <w:b/>
          <w:sz w:val="28"/>
          <w:szCs w:val="28"/>
        </w:rPr>
        <w:t xml:space="preserve">  </w:t>
      </w:r>
      <w:r w:rsidRPr="00E14AEB">
        <w:rPr>
          <w:b/>
          <w:sz w:val="28"/>
          <w:szCs w:val="28"/>
        </w:rPr>
        <w:t xml:space="preserve">  </w:t>
      </w:r>
      <w:r w:rsidR="00EF62F5">
        <w:rPr>
          <w:b/>
          <w:sz w:val="28"/>
          <w:szCs w:val="28"/>
        </w:rPr>
        <w:t xml:space="preserve">      </w:t>
      </w:r>
      <w:r w:rsidRPr="00E14AEB">
        <w:rPr>
          <w:b/>
          <w:sz w:val="28"/>
          <w:szCs w:val="28"/>
        </w:rPr>
        <w:t xml:space="preserve">   от </w:t>
      </w:r>
      <w:r w:rsidR="00D77ED1">
        <w:rPr>
          <w:b/>
          <w:sz w:val="28"/>
          <w:szCs w:val="28"/>
        </w:rPr>
        <w:t xml:space="preserve">16 марта </w:t>
      </w:r>
      <w:r w:rsidRPr="00E14AEB">
        <w:rPr>
          <w:b/>
          <w:sz w:val="28"/>
          <w:szCs w:val="28"/>
        </w:rPr>
        <w:t xml:space="preserve">  201</w:t>
      </w:r>
      <w:r w:rsidR="00EF62F5">
        <w:rPr>
          <w:b/>
          <w:sz w:val="28"/>
          <w:szCs w:val="28"/>
        </w:rPr>
        <w:t>5</w:t>
      </w:r>
      <w:r w:rsidRPr="00E14AEB">
        <w:rPr>
          <w:b/>
          <w:sz w:val="28"/>
          <w:szCs w:val="28"/>
        </w:rPr>
        <w:t xml:space="preserve"> г.</w:t>
      </w:r>
    </w:p>
    <w:p w:rsidR="00D77ED1" w:rsidRDefault="00D77ED1" w:rsidP="00D77ED1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39" w:rsidRDefault="006177E6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D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77ED1">
        <w:rPr>
          <w:rFonts w:ascii="Times New Roman" w:hAnsi="Times New Roman" w:cs="Times New Roman"/>
          <w:b/>
          <w:sz w:val="28"/>
          <w:szCs w:val="28"/>
        </w:rPr>
        <w:t>и</w:t>
      </w:r>
      <w:r w:rsidR="00D77ED1" w:rsidRPr="00D7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D1" w:rsidRP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</w:t>
      </w:r>
      <w:r w:rsid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D77ED1" w:rsidRPr="00D7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Назрань», утвержденное Городским советом от 25.09.2013 № 24/91-2</w:t>
      </w:r>
    </w:p>
    <w:p w:rsidR="00D77ED1" w:rsidRDefault="00D77ED1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от 12.02.2015 г. № 42/163-2)</w:t>
      </w:r>
    </w:p>
    <w:p w:rsidR="00E74F8F" w:rsidRPr="00D77ED1" w:rsidRDefault="00E74F8F" w:rsidP="00D77ED1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AD1" w:rsidRPr="00E74F8F" w:rsidRDefault="00917AD1" w:rsidP="00E74F8F">
      <w:pPr>
        <w:pStyle w:val="1"/>
        <w:spacing w:before="0" w:beforeAutospacing="0" w:after="0" w:afterAutospacing="0"/>
        <w:ind w:firstLine="708"/>
        <w:rPr>
          <w:rStyle w:val="FontStyle17"/>
          <w:sz w:val="28"/>
          <w:szCs w:val="28"/>
        </w:rPr>
      </w:pPr>
      <w:r w:rsidRPr="00E74F8F">
        <w:rPr>
          <w:b w:val="0"/>
          <w:sz w:val="28"/>
          <w:szCs w:val="28"/>
        </w:rPr>
        <w:t xml:space="preserve">В соответствии с Федеральным законом от 25 декабря 2008 г. </w:t>
      </w:r>
      <w:r w:rsidR="00D0135F" w:rsidRPr="00E74F8F">
        <w:rPr>
          <w:b w:val="0"/>
          <w:sz w:val="28"/>
          <w:szCs w:val="28"/>
        </w:rPr>
        <w:t>№</w:t>
      </w:r>
      <w:r w:rsidR="00D77ED1" w:rsidRPr="00E74F8F">
        <w:rPr>
          <w:b w:val="0"/>
          <w:sz w:val="28"/>
          <w:szCs w:val="28"/>
        </w:rPr>
        <w:t xml:space="preserve"> 273-ФЗ «</w:t>
      </w:r>
      <w:r w:rsidRPr="00E74F8F">
        <w:rPr>
          <w:b w:val="0"/>
          <w:sz w:val="28"/>
          <w:szCs w:val="28"/>
        </w:rPr>
        <w:t>О п</w:t>
      </w:r>
      <w:r w:rsidR="00D77ED1" w:rsidRPr="00E74F8F">
        <w:rPr>
          <w:b w:val="0"/>
          <w:sz w:val="28"/>
          <w:szCs w:val="28"/>
        </w:rPr>
        <w:t>ротиводействии коррупции»</w:t>
      </w:r>
      <w:r w:rsidRPr="00E74F8F">
        <w:rPr>
          <w:b w:val="0"/>
          <w:sz w:val="28"/>
          <w:szCs w:val="28"/>
        </w:rPr>
        <w:t xml:space="preserve">, </w:t>
      </w:r>
      <w:r w:rsidR="00D77ED1" w:rsidRPr="00E74F8F">
        <w:rPr>
          <w:b w:val="0"/>
          <w:sz w:val="28"/>
          <w:szCs w:val="28"/>
        </w:rPr>
        <w:t>Указом  Президента РФ от 8 марта 2015 г. № 120 «О некоторых вопросах противодействия коррупции»</w:t>
      </w:r>
      <w:r w:rsidR="006A079B" w:rsidRPr="00E74F8F">
        <w:rPr>
          <w:rStyle w:val="FontStyle17"/>
          <w:b w:val="0"/>
          <w:sz w:val="28"/>
          <w:szCs w:val="28"/>
        </w:rPr>
        <w:t xml:space="preserve"> </w:t>
      </w:r>
      <w:r w:rsidRPr="00E74F8F">
        <w:rPr>
          <w:rStyle w:val="FontStyle17"/>
          <w:b w:val="0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E74F8F">
        <w:rPr>
          <w:rStyle w:val="FontStyle17"/>
          <w:sz w:val="28"/>
          <w:szCs w:val="28"/>
        </w:rPr>
        <w:t>решил:</w:t>
      </w:r>
    </w:p>
    <w:p w:rsidR="00D77ED1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C1C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35F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407F5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0135F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</w:t>
      </w:r>
      <w:r w:rsidR="00E76E93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="00E14AEB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 w:rsidR="00A9488E"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Городским советом от 25.09.2013 № 24/91-2</w:t>
      </w: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12.02.2015 г. № 42/163-2):</w:t>
      </w:r>
    </w:p>
    <w:p w:rsidR="00E76E93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б) пункта 11 дополнить абзацем следующего содержания:</w:t>
      </w:r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F8F">
        <w:rPr>
          <w:rFonts w:ascii="Times New Roman" w:hAnsi="Times New Roman" w:cs="Times New Roman"/>
          <w:sz w:val="28"/>
          <w:szCs w:val="28"/>
        </w:rPr>
        <w:t xml:space="preserve">-« </w:t>
      </w:r>
      <w:r w:rsidRPr="00E74F8F">
        <w:rPr>
          <w:rFonts w:ascii="Times New Roman" w:hAnsi="Times New Roman" w:cs="Times New Roman"/>
          <w:b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 xml:space="preserve">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его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 xml:space="preserve"> воли или воли его супруги (супруга) и несовершеннолетних детей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;»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>;</w:t>
      </w:r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 xml:space="preserve">2) в подпункте </w:t>
      </w:r>
      <w:proofErr w:type="spellStart"/>
      <w:r w:rsidRPr="00E74F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4F8F">
        <w:rPr>
          <w:rFonts w:ascii="Times New Roman" w:hAnsi="Times New Roman" w:cs="Times New Roman"/>
          <w:sz w:val="28"/>
          <w:szCs w:val="28"/>
        </w:rPr>
        <w:t>) пункта 11</w:t>
      </w:r>
      <w:proofErr w:type="gramStart"/>
      <w:r w:rsidRPr="00E74F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lastRenderedPageBreak/>
        <w:t>-после слов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"О противодействии коррупции"</w:t>
      </w:r>
      <w:r w:rsidRPr="00E74F8F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E74F8F">
        <w:rPr>
          <w:rFonts w:ascii="Times New Roman" w:hAnsi="Times New Roman" w:cs="Times New Roman"/>
          <w:b/>
          <w:sz w:val="28"/>
          <w:szCs w:val="28"/>
        </w:rPr>
        <w:t>и статьей 64.1 Трудового кодекса Российской Федерации»;</w:t>
      </w:r>
    </w:p>
    <w:p w:rsidR="00D77ED1" w:rsidRPr="00E74F8F" w:rsidRDefault="00D77ED1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- после слов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8F">
        <w:rPr>
          <w:rFonts w:ascii="Times New Roman" w:hAnsi="Times New Roman" w:cs="Times New Roman"/>
          <w:sz w:val="28"/>
          <w:szCs w:val="28"/>
        </w:rPr>
        <w:t>«на выполнение работ (оказание услуг)» дополнить словами «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если отдельные функции </w:t>
      </w:r>
      <w:r w:rsidR="005B482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5B482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E74F8F">
        <w:rPr>
          <w:rFonts w:ascii="Times New Roman" w:hAnsi="Times New Roman" w:cs="Times New Roman"/>
          <w:b/>
          <w:sz w:val="28"/>
          <w:szCs w:val="28"/>
        </w:rPr>
        <w:t xml:space="preserve"> органе</w:t>
      </w:r>
      <w:proofErr w:type="gramStart"/>
      <w:r w:rsidR="005B4820">
        <w:rPr>
          <w:rFonts w:ascii="Times New Roman" w:hAnsi="Times New Roman" w:cs="Times New Roman"/>
          <w:b/>
          <w:sz w:val="28"/>
          <w:szCs w:val="28"/>
        </w:rPr>
        <w:t>,</w:t>
      </w:r>
      <w:r w:rsidRPr="00E74F8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E74F8F" w:rsidRPr="00E74F8F">
        <w:rPr>
          <w:rFonts w:ascii="Times New Roman" w:hAnsi="Times New Roman" w:cs="Times New Roman"/>
          <w:b/>
          <w:sz w:val="28"/>
          <w:szCs w:val="28"/>
        </w:rPr>
        <w:t>;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3) пункт 14 дополнить следующим абзацем:</w:t>
      </w:r>
    </w:p>
    <w:p w:rsidR="00E74F8F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-« 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.»;</w:t>
      </w:r>
      <w:proofErr w:type="gramEnd"/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8F">
        <w:rPr>
          <w:rFonts w:ascii="Times New Roman" w:hAnsi="Times New Roman" w:cs="Times New Roman"/>
          <w:sz w:val="28"/>
          <w:szCs w:val="28"/>
        </w:rPr>
        <w:t>4) дополнить пунктами 18.1., 18.2. следующего содержания: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- «18.1.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74F8F" w:rsidRPr="00E74F8F" w:rsidRDefault="00E74F8F" w:rsidP="00E74F8F">
      <w:pPr>
        <w:spacing w:after="0"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 органа применить к муниципальному  служащему конкретную меру ответственности.</w:t>
      </w:r>
    </w:p>
    <w:p w:rsidR="00E74F8F" w:rsidRPr="00E74F8F" w:rsidRDefault="00E74F8F" w:rsidP="00E74F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8F">
        <w:rPr>
          <w:rFonts w:ascii="Times New Roman" w:hAnsi="Times New Roman" w:cs="Times New Roman"/>
          <w:b/>
          <w:sz w:val="28"/>
          <w:szCs w:val="28"/>
        </w:rPr>
        <w:t>18.2. По итогам рассмотрения вопросов, указанных в пункте 17 настоящего Положения, и при наличии к тому оснований комиссия может принять иное решение, чем это предусмотрено пунктами 18, 18,1.,19,20,21,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E74F8F">
        <w:rPr>
          <w:rFonts w:ascii="Times New Roman" w:hAnsi="Times New Roman" w:cs="Times New Roman"/>
          <w:b/>
          <w:sz w:val="28"/>
          <w:szCs w:val="28"/>
        </w:rPr>
        <w:t>.»;</w:t>
      </w:r>
      <w:proofErr w:type="gramEnd"/>
    </w:p>
    <w:p w:rsidR="00D77ED1" w:rsidRPr="00E74F8F" w:rsidRDefault="00D77ED1" w:rsidP="00E74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27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927" w:rsidRPr="00E74F8F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средствах массовой информации.</w:t>
      </w:r>
    </w:p>
    <w:p w:rsidR="00E76E93" w:rsidRPr="00E74F8F" w:rsidRDefault="00E74F8F" w:rsidP="00E74F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E93" w:rsidRPr="00E74F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E93" w:rsidRPr="00E74F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E93" w:rsidRPr="00E74F8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4AEB" w:rsidRPr="00E74F8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6E93" w:rsidRPr="00E74F8F">
        <w:rPr>
          <w:rFonts w:ascii="Times New Roman" w:hAnsi="Times New Roman" w:cs="Times New Roman"/>
          <w:sz w:val="28"/>
          <w:szCs w:val="28"/>
        </w:rPr>
        <w:t xml:space="preserve"> </w:t>
      </w:r>
      <w:r w:rsidR="00E14AEB" w:rsidRPr="00E74F8F">
        <w:rPr>
          <w:rFonts w:ascii="Times New Roman" w:hAnsi="Times New Roman" w:cs="Times New Roman"/>
          <w:sz w:val="28"/>
          <w:szCs w:val="28"/>
        </w:rPr>
        <w:t>возложить на заместителя председателя Городского совета У.Х. Евлоева.</w:t>
      </w:r>
    </w:p>
    <w:p w:rsidR="00E76E93" w:rsidRPr="00E74F8F" w:rsidRDefault="00E76E93" w:rsidP="00E74F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A" w:rsidRDefault="00E14AEB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     </w:t>
      </w:r>
      <w:r w:rsidR="00973159"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М.С. Парчиев </w:t>
      </w: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Pr="00A342C0" w:rsidRDefault="001A68C5" w:rsidP="001A68C5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lastRenderedPageBreak/>
        <w:t xml:space="preserve">Утверждено </w:t>
      </w:r>
    </w:p>
    <w:p w:rsidR="001A68C5" w:rsidRPr="00A342C0" w:rsidRDefault="001A68C5" w:rsidP="001A68C5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 xml:space="preserve">Решением Городского совета </w:t>
      </w:r>
    </w:p>
    <w:p w:rsidR="001A68C5" w:rsidRPr="00A342C0" w:rsidRDefault="001A68C5" w:rsidP="001A68C5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 xml:space="preserve">муниципального образования </w:t>
      </w:r>
    </w:p>
    <w:p w:rsidR="001A68C5" w:rsidRDefault="001A68C5" w:rsidP="001A68C5">
      <w:pPr>
        <w:pStyle w:val="a5"/>
        <w:jc w:val="right"/>
        <w:rPr>
          <w:b/>
          <w:sz w:val="24"/>
          <w:szCs w:val="24"/>
        </w:rPr>
      </w:pPr>
      <w:r w:rsidRPr="00A342C0">
        <w:rPr>
          <w:b/>
          <w:sz w:val="24"/>
          <w:szCs w:val="24"/>
        </w:rPr>
        <w:t>« Городской округ город Назрань»</w:t>
      </w:r>
    </w:p>
    <w:p w:rsidR="001A68C5" w:rsidRDefault="001A68C5" w:rsidP="001A68C5">
      <w:pPr>
        <w:pStyle w:val="a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</w:t>
      </w:r>
      <w:r w:rsidRPr="002379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.09.2013 г. № 24/91-2</w:t>
      </w:r>
    </w:p>
    <w:p w:rsidR="005C70AE" w:rsidRPr="005C70AE" w:rsidRDefault="005C70AE" w:rsidP="005C70AE">
      <w:pPr>
        <w:pStyle w:val="a4"/>
        <w:tabs>
          <w:tab w:val="left" w:pos="6765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 w:rsidRPr="005C70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</w:t>
      </w:r>
      <w:r w:rsidRPr="005C70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изменениями </w:t>
      </w:r>
      <w:r w:rsidRPr="005C70AE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12.02.</w:t>
      </w:r>
      <w:r w:rsidRPr="005C70AE">
        <w:rPr>
          <w:b/>
          <w:sz w:val="22"/>
          <w:szCs w:val="22"/>
        </w:rPr>
        <w:t>2015 г.</w:t>
      </w:r>
      <w:r>
        <w:rPr>
          <w:b/>
          <w:sz w:val="22"/>
          <w:szCs w:val="22"/>
        </w:rPr>
        <w:t xml:space="preserve"> </w:t>
      </w:r>
      <w:r w:rsidRPr="005C70AE">
        <w:rPr>
          <w:b/>
          <w:sz w:val="22"/>
          <w:szCs w:val="22"/>
        </w:rPr>
        <w:t xml:space="preserve">№ 42/163 -2                                                                                </w:t>
      </w:r>
    </w:p>
    <w:p w:rsidR="004B0B36" w:rsidRPr="004B0B36" w:rsidRDefault="005C70AE" w:rsidP="004B0B36">
      <w:pPr>
        <w:pStyle w:val="a4"/>
        <w:tabs>
          <w:tab w:val="left" w:pos="6765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 w:rsidRPr="004B0B36">
        <w:rPr>
          <w:b/>
          <w:sz w:val="22"/>
          <w:szCs w:val="22"/>
        </w:rPr>
        <w:t>с изменениями от</w:t>
      </w:r>
      <w:r w:rsidR="004B0B36" w:rsidRPr="004B0B36">
        <w:rPr>
          <w:b/>
          <w:sz w:val="22"/>
          <w:szCs w:val="22"/>
        </w:rPr>
        <w:t xml:space="preserve"> 16.03.2015 г. № 43/165 -2                                                                                </w:t>
      </w:r>
    </w:p>
    <w:p w:rsidR="005C70AE" w:rsidRPr="00A342C0" w:rsidRDefault="005C70AE" w:rsidP="001A68C5">
      <w:pPr>
        <w:pStyle w:val="a5"/>
        <w:jc w:val="right"/>
        <w:rPr>
          <w:b/>
          <w:sz w:val="24"/>
          <w:szCs w:val="24"/>
        </w:rPr>
      </w:pPr>
    </w:p>
    <w:p w:rsidR="001A68C5" w:rsidRPr="007D78EC" w:rsidRDefault="001A68C5" w:rsidP="001A68C5">
      <w:pPr>
        <w:pStyle w:val="contentheader2cols"/>
        <w:ind w:left="0" w:firstLine="400"/>
        <w:jc w:val="center"/>
        <w:rPr>
          <w:bCs w:val="0"/>
          <w:kern w:val="36"/>
          <w:sz w:val="28"/>
          <w:szCs w:val="28"/>
        </w:rPr>
      </w:pPr>
      <w:r>
        <w:rPr>
          <w:bCs w:val="0"/>
          <w:kern w:val="36"/>
          <w:sz w:val="28"/>
          <w:szCs w:val="28"/>
        </w:rPr>
        <w:t xml:space="preserve">Положение </w:t>
      </w:r>
      <w:r w:rsidRPr="007D78EC">
        <w:rPr>
          <w:bCs w:val="0"/>
          <w:kern w:val="36"/>
          <w:sz w:val="28"/>
          <w:szCs w:val="28"/>
        </w:rPr>
        <w:t xml:space="preserve"> « </w:t>
      </w:r>
      <w:r w:rsidRPr="007D78EC">
        <w:rPr>
          <w:kern w:val="36"/>
          <w:sz w:val="28"/>
          <w:szCs w:val="28"/>
        </w:rPr>
        <w:t xml:space="preserve">О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</w:t>
      </w:r>
      <w:r w:rsidRPr="007D78EC">
        <w:rPr>
          <w:bCs w:val="0"/>
          <w:kern w:val="36"/>
          <w:sz w:val="28"/>
          <w:szCs w:val="28"/>
        </w:rPr>
        <w:t xml:space="preserve"> « Городской округ город Назрань»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формирования и деятельности Комиссии по урегулированию конфликта интересов и соблюдению требований к служебному поведению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 (далее - Комиссия), образуемой в органах местного самоуправления муниципального образования «Городской округ город Назрань» 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25 декабря 2008 г. №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коррупции", Федеральным законом от 2 марта 2007 г. N 25-ФЗ "О муниципальной службе в Российской Федерации".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7538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Ингушетия, настоящим Положением, а также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 Городской округ город Назрань».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органам местного самоуправления муниципального образования «Городской округ город Назрань»: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лицами, замещающими муниципальные должности, и муниципальными служащими органов местного самоуправления муниципального образования «Городской округ город Назрань»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Федеральным законом от 2 марта 2007 г. N 25-ФЗ "О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осуществлении в органе местного самоуправления мер по предупреждению коррупции.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и муниципальных служащих органов местного самоуправления муниципального образования «Городской округ город Назрань».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</w:p>
    <w:p w:rsidR="005C70AE" w:rsidRPr="005C70AE" w:rsidRDefault="005C70AE" w:rsidP="005C70A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Комиссия состоит из:</w:t>
      </w:r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 xml:space="preserve"> председателя Комиссии, его заместителя, секретаря и членов Комиссии, независимых экспертов.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6. В состав комиссии входят:</w:t>
      </w:r>
    </w:p>
    <w:p w:rsidR="005C70AE" w:rsidRPr="00973159" w:rsidRDefault="005C70AE" w:rsidP="005C70AE">
      <w:pPr>
        <w:pStyle w:val="a8"/>
        <w:ind w:right="141" w:firstLine="709"/>
        <w:jc w:val="both"/>
        <w:rPr>
          <w:b/>
          <w:sz w:val="27"/>
          <w:szCs w:val="27"/>
        </w:rPr>
      </w:pPr>
      <w:r w:rsidRPr="00973159">
        <w:rPr>
          <w:b/>
          <w:sz w:val="27"/>
          <w:szCs w:val="27"/>
        </w:rPr>
        <w:t xml:space="preserve">а) заместитель руководителя муниципального органа (председатель комиссии), депутат  Городского совета </w:t>
      </w:r>
      <w:proofErr w:type="gramStart"/>
      <w:r w:rsidRPr="00973159">
        <w:rPr>
          <w:b/>
          <w:sz w:val="27"/>
          <w:szCs w:val="27"/>
        </w:rPr>
        <w:t xml:space="preserve">( </w:t>
      </w:r>
      <w:proofErr w:type="gramEnd"/>
      <w:r w:rsidRPr="00973159">
        <w:rPr>
          <w:b/>
          <w:sz w:val="27"/>
          <w:szCs w:val="27"/>
        </w:rPr>
        <w:t>заместитель председателя), лицо, ответственное за ведение работы по профилактике коррупционных и иных правонарушений либо должностное лицо, ответственное за ведение  кадровой работы муниципального  органа (секретарь комиссии);</w:t>
      </w:r>
    </w:p>
    <w:p w:rsidR="005C70AE" w:rsidRPr="00973159" w:rsidRDefault="005C70AE" w:rsidP="005C70AE">
      <w:pPr>
        <w:pStyle w:val="a8"/>
        <w:ind w:right="141" w:firstLine="709"/>
        <w:jc w:val="both"/>
        <w:rPr>
          <w:b/>
          <w:sz w:val="27"/>
          <w:szCs w:val="27"/>
        </w:rPr>
      </w:pPr>
      <w:r w:rsidRPr="00973159">
        <w:rPr>
          <w:b/>
          <w:sz w:val="27"/>
          <w:szCs w:val="27"/>
        </w:rPr>
        <w:t xml:space="preserve"> б) представитель отдела по вопросам государственной и муниципальной службы Администрации Главы Республики Ингушетия;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 Руководитель муниципального органа может принять решение о включении в состав комиссии: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а) представителя общественного объединения;</w:t>
      </w:r>
    </w:p>
    <w:p w:rsidR="005C70AE" w:rsidRPr="00973159" w:rsidRDefault="005C70AE" w:rsidP="005C70AE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б) представителя профсоюзной организации;</w:t>
      </w:r>
    </w:p>
    <w:p w:rsidR="005C70AE" w:rsidRPr="005C70AE" w:rsidRDefault="005C70AE" w:rsidP="005C70A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5C7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5C70AE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замещающего муниципальную должность или муниципального служащего, в отношении которого Комиссией рассматривается этот вопрос, или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члена Комиссии.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ведение кадровой работы  в органах местного самоуправления муниципального образования 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округ город Назрань»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 и лицами, замещающими должности муниципальной службы, и соблюдения ими требований к служебному поведению, свидетельствующих:</w:t>
      </w:r>
      <w:proofErr w:type="gramEnd"/>
    </w:p>
    <w:p w:rsidR="001A68C5" w:rsidRPr="0075384B" w:rsidRDefault="004B0B36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замещающим муниципальную должность, муниципальным служащим недостоверных или неполных сведений;</w:t>
      </w:r>
    </w:p>
    <w:p w:rsidR="001A68C5" w:rsidRPr="0075384B" w:rsidRDefault="004B0B36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муниципальным служащим требований к служебному поведению и (или) требований об урегулировании конфликта интересов;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непосредственному руководителю муниципального служащего:</w:t>
      </w:r>
    </w:p>
    <w:p w:rsidR="001A68C5" w:rsidRPr="0075384B" w:rsidRDefault="004B0B36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</w:t>
      </w:r>
      <w:r w:rsidR="001A6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</w:t>
      </w:r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 до</w:t>
      </w:r>
      <w:proofErr w:type="gramEnd"/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двух лет со дня увольнения с муниципальной (государственной) службы;</w:t>
      </w:r>
    </w:p>
    <w:p w:rsidR="001A68C5" w:rsidRDefault="004B0B36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8C5"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или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7A11" w:rsidRPr="005C70AE" w:rsidRDefault="00907A11" w:rsidP="00907A1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4F8F">
        <w:rPr>
          <w:rFonts w:ascii="Times New Roman" w:hAnsi="Times New Roman" w:cs="Times New Roman"/>
          <w:b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E74F8F">
        <w:rPr>
          <w:rFonts w:ascii="Times New Roman" w:hAnsi="Times New Roman" w:cs="Times New Roman"/>
          <w:b/>
          <w:sz w:val="28"/>
          <w:szCs w:val="28"/>
        </w:rPr>
        <w:t xml:space="preserve">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ред. </w:t>
      </w:r>
      <w:r w:rsidRPr="00907A11">
        <w:rPr>
          <w:rFonts w:ascii="Times New Roman" w:hAnsi="Times New Roman" w:cs="Times New Roman"/>
          <w:b/>
          <w:sz w:val="28"/>
          <w:szCs w:val="28"/>
        </w:rPr>
        <w:t>от 16.03.2015 г. № 43/165 -2)</w:t>
      </w:r>
    </w:p>
    <w:p w:rsidR="005C70AE" w:rsidRDefault="001A68C5" w:rsidP="005C70AE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или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5C7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коррупции;</w:t>
      </w:r>
    </w:p>
    <w:p w:rsidR="005C70AE" w:rsidRPr="005C70AE" w:rsidRDefault="005C70AE" w:rsidP="005C70A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Pr="00973159">
        <w:rPr>
          <w:rFonts w:ascii="Times New Roman" w:hAnsi="Times New Roman" w:cs="Times New Roman"/>
          <w:b/>
          <w:sz w:val="27"/>
          <w:szCs w:val="27"/>
        </w:rPr>
        <w:lastRenderedPageBreak/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7A11" w:rsidRPr="005C70AE" w:rsidRDefault="005C70AE" w:rsidP="00907A1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д</w:t>
      </w:r>
      <w:proofErr w:type="spellEnd"/>
      <w:r w:rsidRPr="00973159">
        <w:rPr>
          <w:rFonts w:ascii="Times New Roman" w:hAnsi="Times New Roman" w:cs="Times New Roman"/>
          <w:b/>
          <w:sz w:val="27"/>
          <w:szCs w:val="27"/>
        </w:rPr>
        <w:t xml:space="preserve">) поступившее в соответствии с частью 4 статьи 12 Федерального закона от 25 декабря 2008 г. N 273-ФЗ "О противодействии коррупции" </w:t>
      </w:r>
      <w:r w:rsidR="00907A11" w:rsidRPr="00907A11">
        <w:rPr>
          <w:rFonts w:ascii="Times New Roman" w:hAnsi="Times New Roman" w:cs="Times New Roman"/>
          <w:b/>
          <w:color w:val="FF0000"/>
          <w:sz w:val="28"/>
          <w:szCs w:val="28"/>
        </w:rPr>
        <w:t>и статьей 64.1 Трудового кодекса Российской Федерации</w:t>
      </w:r>
      <w:r w:rsidR="00907A11" w:rsidRPr="009731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3159">
        <w:rPr>
          <w:rFonts w:ascii="Times New Roman" w:hAnsi="Times New Roman" w:cs="Times New Roman"/>
          <w:b/>
          <w:sz w:val="27"/>
          <w:szCs w:val="27"/>
        </w:rPr>
        <w:t xml:space="preserve">в муниципальный 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</w:t>
      </w:r>
      <w:r w:rsidR="00907A11" w:rsidRPr="00907A11">
        <w:rPr>
          <w:rFonts w:ascii="Times New Roman" w:hAnsi="Times New Roman" w:cs="Times New Roman"/>
          <w:b/>
          <w:color w:val="FF0000"/>
          <w:sz w:val="28"/>
          <w:szCs w:val="28"/>
        </w:rPr>
        <w:t>если отдельные функции муниципального</w:t>
      </w:r>
      <w:proofErr w:type="gramEnd"/>
      <w:r w:rsidR="00907A11" w:rsidRPr="00907A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 органе,</w:t>
      </w:r>
      <w:r w:rsidR="00907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59">
        <w:rPr>
          <w:rFonts w:ascii="Times New Roman" w:hAnsi="Times New Roman" w:cs="Times New Roman"/>
          <w:b/>
          <w:sz w:val="27"/>
          <w:szCs w:val="27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или</w:t>
      </w:r>
      <w:proofErr w:type="gramEnd"/>
      <w:r w:rsidRPr="00973159">
        <w:rPr>
          <w:rFonts w:ascii="Times New Roman" w:hAnsi="Times New Roman" w:cs="Times New Roman"/>
          <w:b/>
          <w:sz w:val="27"/>
          <w:szCs w:val="27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5C7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07A11">
        <w:rPr>
          <w:rFonts w:ascii="Times New Roman" w:hAnsi="Times New Roman" w:cs="Times New Roman"/>
          <w:b/>
          <w:sz w:val="28"/>
          <w:szCs w:val="28"/>
        </w:rPr>
        <w:t>,</w:t>
      </w:r>
      <w:r w:rsidR="00907A11" w:rsidRP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r w:rsidR="00907A11"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ред. </w:t>
      </w:r>
      <w:r w:rsidR="00907A11" w:rsidRPr="00907A11">
        <w:rPr>
          <w:rFonts w:ascii="Times New Roman" w:hAnsi="Times New Roman" w:cs="Times New Roman"/>
          <w:b/>
          <w:sz w:val="28"/>
          <w:szCs w:val="28"/>
        </w:rPr>
        <w:t>от 16.03.2015 г. № 43/165 -2)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70AE" w:rsidRPr="005C70AE" w:rsidRDefault="005C70AE" w:rsidP="00907A11">
      <w:pPr>
        <w:spacing w:after="0" w:line="240" w:lineRule="auto"/>
        <w:ind w:right="141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12.1. Обращение, указанное в </w:t>
      </w:r>
      <w:hyperlink w:anchor="Par115" w:tooltip="Ссылка на текущий документ" w:history="1">
        <w:r w:rsidRPr="00973159">
          <w:rPr>
            <w:rFonts w:ascii="Times New Roman" w:hAnsi="Times New Roman" w:cs="Times New Roman"/>
            <w:b/>
            <w:color w:val="0000FF"/>
            <w:sz w:val="27"/>
            <w:szCs w:val="27"/>
          </w:rPr>
          <w:t>абзаце втором подпункта "б" пункта 1</w:t>
        </w:r>
      </w:hyperlink>
      <w:r w:rsidRPr="00973159">
        <w:rPr>
          <w:rFonts w:ascii="Times New Roman" w:hAnsi="Times New Roman" w:cs="Times New Roman"/>
          <w:b/>
          <w:sz w:val="27"/>
          <w:szCs w:val="27"/>
        </w:rPr>
        <w:t xml:space="preserve">1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 органа по профилактике коррупционных и иных правонарушений. 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(государственному) управлению в отношении коммерческой или некоммерческой организации, вид договора</w:t>
      </w:r>
      <w:proofErr w:type="gramEnd"/>
      <w:r w:rsidRPr="00973159">
        <w:rPr>
          <w:rFonts w:ascii="Times New Roman" w:hAnsi="Times New Roman" w:cs="Times New Roman"/>
          <w:b/>
          <w:sz w:val="27"/>
          <w:szCs w:val="27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5C7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70AE" w:rsidRPr="005C70AE" w:rsidRDefault="005C70AE" w:rsidP="005C70A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lastRenderedPageBreak/>
        <w:t xml:space="preserve">12.2. Обращение, указанное в </w:t>
      </w:r>
      <w:hyperlink w:anchor="Par115" w:tooltip="Ссылка на текущий документ" w:history="1">
        <w:r w:rsidRPr="00973159">
          <w:rPr>
            <w:rFonts w:ascii="Times New Roman" w:hAnsi="Times New Roman" w:cs="Times New Roman"/>
            <w:b/>
            <w:color w:val="0000FF"/>
            <w:sz w:val="27"/>
            <w:szCs w:val="27"/>
          </w:rPr>
          <w:t>абзаце втором подпункта "б" пункта 1</w:t>
        </w:r>
      </w:hyperlink>
      <w:r w:rsidRPr="00973159">
        <w:rPr>
          <w:rFonts w:ascii="Times New Roman" w:hAnsi="Times New Roman" w:cs="Times New Roman"/>
          <w:b/>
          <w:sz w:val="27"/>
          <w:szCs w:val="27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5C7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70AE" w:rsidRPr="005C70AE" w:rsidRDefault="005C70AE" w:rsidP="005C70A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12.3. 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 xml:space="preserve">Уведомление, указанное в </w:t>
      </w:r>
      <w:hyperlink w:anchor="Par120" w:tooltip="Ссылка на текущий документ" w:history="1">
        <w:r w:rsidRPr="00973159">
          <w:rPr>
            <w:rFonts w:ascii="Times New Roman" w:hAnsi="Times New Roman" w:cs="Times New Roman"/>
            <w:b/>
            <w:color w:val="0000FF"/>
            <w:sz w:val="27"/>
            <w:szCs w:val="27"/>
          </w:rPr>
          <w:t>подпункте "</w:t>
        </w:r>
        <w:proofErr w:type="spellStart"/>
        <w:r w:rsidRPr="00973159">
          <w:rPr>
            <w:rFonts w:ascii="Times New Roman" w:hAnsi="Times New Roman" w:cs="Times New Roman"/>
            <w:b/>
            <w:color w:val="0000FF"/>
            <w:sz w:val="27"/>
            <w:szCs w:val="27"/>
          </w:rPr>
          <w:t>д</w:t>
        </w:r>
        <w:proofErr w:type="spellEnd"/>
        <w:r w:rsidRPr="00973159">
          <w:rPr>
            <w:rFonts w:ascii="Times New Roman" w:hAnsi="Times New Roman" w:cs="Times New Roman"/>
            <w:b/>
            <w:color w:val="0000FF"/>
            <w:sz w:val="27"/>
            <w:szCs w:val="27"/>
          </w:rPr>
          <w:t>" пункта 1</w:t>
        </w:r>
      </w:hyperlink>
      <w:r w:rsidRPr="00973159">
        <w:rPr>
          <w:rFonts w:ascii="Times New Roman" w:hAnsi="Times New Roman" w:cs="Times New Roman"/>
          <w:b/>
          <w:sz w:val="27"/>
          <w:szCs w:val="27"/>
        </w:rPr>
        <w:t>1 настоящего Положения, рассматривается подразделением кадровой службы муниципального 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№ 273-ФЗ "О противодействии коррупции".</w:t>
      </w:r>
      <w:proofErr w:type="gramEnd"/>
      <w:r w:rsidRPr="00973159">
        <w:rPr>
          <w:rFonts w:ascii="Times New Roman" w:hAnsi="Times New Roman" w:cs="Times New Roman"/>
          <w:b/>
          <w:sz w:val="27"/>
          <w:szCs w:val="27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5C70A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4B0B36" w:rsidRPr="005C70AE" w:rsidRDefault="001A68C5" w:rsidP="00A207D2">
      <w:pPr>
        <w:spacing w:after="0" w:line="240" w:lineRule="auto"/>
        <w:ind w:right="141"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4B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0B36" w:rsidRPr="004B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исключением случаев, предусмотренных пунктами 13.1. и 13.2. настоящего Положения</w:t>
      </w:r>
      <w:r w:rsidRPr="004B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4B0B36" w:rsidRP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End"/>
      <w:r w:rsidR="004B0B36"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ред. </w:t>
      </w:r>
      <w:r w:rsidR="004B0B36"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 w:rsidR="004B0B36"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 либо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город Назрань», и иных правонарушений, с результатами проверки;</w:t>
      </w:r>
      <w:proofErr w:type="gramEnd"/>
    </w:p>
    <w:p w:rsidR="001A68C5" w:rsidRDefault="001A68C5" w:rsidP="00A207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7353" w:rsidRPr="005C70AE" w:rsidRDefault="00A27353" w:rsidP="00A2735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13.1.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proofErr w:type="gramEnd"/>
      <w:r w:rsidRPr="00A2735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27353" w:rsidRPr="005C70AE" w:rsidRDefault="00A27353" w:rsidP="00A2735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13.2. Уведомление, указанное в подпункте "</w:t>
      </w:r>
      <w:proofErr w:type="spellStart"/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д</w:t>
      </w:r>
      <w:proofErr w:type="spellEnd"/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" пункта 11 настоящего Положения, как правило, рассматривается на очередном (плановом) заседании комиссии</w:t>
      </w:r>
      <w:proofErr w:type="gramStart"/>
      <w:r w:rsidRPr="00973159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proofErr w:type="gramEnd"/>
      <w:r w:rsidRPr="00A2735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0B36" w:rsidRDefault="004B0B36" w:rsidP="004B0B3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 органе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07A11" w:rsidRPr="005C70AE" w:rsidRDefault="00907A11" w:rsidP="00907A1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91">
        <w:rPr>
          <w:rFonts w:ascii="Times New Roman" w:hAnsi="Times New Roman" w:cs="Times New Roman"/>
          <w:b/>
          <w:sz w:val="28"/>
          <w:szCs w:val="28"/>
        </w:rPr>
        <w:t>В случае неявки на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0911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907A11">
        <w:rPr>
          <w:rFonts w:ascii="Times New Roman" w:hAnsi="Times New Roman" w:cs="Times New Roman"/>
          <w:b/>
          <w:sz w:val="28"/>
          <w:szCs w:val="28"/>
        </w:rPr>
        <w:t>от 16.03.2015 г. № 43/165 -2)</w:t>
      </w:r>
    </w:p>
    <w:p w:rsidR="004B0B36" w:rsidRPr="005C70AE" w:rsidRDefault="004B0B36" w:rsidP="004B0B3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4B0B36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служащим, лицом, замещающим муниципальную должность,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лицом, замещающим муниципальную должность,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соблюдения ими требований к служебному поведению, являются достоверными и полными;</w:t>
      </w:r>
      <w:proofErr w:type="gramEnd"/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служащим, лицом, замещающим муниципальную должность, в соответствии с Положением, названным в подпункте "а" настоящего пункта, являются недостоверными и (или) неполными.</w:t>
      </w:r>
      <w:proofErr w:type="gram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служащий,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служащий, лицо, замещающее муниципальную должность, не соблюдал требования к служебному поведению и (или) требования об урегулировании конфликта интересов.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7A11" w:rsidRPr="00091191" w:rsidRDefault="00907A11" w:rsidP="00907A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191">
        <w:rPr>
          <w:rFonts w:ascii="Times New Roman" w:hAnsi="Times New Roman" w:cs="Times New Roman"/>
          <w:b/>
          <w:sz w:val="28"/>
          <w:szCs w:val="28"/>
        </w:rPr>
        <w:t>18.1.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907A11" w:rsidRPr="00091191" w:rsidRDefault="00907A11" w:rsidP="00907A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191">
        <w:rPr>
          <w:rFonts w:ascii="Times New Roman" w:hAnsi="Times New Roman" w:cs="Times New Roman"/>
          <w:b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07A11" w:rsidRPr="005C70AE" w:rsidRDefault="00907A11" w:rsidP="00907A1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91">
        <w:rPr>
          <w:rFonts w:ascii="Times New Roman" w:hAnsi="Times New Roman" w:cs="Times New Roman"/>
          <w:b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 органа применить к муниципальному  </w:t>
      </w:r>
      <w:r w:rsidRPr="00091191">
        <w:rPr>
          <w:rFonts w:ascii="Times New Roman" w:hAnsi="Times New Roman" w:cs="Times New Roman"/>
          <w:b/>
          <w:sz w:val="28"/>
          <w:szCs w:val="28"/>
        </w:rPr>
        <w:lastRenderedPageBreak/>
        <w:t>служащему конкретную меру ответственности</w:t>
      </w:r>
      <w:proofErr w:type="gramStart"/>
      <w:r w:rsidRPr="000911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907A11">
        <w:rPr>
          <w:rFonts w:ascii="Times New Roman" w:hAnsi="Times New Roman" w:cs="Times New Roman"/>
          <w:b/>
          <w:sz w:val="28"/>
          <w:szCs w:val="28"/>
        </w:rPr>
        <w:t>от 16.03.2015 г. № 43/165 -2)</w:t>
      </w:r>
    </w:p>
    <w:p w:rsidR="00907A11" w:rsidRPr="005C70AE" w:rsidRDefault="00907A11" w:rsidP="00907A11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191">
        <w:rPr>
          <w:rFonts w:ascii="Times New Roman" w:hAnsi="Times New Roman" w:cs="Times New Roman"/>
          <w:b/>
          <w:sz w:val="28"/>
          <w:szCs w:val="28"/>
        </w:rPr>
        <w:t>18.2. По итогам рассмотрения вопросов, указанных в пункте 17 настоящего Положения, и при наличии к тому оснований комиссия может принять иное решение, чем это предусмотрено пунктами 18, 18,1.,19,20,21, 21.1.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09119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07A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( 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907A11">
        <w:rPr>
          <w:rFonts w:ascii="Times New Roman" w:hAnsi="Times New Roman" w:cs="Times New Roman"/>
          <w:b/>
          <w:sz w:val="28"/>
          <w:szCs w:val="28"/>
        </w:rPr>
        <w:t>от 16.03.2015 г. № 43/165 -2)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обязанности, и мотивировать свой отказ.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служащим,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муниципальному служащему, лицу, замещающему муниципальную должность, принять меры по представлению указанных сведений;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служащим, лицом, замещающим муниципальную должность, сведений о доходах, об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B36" w:rsidRPr="00973159" w:rsidRDefault="004B0B36" w:rsidP="004B0B36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21.1. По итогам рассмотрения вопроса, указанного в </w:t>
      </w:r>
      <w:hyperlink w:anchor="Par120" w:tooltip="Ссылка на текущий документ" w:history="1">
        <w:r w:rsidRPr="00973159">
          <w:rPr>
            <w:rFonts w:ascii="Times New Roman" w:hAnsi="Times New Roman" w:cs="Times New Roman"/>
            <w:b/>
            <w:sz w:val="27"/>
            <w:szCs w:val="27"/>
          </w:rPr>
          <w:t>подпункте "</w:t>
        </w:r>
        <w:proofErr w:type="spellStart"/>
        <w:r w:rsidRPr="00973159">
          <w:rPr>
            <w:rFonts w:ascii="Times New Roman" w:hAnsi="Times New Roman" w:cs="Times New Roman"/>
            <w:b/>
            <w:sz w:val="27"/>
            <w:szCs w:val="27"/>
          </w:rPr>
          <w:t>д</w:t>
        </w:r>
        <w:proofErr w:type="spellEnd"/>
        <w:r w:rsidRPr="00973159">
          <w:rPr>
            <w:rFonts w:ascii="Times New Roman" w:hAnsi="Times New Roman" w:cs="Times New Roman"/>
            <w:b/>
            <w:sz w:val="27"/>
            <w:szCs w:val="27"/>
          </w:rPr>
          <w:t>" пункта 1</w:t>
        </w:r>
      </w:hyperlink>
      <w:r w:rsidRPr="00973159">
        <w:rPr>
          <w:rFonts w:ascii="Times New Roman" w:hAnsi="Times New Roman" w:cs="Times New Roman"/>
          <w:b/>
          <w:sz w:val="27"/>
          <w:szCs w:val="27"/>
        </w:rPr>
        <w:t>1 настоящего Положения, комиссия принимает в отношении гражданина, замещавшего должность муниципальной службы в муниципальном  органе, одно из следующих решений:</w:t>
      </w:r>
    </w:p>
    <w:p w:rsidR="004B0B36" w:rsidRPr="00973159" w:rsidRDefault="004B0B36" w:rsidP="004B0B36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4B0B36" w:rsidRPr="005C70AE" w:rsidRDefault="004B0B36" w:rsidP="004B0B3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Решения Комиссии по вопросам, указанным в пункте 11 настоящего Положения,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представителя нанимателя носят рекомендательный характер. 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протоколе заседания Комиссии указываются: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служащему, лицу, замещающему муниципальную должность, претензии, материалы, на которых они основываются;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служащего, лица, замещающего муниципальную должность, и других лиц по существу предъявляемых претензий;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или лицо, замещающее муниципальную должность.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лицу, замещающему муниципальную должность, а также по решению Комиссии - иным заинтересованным лицам.</w:t>
      </w:r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Представитель нанимателя обязан рассмотреть протокол заседания Комиссии и вправе учесть в пределах своей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служащим,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A68C5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0B36" w:rsidRPr="005C70AE" w:rsidRDefault="004B0B36" w:rsidP="004B0B3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159">
        <w:rPr>
          <w:rFonts w:ascii="Times New Roman" w:hAnsi="Times New Roman" w:cs="Times New Roman"/>
          <w:b/>
          <w:sz w:val="27"/>
          <w:szCs w:val="27"/>
        </w:rPr>
        <w:t xml:space="preserve">32.1. 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ar115" w:tooltip="Ссылка на текущий документ" w:history="1">
        <w:r w:rsidRPr="00973159">
          <w:rPr>
            <w:rFonts w:ascii="Times New Roman" w:hAnsi="Times New Roman" w:cs="Times New Roman"/>
            <w:b/>
            <w:sz w:val="27"/>
            <w:szCs w:val="27"/>
          </w:rPr>
          <w:t>абзаце втором подпункта "б" пункта 1</w:t>
        </w:r>
      </w:hyperlink>
      <w:r w:rsidRPr="00973159">
        <w:rPr>
          <w:rFonts w:ascii="Times New Roman" w:hAnsi="Times New Roman" w:cs="Times New Roman"/>
          <w:b/>
          <w:sz w:val="27"/>
          <w:szCs w:val="27"/>
        </w:rPr>
        <w:t>1 настоящего Положения, под роспись или направляется заказным письмом 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973159">
        <w:rPr>
          <w:rFonts w:ascii="Times New Roman" w:hAnsi="Times New Roman" w:cs="Times New Roman"/>
          <w:b/>
          <w:sz w:val="27"/>
          <w:szCs w:val="27"/>
        </w:rPr>
        <w:t xml:space="preserve"> соответствующего заседания комиссии</w:t>
      </w:r>
      <w:proofErr w:type="gramStart"/>
      <w:r w:rsidRPr="00973159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4B0B3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proofErr w:type="gramStart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C7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ред. </w:t>
      </w:r>
      <w:r w:rsidRPr="005C70AE">
        <w:rPr>
          <w:rFonts w:ascii="Times New Roman" w:hAnsi="Times New Roman" w:cs="Times New Roman"/>
          <w:b/>
          <w:sz w:val="28"/>
          <w:szCs w:val="28"/>
        </w:rPr>
        <w:t>от 12.02.2015 г. № 42/163 -2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A68C5" w:rsidRPr="0075384B" w:rsidRDefault="001A68C5" w:rsidP="001A68C5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:rsidR="001A68C5" w:rsidRPr="0075384B" w:rsidRDefault="001A68C5" w:rsidP="001A68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C5" w:rsidRDefault="001A68C5" w:rsidP="001A68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1A6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Default="001A68C5" w:rsidP="00E74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C5" w:rsidRDefault="001A68C5" w:rsidP="00E74F8F">
      <w:pPr>
        <w:spacing w:after="0" w:line="240" w:lineRule="auto"/>
        <w:rPr>
          <w:b/>
          <w:sz w:val="24"/>
          <w:szCs w:val="24"/>
        </w:rPr>
      </w:pPr>
    </w:p>
    <w:sectPr w:rsidR="001A68C5" w:rsidSect="00A9488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C6D"/>
    <w:multiLevelType w:val="hybridMultilevel"/>
    <w:tmpl w:val="3E686B20"/>
    <w:lvl w:ilvl="0" w:tplc="80FCC9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19C"/>
    <w:multiLevelType w:val="hybridMultilevel"/>
    <w:tmpl w:val="CF2084CC"/>
    <w:lvl w:ilvl="0" w:tplc="EFFC50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77070"/>
    <w:multiLevelType w:val="hybridMultilevel"/>
    <w:tmpl w:val="34B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4D5E"/>
    <w:multiLevelType w:val="hybridMultilevel"/>
    <w:tmpl w:val="5CC08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6C3"/>
    <w:multiLevelType w:val="hybridMultilevel"/>
    <w:tmpl w:val="7A569606"/>
    <w:lvl w:ilvl="0" w:tplc="FD82FB9E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93"/>
    <w:rsid w:val="0000659D"/>
    <w:rsid w:val="000142C1"/>
    <w:rsid w:val="0003586B"/>
    <w:rsid w:val="00041B09"/>
    <w:rsid w:val="000D2F8D"/>
    <w:rsid w:val="00104A80"/>
    <w:rsid w:val="00182CB3"/>
    <w:rsid w:val="001969E4"/>
    <w:rsid w:val="001A68C5"/>
    <w:rsid w:val="001B26D3"/>
    <w:rsid w:val="001E0BE7"/>
    <w:rsid w:val="00207686"/>
    <w:rsid w:val="002719E5"/>
    <w:rsid w:val="00294F5C"/>
    <w:rsid w:val="002B1430"/>
    <w:rsid w:val="002D5927"/>
    <w:rsid w:val="002E531B"/>
    <w:rsid w:val="002F02AC"/>
    <w:rsid w:val="003346E2"/>
    <w:rsid w:val="00391C17"/>
    <w:rsid w:val="003A7C83"/>
    <w:rsid w:val="003E462E"/>
    <w:rsid w:val="00430450"/>
    <w:rsid w:val="004B0B36"/>
    <w:rsid w:val="004C16D9"/>
    <w:rsid w:val="004F542A"/>
    <w:rsid w:val="005B4820"/>
    <w:rsid w:val="005C4500"/>
    <w:rsid w:val="005C70AE"/>
    <w:rsid w:val="006174D1"/>
    <w:rsid w:val="006177E6"/>
    <w:rsid w:val="00621FD8"/>
    <w:rsid w:val="006407F5"/>
    <w:rsid w:val="00677718"/>
    <w:rsid w:val="006A079B"/>
    <w:rsid w:val="006D5A41"/>
    <w:rsid w:val="007156D7"/>
    <w:rsid w:val="0075384B"/>
    <w:rsid w:val="00765CE9"/>
    <w:rsid w:val="007E7C1C"/>
    <w:rsid w:val="00826B89"/>
    <w:rsid w:val="00852F7F"/>
    <w:rsid w:val="00882142"/>
    <w:rsid w:val="00884EEC"/>
    <w:rsid w:val="008A22BE"/>
    <w:rsid w:val="008B4D93"/>
    <w:rsid w:val="008C10A7"/>
    <w:rsid w:val="008E17BE"/>
    <w:rsid w:val="0090364E"/>
    <w:rsid w:val="00907A11"/>
    <w:rsid w:val="00912F14"/>
    <w:rsid w:val="00917AD1"/>
    <w:rsid w:val="00927DE2"/>
    <w:rsid w:val="00973159"/>
    <w:rsid w:val="00985D29"/>
    <w:rsid w:val="009A05A0"/>
    <w:rsid w:val="009F6E2C"/>
    <w:rsid w:val="00A207D2"/>
    <w:rsid w:val="00A2168B"/>
    <w:rsid w:val="00A27353"/>
    <w:rsid w:val="00A33C7C"/>
    <w:rsid w:val="00A542DE"/>
    <w:rsid w:val="00A9488E"/>
    <w:rsid w:val="00AB1C76"/>
    <w:rsid w:val="00AC1B71"/>
    <w:rsid w:val="00AF5653"/>
    <w:rsid w:val="00B110CE"/>
    <w:rsid w:val="00B12776"/>
    <w:rsid w:val="00B76BFA"/>
    <w:rsid w:val="00BF0278"/>
    <w:rsid w:val="00C63E25"/>
    <w:rsid w:val="00C94EB9"/>
    <w:rsid w:val="00CA2627"/>
    <w:rsid w:val="00CB7AD0"/>
    <w:rsid w:val="00D0135F"/>
    <w:rsid w:val="00D249CB"/>
    <w:rsid w:val="00D666F1"/>
    <w:rsid w:val="00D77ED1"/>
    <w:rsid w:val="00DB7B86"/>
    <w:rsid w:val="00DF2539"/>
    <w:rsid w:val="00E14AEB"/>
    <w:rsid w:val="00E31398"/>
    <w:rsid w:val="00E45B60"/>
    <w:rsid w:val="00E63789"/>
    <w:rsid w:val="00E74F8F"/>
    <w:rsid w:val="00E76E93"/>
    <w:rsid w:val="00EB47E2"/>
    <w:rsid w:val="00EF62F5"/>
    <w:rsid w:val="00F26C20"/>
    <w:rsid w:val="00F27521"/>
    <w:rsid w:val="00F3324E"/>
    <w:rsid w:val="00F5770C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E7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6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E7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6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6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6E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E1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17AD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53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header2cols">
    <w:name w:val="contentheader2cols"/>
    <w:basedOn w:val="a"/>
    <w:rsid w:val="0075384B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  <w:lang w:eastAsia="ru-RU"/>
    </w:rPr>
  </w:style>
  <w:style w:type="paragraph" w:customStyle="1" w:styleId="consnormal">
    <w:name w:val="consnormal"/>
    <w:basedOn w:val="a"/>
    <w:rsid w:val="0075384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334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5D29"/>
    <w:pPr>
      <w:ind w:left="720"/>
      <w:contextualSpacing/>
    </w:pPr>
  </w:style>
  <w:style w:type="character" w:customStyle="1" w:styleId="a7">
    <w:name w:val="Гипертекстовая ссылка"/>
    <w:basedOn w:val="a0"/>
    <w:rsid w:val="00A9488E"/>
    <w:rPr>
      <w:rFonts w:cs="Times New Roman"/>
      <w:color w:val="106BBE"/>
    </w:rPr>
  </w:style>
  <w:style w:type="paragraph" w:customStyle="1" w:styleId="consplusnormal0">
    <w:name w:val="consplusnormal"/>
    <w:basedOn w:val="a"/>
    <w:rsid w:val="005C4500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182CB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9731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73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7.ru/zakonodatelstvo/act7r/w19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131C-9A7E-46CB-99A5-E42A1E32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15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29</cp:revision>
  <cp:lastPrinted>2016-04-08T12:44:00Z</cp:lastPrinted>
  <dcterms:created xsi:type="dcterms:W3CDTF">2013-08-14T11:17:00Z</dcterms:created>
  <dcterms:modified xsi:type="dcterms:W3CDTF">2016-04-08T13:07:00Z</dcterms:modified>
</cp:coreProperties>
</file>