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97" w:rsidRDefault="00B15797" w:rsidP="00B15797">
      <w:pPr>
        <w:pStyle w:val="1"/>
      </w:pPr>
      <w:r>
        <w:t>Указ Президента РФ от 8 марта 2015 г. № 120</w:t>
      </w:r>
      <w:r>
        <w:br/>
        <w:t>“О некоторых вопросах противодействия коррупции”</w:t>
      </w:r>
    </w:p>
    <w:p w:rsidR="00B15797" w:rsidRDefault="00B15797" w:rsidP="00B15797"/>
    <w:p w:rsidR="00B15797" w:rsidRDefault="00B15797" w:rsidP="00B15797">
      <w:r>
        <w:t>В соответствии с частью 1 статьи 5 Федерального закона от 25 декабря 2008 г. № 273-ФЗ "О противодействии коррупции", Федеральным законом от 22 декабря 2014 г. №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B15797" w:rsidRDefault="00B15797" w:rsidP="00B15797"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B15797" w:rsidRDefault="00B15797" w:rsidP="00B15797">
      <w:proofErr w:type="gramStart"/>
      <w:r>
        <w:t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</w:t>
      </w:r>
      <w:proofErr w:type="gramEnd"/>
      <w:r>
        <w:t xml:space="preserve"> - </w:t>
      </w:r>
      <w:proofErr w:type="gramStart"/>
      <w:r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  <w:proofErr w:type="gramEnd"/>
    </w:p>
    <w:p w:rsidR="00B15797" w:rsidRDefault="00B15797" w:rsidP="00B15797">
      <w:r>
        <w:t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B15797" w:rsidRDefault="00B15797" w:rsidP="00B15797">
      <w:r>
        <w:t>должности федеральной государственной гражданской службы, отнесенные к высшей группе должностей;</w:t>
      </w:r>
    </w:p>
    <w:p w:rsidR="00B15797" w:rsidRDefault="00B15797" w:rsidP="00B15797"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B15797" w:rsidRDefault="00B15797" w:rsidP="00B15797">
      <w:r>
        <w:t xml:space="preserve">2. </w:t>
      </w:r>
      <w:proofErr w:type="gramStart"/>
      <w:r>
        <w:t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>) пользоваться иностранными финансовыми инструментами", руководствуясь подпунктом "б" пункта 1 настоящего Указа.</w:t>
      </w:r>
    </w:p>
    <w:p w:rsidR="00B15797" w:rsidRDefault="00B15797" w:rsidP="00B15797">
      <w:r>
        <w:t xml:space="preserve">3. </w:t>
      </w:r>
      <w:proofErr w:type="gramStart"/>
      <w:r>
        <w:t>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B15797" w:rsidRDefault="00B15797" w:rsidP="00B15797">
      <w:r>
        <w:t xml:space="preserve">4. </w:t>
      </w:r>
      <w:proofErr w:type="gramStart"/>
      <w:r>
        <w:t xml:space="preserve">Внести в Указ Президента Российской Федерации от 18 мая 2009 г. №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№ 21, ст. 2542; 2012, № 4, ст. 471; № 14, ст. 1616; </w:t>
      </w:r>
      <w:proofErr w:type="gramStart"/>
      <w:r>
        <w:t>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B15797" w:rsidRDefault="00B15797" w:rsidP="00B15797">
      <w:r>
        <w:t xml:space="preserve">а) из наименования и пункта 1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B15797" w:rsidRDefault="00B15797" w:rsidP="00B15797">
      <w:r>
        <w:t xml:space="preserve">б) из наименования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B15797" w:rsidRDefault="00B15797" w:rsidP="00B15797">
      <w:r>
        <w:t xml:space="preserve">5. </w:t>
      </w:r>
      <w:proofErr w:type="gramStart"/>
      <w: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 г. №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>
        <w:t>" (</w:t>
      </w:r>
      <w:proofErr w:type="gramStart"/>
      <w:r>
        <w:t>Собрание законодательства Российской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  <w:proofErr w:type="gramEnd"/>
    </w:p>
    <w:p w:rsidR="00B15797" w:rsidRDefault="00B15797" w:rsidP="00B15797">
      <w:r>
        <w:t xml:space="preserve">а) пункт 2 изложить в следующей редакции: </w:t>
      </w:r>
    </w:p>
    <w:p w:rsidR="00B15797" w:rsidRDefault="00B15797" w:rsidP="00B15797">
      <w:r>
        <w:t xml:space="preserve">"2. </w:t>
      </w:r>
      <w:proofErr w:type="gramStart"/>
      <w: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 г. № 557 (далее - государственный</w:t>
      </w:r>
      <w:proofErr w:type="gramEnd"/>
      <w:r>
        <w:t xml:space="preserve"> служащий)</w:t>
      </w:r>
      <w:proofErr w:type="gramStart"/>
      <w:r>
        <w:t>."</w:t>
      </w:r>
      <w:proofErr w:type="gramEnd"/>
      <w:r>
        <w:t>;</w:t>
      </w:r>
    </w:p>
    <w:p w:rsidR="00B15797" w:rsidRDefault="00B15797" w:rsidP="00B15797">
      <w:r>
        <w:t>б) из подпункта "а" пункта 3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B15797" w:rsidRDefault="00B15797" w:rsidP="00B15797">
      <w:r>
        <w:t>в) пункт 6 изложить в следующей редакции:</w:t>
      </w:r>
    </w:p>
    <w:p w:rsidR="00B15797" w:rsidRDefault="00B15797" w:rsidP="00B15797">
      <w:r>
        <w:t>"6. Федеральный государственный служащий, замещающий должность федеральной государственной службы, не включенную в перечень должностей, утвержденный Указом Президента Российской Федерации от 18 мая 2009 г. № 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</w:t>
      </w:r>
      <w:proofErr w:type="gramStart"/>
      <w:r>
        <w:t>.".</w:t>
      </w:r>
      <w:proofErr w:type="gramEnd"/>
    </w:p>
    <w:p w:rsidR="00B15797" w:rsidRDefault="00B15797" w:rsidP="00B15797">
      <w:r>
        <w:t xml:space="preserve">6. </w:t>
      </w:r>
      <w:proofErr w:type="gramStart"/>
      <w:r>
        <w:t>Внести в Указ Президента Российской Федерации от 21 сентября 2009 г. №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</w:t>
      </w:r>
      <w:proofErr w:type="gramEnd"/>
      <w:r>
        <w:t xml:space="preserve"> № 27, ст. 3446; № 30, ст. 4070; 2012, № 12, ст. 1391; 2013, № 14, ст. 1670; № 49, ст. 6399; 2014, № 15, ст.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B15797" w:rsidRDefault="00B15797" w:rsidP="00B15797">
      <w:r>
        <w:t>а) в пункте 3 Указа:</w:t>
      </w:r>
    </w:p>
    <w:p w:rsidR="00B15797" w:rsidRDefault="00B15797" w:rsidP="00B15797">
      <w:r>
        <w:t xml:space="preserve">из подпункта "з" слова ", а также проверки соблюдения гражданами, замещавшими </w:t>
      </w:r>
      <w:r>
        <w:lastRenderedPageBreak/>
        <w:t>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B15797" w:rsidRDefault="00B15797" w:rsidP="00B15797">
      <w:r>
        <w:t xml:space="preserve">дополнить подпунктом "м" следующего содержания: </w:t>
      </w:r>
    </w:p>
    <w:p w:rsidR="00B15797" w:rsidRDefault="00B15797" w:rsidP="00B15797"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B15797" w:rsidRDefault="00B15797" w:rsidP="00B15797">
      <w:r>
        <w:t xml:space="preserve">б) пункт 3 Положения изложить в следующей редакции: </w:t>
      </w:r>
    </w:p>
    <w:p w:rsidR="00B15797" w:rsidRDefault="00B15797" w:rsidP="00B15797">
      <w:r>
        <w:t xml:space="preserve">"3.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 г. №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</w:t>
      </w:r>
      <w:proofErr w:type="gramEnd"/>
      <w:r>
        <w:t xml:space="preserve"> нормативными правовыми актами Российской Федерации</w:t>
      </w:r>
      <w:proofErr w:type="gramStart"/>
      <w:r>
        <w:t>.".</w:t>
      </w:r>
      <w:proofErr w:type="gramEnd"/>
    </w:p>
    <w:p w:rsidR="00B15797" w:rsidRDefault="00B15797" w:rsidP="00B15797">
      <w:r>
        <w:t xml:space="preserve">7. </w:t>
      </w:r>
      <w:proofErr w:type="gramStart"/>
      <w: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 г. №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</w:t>
      </w:r>
      <w:proofErr w:type="gramEnd"/>
      <w:r>
        <w:t xml:space="preserve"> </w:t>
      </w:r>
      <w:proofErr w:type="gramStart"/>
      <w:r>
        <w:t xml:space="preserve">2012, № 12, ст. 1391; 2013, № 14, ст. 1670; № 49, ст. 6399; 2014, № 26, ст. 3518), следующие изменения: </w:t>
      </w:r>
      <w:proofErr w:type="gramEnd"/>
    </w:p>
    <w:p w:rsidR="00B15797" w:rsidRDefault="00B15797" w:rsidP="00B15797">
      <w:r>
        <w:t>а) в пункте 16:</w:t>
      </w:r>
    </w:p>
    <w:p w:rsidR="00B15797" w:rsidRDefault="00B15797" w:rsidP="00B15797">
      <w:r>
        <w:t xml:space="preserve">подпункт "б" дополнить абзацем следующего содержания: </w:t>
      </w:r>
    </w:p>
    <w:p w:rsidR="00B15797" w:rsidRDefault="00B15797" w:rsidP="00B15797">
      <w:proofErr w:type="gramStart"/>
      <w:r>
        <w:t>"заявление государственного служащего о невозможности выполнить требования Федерального закона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B15797" w:rsidRDefault="00B15797" w:rsidP="00B15797">
      <w:r>
        <w:t>подпункт "д" изложить в следующей редакции:</w:t>
      </w:r>
    </w:p>
    <w:p w:rsidR="00B15797" w:rsidRDefault="00B15797" w:rsidP="00B15797">
      <w:proofErr w:type="gramStart"/>
      <w:r>
        <w:t>"д) поступившее в соответствии с частью 4 статьи 12 Федерального закона от 25 декабря 2008 г. № 273-Ф3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t xml:space="preserve"> </w:t>
      </w:r>
      <w:proofErr w:type="gramStart"/>
      <w:r>
        <w:t xml:space="preserve"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B15797" w:rsidRDefault="00B15797" w:rsidP="00B15797">
      <w:r>
        <w:t>б) пункт 19 изложить в следующей редакции:</w:t>
      </w:r>
    </w:p>
    <w:p w:rsidR="00B15797" w:rsidRDefault="00B15797" w:rsidP="00B15797"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B15797" w:rsidRDefault="00B15797" w:rsidP="00B15797">
      <w:r>
        <w:t>в) дополнить пунктом 25.2 следующего содержания: 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15797" w:rsidRDefault="00B15797" w:rsidP="00B15797"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15797" w:rsidRDefault="00B15797" w:rsidP="00B15797"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  <w:proofErr w:type="gramEnd"/>
    </w:p>
    <w:p w:rsidR="00B15797" w:rsidRDefault="00B15797" w:rsidP="00B15797">
      <w:r>
        <w:t>г) пункт 26 изложить в следующей редакции:</w:t>
      </w:r>
    </w:p>
    <w:p w:rsidR="00B15797" w:rsidRDefault="00B15797" w:rsidP="00B15797"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B15797" w:rsidRDefault="00B15797" w:rsidP="00B15797">
      <w:r>
        <w:t xml:space="preserve">8. </w:t>
      </w:r>
      <w:proofErr w:type="gramStart"/>
      <w:r>
        <w:t>Внести в Указ Президента Российской Федерации от 2 апреля 2013 г. № 309 "О мерах по реализации отдельных положений Федерального закона "О 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  <w:proofErr w:type="gramEnd"/>
    </w:p>
    <w:p w:rsidR="00B15797" w:rsidRDefault="00B15797" w:rsidP="00B15797"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B15797" w:rsidRDefault="00B15797" w:rsidP="00B15797">
      <w:r>
        <w:lastRenderedPageBreak/>
        <w:t>9. Настоящий Указ вступает в силу со дня его подписания.</w:t>
      </w:r>
    </w:p>
    <w:p w:rsidR="00B15797" w:rsidRDefault="00B15797" w:rsidP="00B15797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B15797" w:rsidTr="00670D35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15797" w:rsidRDefault="00B15797" w:rsidP="00670D35">
            <w:pPr>
              <w:pStyle w:val="a3"/>
            </w:pPr>
            <w:r>
              <w:t>Президент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15797" w:rsidRDefault="00B15797" w:rsidP="00670D35">
            <w:pPr>
              <w:pStyle w:val="a4"/>
            </w:pPr>
            <w:r>
              <w:t>В. Путин</w:t>
            </w:r>
          </w:p>
        </w:tc>
      </w:tr>
    </w:tbl>
    <w:p w:rsidR="00B15797" w:rsidRDefault="00B15797" w:rsidP="00B15797"/>
    <w:p w:rsidR="00B15797" w:rsidRDefault="00B15797" w:rsidP="00B15797">
      <w:pPr>
        <w:pStyle w:val="a5"/>
      </w:pPr>
      <w:r>
        <w:t xml:space="preserve">Москва, Кремль </w:t>
      </w:r>
      <w:r>
        <w:br/>
        <w:t xml:space="preserve">8 марта 2015 года </w:t>
      </w:r>
      <w:r>
        <w:br/>
        <w:t>№ 120</w:t>
      </w:r>
    </w:p>
    <w:p w:rsidR="00B15797" w:rsidRDefault="00B15797" w:rsidP="00B15797"/>
    <w:p w:rsidR="005F2D57" w:rsidRDefault="005F2D57"/>
    <w:sectPr w:rsidR="005F2D5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5797"/>
    <w:rsid w:val="005F2D57"/>
    <w:rsid w:val="00B1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797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797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B15797"/>
    <w:pPr>
      <w:ind w:firstLine="0"/>
      <w:jc w:val="left"/>
    </w:pPr>
  </w:style>
  <w:style w:type="paragraph" w:customStyle="1" w:styleId="a4">
    <w:name w:val="Нормальный (прав. подпись)"/>
    <w:basedOn w:val="a"/>
    <w:next w:val="a"/>
    <w:uiPriority w:val="99"/>
    <w:rsid w:val="00B15797"/>
    <w:pPr>
      <w:ind w:firstLine="0"/>
      <w:jc w:val="right"/>
    </w:pPr>
  </w:style>
  <w:style w:type="paragraph" w:customStyle="1" w:styleId="a5">
    <w:name w:val="Прижатый влево"/>
    <w:basedOn w:val="a"/>
    <w:next w:val="a"/>
    <w:uiPriority w:val="99"/>
    <w:rsid w:val="00B1579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2321</Words>
  <Characters>13231</Characters>
  <Application>Microsoft Office Word</Application>
  <DocSecurity>0</DocSecurity>
  <Lines>110</Lines>
  <Paragraphs>31</Paragraphs>
  <ScaleCrop>false</ScaleCrop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beslan-admin</dc:creator>
  <cp:lastModifiedBy>beslan-admin</cp:lastModifiedBy>
  <cp:revision>1</cp:revision>
  <dcterms:created xsi:type="dcterms:W3CDTF">2015-03-16T07:14:00Z</dcterms:created>
  <dcterms:modified xsi:type="dcterms:W3CDTF">2015-03-16T07:14:00Z</dcterms:modified>
</cp:coreProperties>
</file>