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26055F" w:rsidTr="00F24237">
        <w:trPr>
          <w:trHeight w:val="1470"/>
        </w:trPr>
        <w:tc>
          <w:tcPr>
            <w:tcW w:w="3420" w:type="dxa"/>
            <w:hideMark/>
          </w:tcPr>
          <w:p w:rsidR="006F58CA" w:rsidRDefault="006F58CA" w:rsidP="006F58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                                                                            ИНГУШЕТИЯ</w:t>
            </w:r>
          </w:p>
          <w:p w:rsidR="0026055F" w:rsidRDefault="0026055F" w:rsidP="00F24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26055F" w:rsidRDefault="0026055F" w:rsidP="00F24237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6055F" w:rsidRDefault="006F58CA" w:rsidP="006F58CA">
            <w:pPr>
              <w:ind w:firstLine="10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Г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АЛГ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АЙ                </w:t>
            </w:r>
            <w:r>
              <w:rPr>
                <w:rFonts w:ascii="Times New Roman" w:hAnsi="Times New Roman"/>
              </w:rPr>
              <w:tab/>
              <w:t xml:space="preserve">                </w:t>
            </w:r>
            <w:r>
              <w:rPr>
                <w:rFonts w:ascii="Times New Roman" w:hAnsi="Times New Roman"/>
                <w:b/>
              </w:rPr>
              <w:t>РЕСПУБЛИКА</w:t>
            </w:r>
          </w:p>
        </w:tc>
      </w:tr>
    </w:tbl>
    <w:p w:rsidR="0026055F" w:rsidRDefault="0026055F" w:rsidP="0026055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ГОРОДСКОЙ СОВЕТ МУНИЦИПАЛЬНОГО ОБРАЗОВАНИЯ</w:t>
      </w:r>
    </w:p>
    <w:p w:rsidR="0026055F" w:rsidRDefault="0026055F" w:rsidP="002605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«ГОРОДСКОЙ ОКРУГ ГОРОД НАЗРАНЬ»</w:t>
      </w:r>
    </w:p>
    <w:p w:rsidR="0026055F" w:rsidRDefault="008D5D33" w:rsidP="0026055F">
      <w:pPr>
        <w:jc w:val="center"/>
        <w:rPr>
          <w:b/>
          <w:sz w:val="24"/>
          <w:szCs w:val="24"/>
        </w:rPr>
      </w:pPr>
      <w:r w:rsidRPr="008D5D33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  <w:r w:rsidR="0026055F">
        <w:t xml:space="preserve"> </w:t>
      </w:r>
    </w:p>
    <w:p w:rsidR="0026055F" w:rsidRDefault="0026055F" w:rsidP="0026055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6055F" w:rsidRDefault="0026055F" w:rsidP="0026055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F58CA">
        <w:rPr>
          <w:b/>
          <w:sz w:val="28"/>
          <w:szCs w:val="28"/>
        </w:rPr>
        <w:t>48/188</w:t>
      </w:r>
      <w:r>
        <w:rPr>
          <w:b/>
          <w:sz w:val="28"/>
          <w:szCs w:val="28"/>
        </w:rPr>
        <w:t xml:space="preserve">-2                                                                            от </w:t>
      </w:r>
      <w:r w:rsidR="006F58CA">
        <w:rPr>
          <w:b/>
          <w:sz w:val="28"/>
          <w:szCs w:val="28"/>
        </w:rPr>
        <w:t>26 августа</w:t>
      </w:r>
      <w:r>
        <w:rPr>
          <w:b/>
          <w:sz w:val="28"/>
          <w:szCs w:val="28"/>
        </w:rPr>
        <w:t xml:space="preserve"> 2015 г.</w:t>
      </w:r>
    </w:p>
    <w:p w:rsidR="0026055F" w:rsidRDefault="0026055F" w:rsidP="00F5293F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6F58CA" w:rsidRDefault="0026055F" w:rsidP="006F58C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F58CA">
        <w:rPr>
          <w:b/>
          <w:sz w:val="28"/>
          <w:szCs w:val="28"/>
        </w:rPr>
        <w:t>О внесении изменений и дополнений в Решение Городского совета муниципального образования «Городской округ город Назрань»</w:t>
      </w:r>
      <w:r w:rsidRPr="006F58CA">
        <w:rPr>
          <w:b/>
          <w:color w:val="000000"/>
          <w:sz w:val="28"/>
          <w:szCs w:val="28"/>
        </w:rPr>
        <w:t xml:space="preserve"> </w:t>
      </w:r>
    </w:p>
    <w:p w:rsidR="0026055F" w:rsidRDefault="0026055F" w:rsidP="006F58C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F58CA">
        <w:rPr>
          <w:b/>
          <w:color w:val="000000"/>
          <w:sz w:val="28"/>
          <w:szCs w:val="28"/>
        </w:rPr>
        <w:t>от 30 декабря 2014г</w:t>
      </w:r>
      <w:r w:rsidRPr="006F58CA">
        <w:rPr>
          <w:color w:val="000000"/>
          <w:sz w:val="28"/>
          <w:szCs w:val="28"/>
        </w:rPr>
        <w:t>.</w:t>
      </w:r>
      <w:r w:rsidRPr="006F58CA">
        <w:rPr>
          <w:b/>
          <w:color w:val="000000"/>
          <w:sz w:val="28"/>
          <w:szCs w:val="28"/>
        </w:rPr>
        <w:t xml:space="preserve"> №41/158-2 «</w:t>
      </w:r>
      <w:r w:rsidRPr="006F58CA">
        <w:rPr>
          <w:rStyle w:val="s1"/>
          <w:b/>
          <w:sz w:val="28"/>
          <w:szCs w:val="28"/>
        </w:rPr>
        <w:t>Об утверждении бюджета муниципального образования «Городской округ город Назрань» на 2015 год и на плановый период 2016 и 2017 годов»</w:t>
      </w:r>
      <w:r w:rsidR="00F5293F" w:rsidRPr="006F58CA">
        <w:rPr>
          <w:rStyle w:val="s1"/>
          <w:b/>
          <w:sz w:val="28"/>
          <w:szCs w:val="28"/>
        </w:rPr>
        <w:t>, в редакции</w:t>
      </w:r>
      <w:r w:rsidR="00F5293F" w:rsidRPr="006F58CA">
        <w:rPr>
          <w:b/>
          <w:sz w:val="28"/>
          <w:szCs w:val="28"/>
        </w:rPr>
        <w:t xml:space="preserve"> Решения Городского совета муниципального образования «Городской округ город Назрань»</w:t>
      </w:r>
      <w:r w:rsidR="00F5293F" w:rsidRPr="006F58CA">
        <w:rPr>
          <w:rStyle w:val="s1"/>
          <w:b/>
          <w:sz w:val="28"/>
          <w:szCs w:val="28"/>
        </w:rPr>
        <w:t xml:space="preserve"> </w:t>
      </w:r>
      <w:r w:rsidR="00F5293F" w:rsidRPr="006F58CA">
        <w:rPr>
          <w:b/>
          <w:color w:val="000000"/>
          <w:sz w:val="28"/>
          <w:szCs w:val="28"/>
        </w:rPr>
        <w:t>от 31 марта 2015г</w:t>
      </w:r>
      <w:r w:rsidR="00F5293F" w:rsidRPr="006F58CA">
        <w:rPr>
          <w:color w:val="000000"/>
          <w:sz w:val="28"/>
          <w:szCs w:val="28"/>
        </w:rPr>
        <w:t>.</w:t>
      </w:r>
      <w:r w:rsidR="00F5293F" w:rsidRPr="006F58CA">
        <w:rPr>
          <w:b/>
          <w:color w:val="000000"/>
          <w:sz w:val="28"/>
          <w:szCs w:val="28"/>
        </w:rPr>
        <w:t xml:space="preserve"> №44/169-2</w:t>
      </w:r>
    </w:p>
    <w:p w:rsidR="006F58CA" w:rsidRPr="006F58CA" w:rsidRDefault="006F58CA" w:rsidP="006F58CA">
      <w:pPr>
        <w:pStyle w:val="a4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26055F" w:rsidRPr="006F58CA" w:rsidRDefault="0026055F" w:rsidP="006F58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5E87">
        <w:rPr>
          <w:rFonts w:ascii="Times New Roman" w:hAnsi="Times New Roman"/>
          <w:sz w:val="24"/>
          <w:szCs w:val="24"/>
        </w:rPr>
        <w:t xml:space="preserve">          </w:t>
      </w:r>
      <w:r w:rsidRPr="006F58CA">
        <w:rPr>
          <w:rFonts w:ascii="Times New Roman" w:hAnsi="Times New Roman"/>
          <w:sz w:val="28"/>
          <w:szCs w:val="28"/>
        </w:rPr>
        <w:t xml:space="preserve">Рассмотрев представленный Главой Администрации г.Назрань проект Решения «О внесении изменений и дополнений в бюджет муниципального образования «Городской округ г. Назрань» на 2015 год и на плановый период 2016 и 2017 годов,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Уставом  г.Назрань Городской совет  муниципального образования «Городской округ г.Назрань» </w:t>
      </w:r>
      <w:r w:rsidRPr="006F58CA">
        <w:rPr>
          <w:rFonts w:ascii="Times New Roman" w:hAnsi="Times New Roman"/>
          <w:b/>
          <w:sz w:val="28"/>
          <w:szCs w:val="28"/>
        </w:rPr>
        <w:t>решил:</w:t>
      </w:r>
    </w:p>
    <w:p w:rsidR="0026055F" w:rsidRPr="006F58CA" w:rsidRDefault="0026055F" w:rsidP="00F6246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58CA">
        <w:rPr>
          <w:sz w:val="28"/>
          <w:szCs w:val="28"/>
        </w:rPr>
        <w:t xml:space="preserve">          1.Внести в Решение Городского совета муниципального образования «Городской округ город Назрань»</w:t>
      </w:r>
      <w:r w:rsidRPr="006F58CA">
        <w:rPr>
          <w:color w:val="000000"/>
          <w:sz w:val="28"/>
          <w:szCs w:val="28"/>
        </w:rPr>
        <w:t xml:space="preserve"> от 30 декабря 2014г. №41/158-2 «</w:t>
      </w:r>
      <w:r w:rsidRPr="006F58CA">
        <w:rPr>
          <w:rStyle w:val="s1"/>
          <w:sz w:val="28"/>
          <w:szCs w:val="28"/>
        </w:rPr>
        <w:t>Об утверждении бюджета муниципального образования «Городской округ город Назрань» на 2015 год и на плановый период 2016 и 2017 годов»</w:t>
      </w:r>
      <w:r w:rsidR="00F5293F" w:rsidRPr="006F58CA">
        <w:rPr>
          <w:rStyle w:val="s1"/>
          <w:sz w:val="28"/>
          <w:szCs w:val="28"/>
        </w:rPr>
        <w:t>, в редакции</w:t>
      </w:r>
      <w:r w:rsidR="00F5293F" w:rsidRPr="006F58CA">
        <w:rPr>
          <w:sz w:val="28"/>
          <w:szCs w:val="28"/>
        </w:rPr>
        <w:t xml:space="preserve"> Решения Городского совета муниципального образования «Городской округ город Назрань»</w:t>
      </w:r>
      <w:r w:rsidR="00F5293F" w:rsidRPr="006F58CA">
        <w:rPr>
          <w:rStyle w:val="s1"/>
          <w:sz w:val="28"/>
          <w:szCs w:val="28"/>
        </w:rPr>
        <w:t xml:space="preserve"> </w:t>
      </w:r>
      <w:r w:rsidR="00F5293F" w:rsidRPr="006F58CA">
        <w:rPr>
          <w:color w:val="000000"/>
          <w:sz w:val="28"/>
          <w:szCs w:val="28"/>
        </w:rPr>
        <w:t>от 31 марта 2015г. №44/169-2</w:t>
      </w:r>
      <w:r w:rsidR="00F5293F" w:rsidRPr="006F58CA">
        <w:rPr>
          <w:rStyle w:val="s1"/>
          <w:sz w:val="28"/>
          <w:szCs w:val="28"/>
        </w:rPr>
        <w:t xml:space="preserve"> </w:t>
      </w:r>
      <w:r w:rsidRPr="006F58CA">
        <w:rPr>
          <w:sz w:val="28"/>
          <w:szCs w:val="28"/>
        </w:rPr>
        <w:t xml:space="preserve">следующие изменения:    </w:t>
      </w:r>
    </w:p>
    <w:p w:rsidR="0026055F" w:rsidRPr="006F58CA" w:rsidRDefault="0026055F" w:rsidP="00F6246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8CA">
        <w:rPr>
          <w:rFonts w:ascii="Times New Roman" w:hAnsi="Times New Roman"/>
          <w:sz w:val="28"/>
          <w:szCs w:val="28"/>
          <w:lang w:eastAsia="ru-RU"/>
        </w:rPr>
        <w:t xml:space="preserve">          1.1. Пункт 1 и 2 части 1 статьи</w:t>
      </w:r>
      <w:r w:rsidRPr="006F58CA">
        <w:rPr>
          <w:rStyle w:val="s1"/>
          <w:sz w:val="28"/>
          <w:szCs w:val="28"/>
        </w:rPr>
        <w:t xml:space="preserve"> 1 </w:t>
      </w:r>
      <w:r w:rsidRPr="006F58CA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26055F" w:rsidRPr="006F58CA" w:rsidRDefault="0026055F" w:rsidP="006F58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F58CA">
        <w:rPr>
          <w:rFonts w:ascii="Times New Roman" w:hAnsi="Times New Roman"/>
          <w:sz w:val="28"/>
          <w:szCs w:val="28"/>
        </w:rPr>
        <w:t xml:space="preserve">«1) прогнозируемый общий объем доходов бюджета города </w:t>
      </w:r>
      <w:r w:rsidRPr="006F58CA">
        <w:rPr>
          <w:rStyle w:val="s1"/>
          <w:sz w:val="28"/>
          <w:szCs w:val="28"/>
        </w:rPr>
        <w:t>Назрань</w:t>
      </w:r>
      <w:r w:rsidRPr="006F58CA">
        <w:rPr>
          <w:rFonts w:ascii="Times New Roman" w:hAnsi="Times New Roman"/>
          <w:sz w:val="28"/>
          <w:szCs w:val="28"/>
        </w:rPr>
        <w:t xml:space="preserve"> в сумме                                                                                 </w:t>
      </w:r>
      <w:r w:rsidRPr="006F58CA">
        <w:rPr>
          <w:rFonts w:ascii="Times New Roman" w:hAnsi="Times New Roman"/>
          <w:b/>
          <w:sz w:val="28"/>
          <w:szCs w:val="28"/>
        </w:rPr>
        <w:t>750746341,70 рублей,</w:t>
      </w:r>
      <w:r w:rsidRPr="006F58C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6055F" w:rsidRPr="006F58CA" w:rsidRDefault="0026055F" w:rsidP="006F58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F58CA">
        <w:rPr>
          <w:rFonts w:ascii="Times New Roman" w:hAnsi="Times New Roman"/>
          <w:sz w:val="28"/>
          <w:szCs w:val="28"/>
        </w:rPr>
        <w:t>2) общий объем расходов бюджета г.</w:t>
      </w:r>
      <w:r w:rsidRPr="006F58CA">
        <w:rPr>
          <w:rStyle w:val="s1"/>
          <w:sz w:val="28"/>
          <w:szCs w:val="28"/>
        </w:rPr>
        <w:t>Назрань</w:t>
      </w:r>
      <w:r w:rsidR="00635E87" w:rsidRPr="006F58CA">
        <w:rPr>
          <w:rFonts w:ascii="Times New Roman" w:hAnsi="Times New Roman"/>
          <w:sz w:val="28"/>
          <w:szCs w:val="28"/>
        </w:rPr>
        <w:t xml:space="preserve"> в сумме </w:t>
      </w:r>
      <w:r w:rsidRPr="006F58CA">
        <w:rPr>
          <w:rFonts w:ascii="Times New Roman" w:hAnsi="Times New Roman"/>
          <w:b/>
          <w:sz w:val="28"/>
          <w:szCs w:val="28"/>
        </w:rPr>
        <w:t>750746341,70 рублей.</w:t>
      </w:r>
      <w:r w:rsidRPr="006F58CA">
        <w:rPr>
          <w:rStyle w:val="s1"/>
          <w:b/>
          <w:sz w:val="28"/>
          <w:szCs w:val="28"/>
        </w:rPr>
        <w:t>»</w:t>
      </w:r>
    </w:p>
    <w:p w:rsidR="0026055F" w:rsidRPr="006F58CA" w:rsidRDefault="0026055F" w:rsidP="006F58CA">
      <w:pPr>
        <w:pStyle w:val="a3"/>
        <w:spacing w:line="360" w:lineRule="auto"/>
        <w:jc w:val="both"/>
        <w:rPr>
          <w:rStyle w:val="s1"/>
          <w:sz w:val="28"/>
          <w:szCs w:val="28"/>
        </w:rPr>
      </w:pPr>
      <w:r w:rsidRPr="006F58CA">
        <w:rPr>
          <w:rStyle w:val="s1"/>
          <w:sz w:val="28"/>
          <w:szCs w:val="28"/>
        </w:rPr>
        <w:lastRenderedPageBreak/>
        <w:t xml:space="preserve">          1.2. Внести изменения в приложения 1-6 к </w:t>
      </w:r>
      <w:r w:rsidRPr="006F58CA">
        <w:rPr>
          <w:rFonts w:ascii="Times New Roman" w:hAnsi="Times New Roman"/>
          <w:sz w:val="28"/>
          <w:szCs w:val="28"/>
        </w:rPr>
        <w:t>Решению Городского совета муниципального образования «Городской округ город Назрань»</w:t>
      </w:r>
      <w:r w:rsidRPr="006F58CA">
        <w:rPr>
          <w:rFonts w:ascii="Times New Roman" w:hAnsi="Times New Roman"/>
          <w:color w:val="000000"/>
          <w:sz w:val="28"/>
          <w:szCs w:val="28"/>
        </w:rPr>
        <w:t xml:space="preserve"> от 30 декабря 2014г. №41/158-2 «</w:t>
      </w:r>
      <w:r w:rsidRPr="006F58CA">
        <w:rPr>
          <w:rStyle w:val="s1"/>
          <w:sz w:val="28"/>
          <w:szCs w:val="28"/>
        </w:rPr>
        <w:t>Об утверждении бюджета муниципального образования «Городской округ город Назрань» на 2015 год и на плановый период 2016 и 2017 годов»</w:t>
      </w:r>
      <w:r w:rsidR="00635E87" w:rsidRPr="006F58CA">
        <w:rPr>
          <w:rStyle w:val="s1"/>
          <w:sz w:val="28"/>
          <w:szCs w:val="28"/>
        </w:rPr>
        <w:t>, в редакции</w:t>
      </w:r>
      <w:r w:rsidR="00635E87" w:rsidRPr="006F58CA">
        <w:rPr>
          <w:rFonts w:ascii="Times New Roman" w:hAnsi="Times New Roman"/>
          <w:sz w:val="28"/>
          <w:szCs w:val="28"/>
        </w:rPr>
        <w:t xml:space="preserve"> Решения Городского совета муниципального образования «Городской округ город Назрань»</w:t>
      </w:r>
      <w:r w:rsidR="00635E87" w:rsidRPr="006F58CA">
        <w:rPr>
          <w:rStyle w:val="s1"/>
          <w:sz w:val="28"/>
          <w:szCs w:val="28"/>
        </w:rPr>
        <w:t xml:space="preserve"> </w:t>
      </w:r>
      <w:r w:rsidR="00635E87" w:rsidRPr="006F58CA">
        <w:rPr>
          <w:rFonts w:ascii="Times New Roman" w:hAnsi="Times New Roman"/>
          <w:color w:val="000000"/>
          <w:sz w:val="28"/>
          <w:szCs w:val="28"/>
        </w:rPr>
        <w:t>от 31 марта 2015г. №44/169-2</w:t>
      </w:r>
      <w:r w:rsidRPr="006F58CA">
        <w:rPr>
          <w:rStyle w:val="s1"/>
          <w:sz w:val="28"/>
          <w:szCs w:val="28"/>
        </w:rPr>
        <w:t xml:space="preserve"> согласно приложениям 1-6 соответственно к настоящему Решению.</w:t>
      </w:r>
    </w:p>
    <w:p w:rsidR="0026055F" w:rsidRPr="006F58CA" w:rsidRDefault="0026055F" w:rsidP="006F58CA">
      <w:pPr>
        <w:pStyle w:val="p30"/>
        <w:spacing w:line="360" w:lineRule="auto"/>
        <w:jc w:val="both"/>
        <w:rPr>
          <w:sz w:val="28"/>
          <w:szCs w:val="28"/>
        </w:rPr>
      </w:pPr>
      <w:r w:rsidRPr="006F58CA">
        <w:rPr>
          <w:rStyle w:val="s1"/>
          <w:sz w:val="28"/>
          <w:szCs w:val="28"/>
        </w:rPr>
        <w:t xml:space="preserve">          2.</w:t>
      </w:r>
      <w:r w:rsidR="00F62464">
        <w:rPr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26055F" w:rsidRPr="006F58CA" w:rsidRDefault="0026055F" w:rsidP="006F58C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F58CA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совета           </w:t>
      </w:r>
      <w:r w:rsidR="00F624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F58CA">
        <w:rPr>
          <w:rFonts w:ascii="Times New Roman" w:hAnsi="Times New Roman" w:cs="Times New Roman"/>
          <w:b/>
          <w:sz w:val="28"/>
          <w:szCs w:val="28"/>
        </w:rPr>
        <w:t xml:space="preserve">                          М. С. Парчиев</w:t>
      </w:r>
    </w:p>
    <w:p w:rsidR="00D93F98" w:rsidRPr="006F58CA" w:rsidRDefault="00D93F98" w:rsidP="006F58CA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6055F" w:rsidRDefault="0026055F" w:rsidP="0026055F">
      <w:pPr>
        <w:pStyle w:val="p3"/>
        <w:jc w:val="both"/>
        <w:rPr>
          <w:b/>
        </w:rPr>
      </w:pPr>
    </w:p>
    <w:p w:rsidR="0010418C" w:rsidRDefault="0010418C" w:rsidP="001921A3">
      <w:pPr>
        <w:pStyle w:val="a3"/>
        <w:rPr>
          <w:rStyle w:val="s1"/>
          <w:rFonts w:eastAsia="Times New Roman"/>
          <w:color w:val="FF0000"/>
          <w:sz w:val="28"/>
          <w:szCs w:val="28"/>
          <w:lang w:eastAsia="ru-RU"/>
        </w:rPr>
      </w:pPr>
    </w:p>
    <w:p w:rsidR="001921A3" w:rsidRDefault="001921A3" w:rsidP="001921A3">
      <w:pPr>
        <w:pStyle w:val="a3"/>
        <w:rPr>
          <w:rFonts w:ascii="Times New Roman" w:hAnsi="Times New Roman"/>
          <w:b/>
          <w:sz w:val="20"/>
          <w:szCs w:val="20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418C" w:rsidRPr="00F62464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E14DD3">
        <w:rPr>
          <w:rFonts w:ascii="Times New Roman" w:hAnsi="Times New Roman"/>
          <w:b/>
          <w:sz w:val="24"/>
          <w:szCs w:val="24"/>
        </w:rPr>
        <w:t xml:space="preserve"> </w:t>
      </w:r>
      <w:r w:rsidRPr="00F62464">
        <w:rPr>
          <w:rFonts w:ascii="Times New Roman" w:hAnsi="Times New Roman"/>
          <w:b/>
          <w:sz w:val="24"/>
          <w:szCs w:val="24"/>
        </w:rPr>
        <w:t>№ 1</w:t>
      </w:r>
    </w:p>
    <w:p w:rsidR="00F62464" w:rsidRDefault="0010418C" w:rsidP="001921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>к Решению Городского совета</w:t>
      </w:r>
      <w:r w:rsidR="001921A3" w:rsidRPr="00F62464">
        <w:rPr>
          <w:rFonts w:ascii="Times New Roman" w:hAnsi="Times New Roman"/>
          <w:b/>
          <w:sz w:val="24"/>
          <w:szCs w:val="24"/>
        </w:rPr>
        <w:t xml:space="preserve"> </w:t>
      </w:r>
    </w:p>
    <w:p w:rsidR="0010418C" w:rsidRPr="00F62464" w:rsidRDefault="0010418C" w:rsidP="001921A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от </w:t>
      </w:r>
      <w:r w:rsidR="00F62464">
        <w:rPr>
          <w:rFonts w:ascii="Times New Roman" w:hAnsi="Times New Roman"/>
          <w:b/>
          <w:sz w:val="24"/>
          <w:szCs w:val="24"/>
        </w:rPr>
        <w:t>26.08.15г. №48/188</w:t>
      </w:r>
      <w:r w:rsidRPr="00F62464">
        <w:rPr>
          <w:rFonts w:ascii="Times New Roman" w:hAnsi="Times New Roman"/>
          <w:b/>
          <w:sz w:val="24"/>
          <w:szCs w:val="24"/>
        </w:rPr>
        <w:t>-2</w:t>
      </w:r>
    </w:p>
    <w:p w:rsidR="0010418C" w:rsidRDefault="0010418C" w:rsidP="001041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418C" w:rsidRDefault="0010418C" w:rsidP="0010418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НОРМАТИВЫ ОТЧИСЛЕНИЙ ОТ УПЛАТЫ НАЛОГОВ, ПОШЛИН, СБОРОВ И ИНЫХ ПЛАТЕЖЕЙ В РЕСПУБЛИКАНСКИЙ БЮДЖЕТ И БЮДЖЕТЫ РАЙОНОВ, ГОРОДОВ НА 2015 ГОД</w:t>
      </w:r>
    </w:p>
    <w:p w:rsidR="0010418C" w:rsidRDefault="0010418C" w:rsidP="0010418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6537"/>
        <w:gridCol w:w="821"/>
        <w:gridCol w:w="648"/>
      </w:tblGrid>
      <w:tr w:rsidR="0010418C" w:rsidTr="00F62464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6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налога (сборов)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Нормативы распреде-</w:t>
            </w:r>
          </w:p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ления</w:t>
            </w:r>
          </w:p>
        </w:tc>
      </w:tr>
      <w:tr w:rsidR="0010418C" w:rsidTr="00F62464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8C" w:rsidRDefault="0010418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8C" w:rsidRDefault="0010418C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М/Б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1 01 01000 00 0000 110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1 01 02021 01 0000 110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физ.лиц с доходов, облагаемых по налоговой ставке, установленной п.1 ст.224 НК РФ, за исключением доходов, полученных физ.лицами, зарегистрированными в </w:t>
            </w:r>
            <w:r w:rsidR="00E14DD3">
              <w:rPr>
                <w:rFonts w:ascii="Times New Roman" w:hAnsi="Times New Roman"/>
              </w:rPr>
              <w:t>качестве индивидуальных предпри</w:t>
            </w:r>
            <w:r>
              <w:rPr>
                <w:rFonts w:ascii="Times New Roman" w:hAnsi="Times New Roman"/>
              </w:rPr>
              <w:t>нимателей, частных нотариусов и других лиц, занимающихся частной практикой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1 01 02022 01 0000 110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физ.лиц с доходов, облагаемых по налоговой ставке, установленной п.1 ст.224 НК РФ, и по</w:t>
            </w:r>
            <w:r w:rsidR="00E14DD3">
              <w:rPr>
                <w:rFonts w:ascii="Times New Roman" w:hAnsi="Times New Roman"/>
              </w:rPr>
              <w:t>лученных физ.лицами, зарегистри</w:t>
            </w:r>
            <w:r>
              <w:rPr>
                <w:rFonts w:ascii="Times New Roman" w:hAnsi="Times New Roman"/>
              </w:rPr>
              <w:t xml:space="preserve">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 полученных физическими лицами, не являющимися налоговыми резидентами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 w:rsidP="00E14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</w:t>
            </w:r>
            <w:r w:rsidR="00E14DD3">
              <w:rPr>
                <w:rFonts w:ascii="Times New Roman" w:hAnsi="Times New Roman"/>
              </w:rPr>
              <w:t>оходов полученных в виде выигры</w:t>
            </w:r>
            <w:r>
              <w:rPr>
                <w:rFonts w:ascii="Times New Roman" w:hAnsi="Times New Roman"/>
              </w:rPr>
              <w:t xml:space="preserve">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заключенными на срок менее пяти лет в части превышения сумм страховых взносов, увеличенных на сумму, </w:t>
            </w:r>
            <w:r w:rsidR="00E14DD3">
              <w:rPr>
                <w:rFonts w:ascii="Times New Roman" w:hAnsi="Times New Roman"/>
              </w:rPr>
              <w:t>рассчитанные исходя из действую</w:t>
            </w:r>
            <w:r>
              <w:rPr>
                <w:rFonts w:ascii="Times New Roman" w:hAnsi="Times New Roman"/>
              </w:rPr>
              <w:t>щ</w:t>
            </w:r>
            <w:r w:rsidR="00E14DD3">
              <w:rPr>
                <w:rFonts w:ascii="Times New Roman" w:hAnsi="Times New Roman"/>
              </w:rPr>
              <w:t>ей ставки рефинансирования, про</w:t>
            </w:r>
            <w:r>
              <w:rPr>
                <w:rFonts w:ascii="Times New Roman" w:hAnsi="Times New Roman"/>
              </w:rPr>
              <w:t>центных доходов по вкладам в банках (за исключением срочных пенсионных вкладов, внесенных на срок не менее 6-т</w:t>
            </w:r>
            <w:r w:rsidR="00E14DD3">
              <w:rPr>
                <w:rFonts w:ascii="Times New Roman" w:hAnsi="Times New Roman"/>
              </w:rPr>
              <w:t>и месяцев), в виде мате</w:t>
            </w:r>
            <w:r>
              <w:rPr>
                <w:rFonts w:ascii="Times New Roman" w:hAnsi="Times New Roman"/>
              </w:rPr>
              <w:t>риальной выгоды от экономии на проце</w:t>
            </w:r>
            <w:r w:rsidR="00E14DD3">
              <w:rPr>
                <w:rFonts w:ascii="Times New Roman" w:hAnsi="Times New Roman"/>
              </w:rPr>
              <w:t>нтах при получении заемных (кре</w:t>
            </w:r>
            <w:r>
              <w:rPr>
                <w:rFonts w:ascii="Times New Roman" w:hAnsi="Times New Roman"/>
              </w:rPr>
              <w:t xml:space="preserve">дитных) средств ( за исключением материальной выгоды, полученной от экономии на процентах за пользование целевыми займами (кредитами) на новое строительство или приобретение жилья)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1 01 02050 01 0000 110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</w:t>
            </w:r>
            <w:r w:rsidR="00E14DD3">
              <w:rPr>
                <w:rFonts w:ascii="Times New Roman" w:hAnsi="Times New Roman"/>
              </w:rPr>
              <w:t>ходов, полученных в виде процен</w:t>
            </w:r>
            <w:r>
              <w:rPr>
                <w:rFonts w:ascii="Times New Roman" w:hAnsi="Times New Roman"/>
              </w:rPr>
              <w:t>тов по облигациям с ипотечным покрытием имитированным до 1.01.07г. а также с доходов учредителей доверит</w:t>
            </w:r>
            <w:r w:rsidR="001921A3">
              <w:rPr>
                <w:rFonts w:ascii="Times New Roman" w:hAnsi="Times New Roman"/>
              </w:rPr>
              <w:t>ельного управления ипотечным по</w:t>
            </w:r>
            <w:r>
              <w:rPr>
                <w:rFonts w:ascii="Times New Roman" w:hAnsi="Times New Roman"/>
              </w:rPr>
              <w:t>крытием, полученных на основании п</w:t>
            </w:r>
            <w:r w:rsidR="00E14DD3">
              <w:rPr>
                <w:rFonts w:ascii="Times New Roman" w:hAnsi="Times New Roman"/>
              </w:rPr>
              <w:t>риобретения ипотечных серти</w:t>
            </w:r>
            <w:r w:rsidR="001921A3">
              <w:rPr>
                <w:rFonts w:ascii="Times New Roman" w:hAnsi="Times New Roman"/>
              </w:rPr>
              <w:t>фика</w:t>
            </w:r>
            <w:r>
              <w:rPr>
                <w:rFonts w:ascii="Times New Roman" w:hAnsi="Times New Roman"/>
              </w:rPr>
              <w:t>тов участия, выданных управляющим ипотечным покрытием до 1.01.07г.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товары (работы, услуги) реализуемые на территории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</w:t>
            </w:r>
            <w:r w:rsidR="00E14DD3">
              <w:rPr>
                <w:rFonts w:ascii="Times New Roman" w:hAnsi="Times New Roman"/>
              </w:rPr>
              <w:t>ое топливо, подлежащие распреде</w:t>
            </w:r>
            <w:r>
              <w:rPr>
                <w:rFonts w:ascii="Times New Roman" w:hAnsi="Times New Roman"/>
              </w:rPr>
              <w:t>лению между бюджетами субъектов РФ и местными бюджетами с учетом установленных дифференцированных нормативов отчислений в М/Б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</w:t>
            </w:r>
            <w:r>
              <w:rPr>
                <w:rFonts w:ascii="Times New Roman" w:hAnsi="Times New Roman"/>
              </w:rPr>
              <w:lastRenderedPageBreak/>
              <w:t>нормативов отчислений в М/Б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1 03 02250 01 0000 110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</w:t>
            </w:r>
            <w:r w:rsidR="00E14DD3">
              <w:rPr>
                <w:rFonts w:ascii="Times New Roman" w:hAnsi="Times New Roman"/>
              </w:rPr>
              <w:t>ии РФ, зачисляемые в консолидир</w:t>
            </w:r>
            <w:r>
              <w:rPr>
                <w:rFonts w:ascii="Times New Roman" w:hAnsi="Times New Roman"/>
              </w:rPr>
              <w:t>ные бюджеты субъектов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прямог</w:t>
            </w:r>
            <w:r w:rsidR="00E14DD3">
              <w:rPr>
                <w:rFonts w:ascii="Times New Roman" w:hAnsi="Times New Roman"/>
              </w:rPr>
              <w:t>онный бензин, подлежащие распре</w:t>
            </w:r>
            <w:r>
              <w:rPr>
                <w:rFonts w:ascii="Times New Roman" w:hAnsi="Times New Roman"/>
              </w:rPr>
              <w:t>делению между бюджетами субъекто</w:t>
            </w:r>
            <w:r w:rsidR="001921A3">
              <w:rPr>
                <w:rFonts w:ascii="Times New Roman" w:hAnsi="Times New Roman"/>
              </w:rPr>
              <w:t>в РФ и местными бюджетами с уче</w:t>
            </w:r>
            <w:r>
              <w:rPr>
                <w:rFonts w:ascii="Times New Roman" w:hAnsi="Times New Roman"/>
              </w:rPr>
              <w:t>том установленных дифференцированных нормативов отчислений в М/Б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1 06 01020 04 0000 110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имущество физических </w:t>
            </w:r>
            <w:r w:rsidR="00E14DD3">
              <w:rPr>
                <w:rFonts w:ascii="Times New Roman" w:hAnsi="Times New Roman"/>
              </w:rPr>
              <w:t>лиц взимаемые по ставкам, приме</w:t>
            </w:r>
            <w:r>
              <w:rPr>
                <w:rFonts w:ascii="Times New Roman" w:hAnsi="Times New Roman"/>
              </w:rPr>
              <w:t>няемым к объектам налогообложения расположенным в границах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1 06 06012 04 0000 110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1 06 06022 04 0000 110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1 08 03010 01 0000 110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1 08 04010 01 0000 110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</w:t>
            </w:r>
            <w:r w:rsidR="00E14DD3">
              <w:rPr>
                <w:rFonts w:ascii="Times New Roman" w:hAnsi="Times New Roman"/>
              </w:rPr>
              <w:t>шение нотариальных действий дол</w:t>
            </w:r>
            <w:r>
              <w:rPr>
                <w:rFonts w:ascii="Times New Roman" w:hAnsi="Times New Roman"/>
              </w:rPr>
              <w:t>жностными лицами органов МС,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1 08 07140 01 0000 110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1 08 07150 01 0000 110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1 09 04050 00 0000 110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1.01.2006г.)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1 09 04050 04 0000 110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1 09 07010 00 0000 110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рекламу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1 09 07010 04 0000 110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рекламу мобилизуемый на территории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1 09 07020 00 0000 110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Курортный сбор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1 09 07020 04 0000 110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Курортный сбор мобилизуемый на территории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1 09 07030 00 0000 110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1 09 07030 04 0000 110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1 09 07040 00 0000 110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Лицензионный сбор за право торговли спиртными напитками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1 09 07040 04 0000 110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Лицензионный сбор за право торговли спиртными напитками </w:t>
            </w:r>
            <w:r>
              <w:rPr>
                <w:rFonts w:ascii="Times New Roman" w:hAnsi="Times New Roman"/>
              </w:rPr>
              <w:lastRenderedPageBreak/>
              <w:t>мобилизуемые на территориях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1 09 07050 00 0000 110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местные налоги и сборы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1 09 07050 04 0000 110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местные налоги и сборы мобилизуемые на территориях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1 11 01040 04 0000 120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1 11 02032 04 0000 120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1 11 02084 04 0000 120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сумм аккумулируемых в ходе проведения аукционов по продаже акций находящихся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1 11 03040 04 0000 120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1 11 05010 04 0000 120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находящегося в </w:t>
            </w:r>
            <w:r w:rsidR="00E14DD3">
              <w:rPr>
                <w:rFonts w:ascii="Times New Roman" w:hAnsi="Times New Roman"/>
              </w:rPr>
              <w:t>собст</w:t>
            </w:r>
            <w:r>
              <w:rPr>
                <w:rFonts w:ascii="Times New Roman" w:hAnsi="Times New Roman"/>
              </w:rPr>
              <w:t>венности ГО (за исключением земель</w:t>
            </w:r>
            <w:r w:rsidR="00E14DD3">
              <w:rPr>
                <w:rFonts w:ascii="Times New Roman" w:hAnsi="Times New Roman"/>
              </w:rPr>
              <w:t>ных участков муниципальных авто</w:t>
            </w:r>
            <w:r>
              <w:rPr>
                <w:rFonts w:ascii="Times New Roman" w:hAnsi="Times New Roman"/>
              </w:rPr>
              <w:t>номных учреждений, а также земельных участков МУП, в т.ч. казенных)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 и созданных ими учреждений (за исключением имущества МАУ)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1 11 0701 04 0000 120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МУП, созданных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1 11 08040 04 0000 120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получаемые от передачи иму</w:t>
            </w:r>
            <w:r w:rsidR="00E14DD3">
              <w:rPr>
                <w:rFonts w:ascii="Times New Roman" w:hAnsi="Times New Roman"/>
              </w:rPr>
              <w:t>щества, находящегося в собствен</w:t>
            </w:r>
            <w:r>
              <w:rPr>
                <w:rFonts w:ascii="Times New Roman" w:hAnsi="Times New Roman"/>
              </w:rPr>
              <w:t>ности ГО (за исключением имущества МАУ, а также имущества МУП, в т.ч. казенных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1 11 09024 04 0000 120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эксплуатации и использование имущества автомобильных дорог находящихся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использование имущества находящегося в собственности субъектов ГО (за исключением имущества МАУ, а также имущества МУП в т.ч. казенных)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1 12 01000 01 0000 120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1 12 05040 04 0000 120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пользование водными объектами, находящимися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1 13 02023 04 0000 130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1 13 03040 04 0000 130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получателями средств бюджетов ГО и компенсации затрат бюджетов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 находящихся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1 14 02030 04 0000 410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 (в части реализации основных средств)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1 14 02030 04 0000 440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 (в частности реализации материальных запасов)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1 14 02032 04 0000 410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(в части реализации основных средств)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1 14 02032 04 0000 440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 ( в части реализации материальных запасов)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1 14 02033 04 0000 410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 ГО ( в части реализации основных средств)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1 14 02033 04 0000 440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 ГО ( в части реализации материальных запасов)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1 14 03040 04 0000 440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 (в части реализации материальных запасов по указанному имуществу)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1 14 04000 00 0000 420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нематериальных активов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1 14 04040 04 0000 420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Административные штрафы и сборы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1 16 03010 01 0000 140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предусмотренных ст.116,117,118, п.1 и 2 ст.120, ст.125,126,128,129,129.1,132,133,134,135,135.1 НК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1 16 03030 01 0000 140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взыскания(штрафы) за административные правонарушения в области налогов и сборов, предусмотренных КоАП РФ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1 16 18040 04 0000 140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1 16 23040 04 0000 140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1 16 25010 01 0000 140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1 16 25020 01 0000 140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1 16 25040 01 0000 140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1 16 25050 01 0000 140 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1 16 25073 04 0000 140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1 16 25083 04 0000 140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1 16 26000 01 0000 140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1 16 27000 01 0000 140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1 16 28000 01 0000 140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о нарушении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1 16 30000 01 0000 140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1 16 32040 04 0000 140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сумм израсходованных н</w:t>
            </w:r>
            <w:r w:rsidR="00E14DD3">
              <w:rPr>
                <w:rFonts w:ascii="Times New Roman" w:hAnsi="Times New Roman"/>
              </w:rPr>
              <w:t>езаконно или не по целевому наз</w:t>
            </w:r>
            <w:r>
              <w:rPr>
                <w:rFonts w:ascii="Times New Roman" w:hAnsi="Times New Roman"/>
              </w:rPr>
              <w:t xml:space="preserve">начению, а также доходов полученных от их использований в части бюджетов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1 17 02000 04 0000 180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 w:rsidP="00E14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потерь сельскохозяйственного производства связанных с изъятием сел</w:t>
            </w:r>
            <w:r w:rsidR="00E14DD3">
              <w:rPr>
                <w:rFonts w:ascii="Times New Roman" w:hAnsi="Times New Roman"/>
              </w:rPr>
              <w:t>ьскохозяйственных угодий расположенн</w:t>
            </w:r>
            <w:r>
              <w:rPr>
                <w:rFonts w:ascii="Times New Roman" w:hAnsi="Times New Roman"/>
              </w:rPr>
              <w:t>ых на территории 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1 17 05040 04 0000 180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0418C" w:rsidTr="00F6246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1 17 08000 01 0000 180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0418C" w:rsidRDefault="0010418C" w:rsidP="0010418C">
      <w:pPr>
        <w:pStyle w:val="a3"/>
        <w:rPr>
          <w:rFonts w:ascii="Times New Roman" w:hAnsi="Times New Roman"/>
          <w:b/>
        </w:rPr>
      </w:pPr>
    </w:p>
    <w:p w:rsidR="001921A3" w:rsidRDefault="001921A3" w:rsidP="0010418C">
      <w:pPr>
        <w:pStyle w:val="a3"/>
        <w:jc w:val="right"/>
        <w:rPr>
          <w:rFonts w:ascii="Times New Roman" w:hAnsi="Times New Roman"/>
          <w:b/>
        </w:rPr>
      </w:pPr>
    </w:p>
    <w:p w:rsidR="001921A3" w:rsidRDefault="001921A3" w:rsidP="0010418C">
      <w:pPr>
        <w:pStyle w:val="a3"/>
        <w:jc w:val="right"/>
        <w:rPr>
          <w:rFonts w:ascii="Times New Roman" w:hAnsi="Times New Roman"/>
          <w:b/>
        </w:rPr>
      </w:pPr>
    </w:p>
    <w:p w:rsidR="001921A3" w:rsidRDefault="001921A3" w:rsidP="0010418C">
      <w:pPr>
        <w:pStyle w:val="a3"/>
        <w:jc w:val="right"/>
        <w:rPr>
          <w:rFonts w:ascii="Times New Roman" w:hAnsi="Times New Roman"/>
          <w:b/>
        </w:rPr>
      </w:pPr>
    </w:p>
    <w:p w:rsidR="001921A3" w:rsidRDefault="001921A3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A5451" w:rsidRDefault="001A5451" w:rsidP="0010418C">
      <w:pPr>
        <w:pStyle w:val="a3"/>
        <w:jc w:val="right"/>
        <w:rPr>
          <w:rFonts w:ascii="Times New Roman" w:hAnsi="Times New Roman"/>
          <w:b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lastRenderedPageBreak/>
        <w:t>Приложение №2</w:t>
      </w:r>
    </w:p>
    <w:p w:rsid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к Решению Городского совета </w:t>
      </w:r>
    </w:p>
    <w:p w:rsidR="00F62464" w:rsidRP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26.08.15г. №48/188</w:t>
      </w:r>
      <w:r w:rsidRPr="00F62464">
        <w:rPr>
          <w:rFonts w:ascii="Times New Roman" w:hAnsi="Times New Roman"/>
          <w:b/>
          <w:sz w:val="24"/>
          <w:szCs w:val="24"/>
        </w:rPr>
        <w:t>-2</w:t>
      </w:r>
    </w:p>
    <w:p w:rsidR="0010418C" w:rsidRDefault="0010418C" w:rsidP="0010418C">
      <w:pPr>
        <w:pStyle w:val="a3"/>
        <w:rPr>
          <w:rFonts w:ascii="Times New Roman" w:hAnsi="Times New Roman"/>
        </w:rPr>
      </w:pPr>
    </w:p>
    <w:p w:rsidR="0010418C" w:rsidRDefault="0010418C" w:rsidP="0010418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Администраторы доходов бюджета г.Назрань на 2015 год</w:t>
      </w:r>
    </w:p>
    <w:p w:rsidR="0010418C" w:rsidRDefault="0010418C" w:rsidP="0010418C">
      <w:pPr>
        <w:pStyle w:val="a3"/>
        <w:rPr>
          <w:rFonts w:ascii="Times New Roman" w:hAnsi="Times New Roman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505"/>
        <w:gridCol w:w="7513"/>
      </w:tblGrid>
      <w:tr w:rsidR="0010418C" w:rsidTr="00F62464">
        <w:trPr>
          <w:trHeight w:val="60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министерств, ведомств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Местная Администрация г. Назрань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автомобиль-ным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 за исключением земельных участков муниципальных бюджетных и автономных учреждений)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нах-ся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использования имущества, находящегося в собст-венности городских округов (за исключением имущества муниципальных автономных учреждений, а также имущества МУП, в т.ч.казенных)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</w:t>
            </w:r>
            <w:r w:rsidR="00635E87">
              <w:rPr>
                <w:rFonts w:ascii="Times New Roman" w:hAnsi="Times New Roman"/>
              </w:rPr>
              <w:t>одящегося в оперативном управле</w:t>
            </w:r>
            <w:r>
              <w:rPr>
                <w:rFonts w:ascii="Times New Roman" w:hAnsi="Times New Roman"/>
              </w:rPr>
              <w:t xml:space="preserve">нии </w:t>
            </w:r>
            <w:r>
              <w:rPr>
                <w:rFonts w:ascii="Times New Roman" w:hAnsi="Times New Roman"/>
              </w:rPr>
              <w:lastRenderedPageBreak/>
              <w:t>учреждений, находящихся в ведени</w:t>
            </w:r>
            <w:r w:rsidR="00635E87">
              <w:rPr>
                <w:rFonts w:ascii="Times New Roman" w:hAnsi="Times New Roman"/>
              </w:rPr>
              <w:t>и органов управления ГО (за иск</w:t>
            </w:r>
            <w:r>
              <w:rPr>
                <w:rFonts w:ascii="Times New Roman" w:hAnsi="Times New Roman"/>
              </w:rPr>
              <w:t>люче</w:t>
            </w:r>
            <w:r w:rsidR="00635E8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нием имущества муниципальных  бюджетн</w:t>
            </w:r>
            <w:r w:rsidR="00635E87">
              <w:rPr>
                <w:rFonts w:ascii="Times New Roman" w:hAnsi="Times New Roman"/>
              </w:rPr>
              <w:t>ых и автономных учреж</w:t>
            </w:r>
            <w:r>
              <w:rPr>
                <w:rFonts w:ascii="Times New Roman" w:hAnsi="Times New Roman"/>
              </w:rPr>
              <w:t>дений), в части реализации основных средств по указанному имуществу)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иного имущества, находящегося в собственности ГО (за исключением имущества муниципальных бюджетных и автономных учреждений, а также имущества МУП, в т.ч. казенных), в части реализации основных средств по указанному имуществу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Финансовое Управление г.Назрань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2 02 02041 04 0000 151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</w:t>
            </w:r>
            <w:r>
              <w:rPr>
                <w:rFonts w:ascii="Times New Roman" w:hAnsi="Times New Roman"/>
              </w:rPr>
              <w:lastRenderedPageBreak/>
              <w:t>федерального значения)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2 02 02044 04 0000 151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2 02 03015 04 0000 151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в бюджеты городских округов от государст-венной корпорации Фонд содействия реформированию жилищно-комму-нального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бюджетам на проведение противоаварийных мероприятий в зда-ниях государственных и муниципальных общеобразовательных учреждений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0418C" w:rsidTr="00F62464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трансфер-тов, имеющих целевое назначение, прошлых лет из бюджетов ГО</w:t>
            </w:r>
          </w:p>
        </w:tc>
      </w:tr>
    </w:tbl>
    <w:p w:rsidR="0010418C" w:rsidRDefault="0010418C" w:rsidP="001041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921A3" w:rsidRDefault="001921A3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F62464" w:rsidRDefault="00F62464" w:rsidP="0010418C">
      <w:pPr>
        <w:pStyle w:val="a3"/>
        <w:jc w:val="right"/>
        <w:rPr>
          <w:rFonts w:ascii="Times New Roman" w:hAnsi="Times New Roman"/>
          <w:b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№3</w:t>
      </w:r>
    </w:p>
    <w:p w:rsid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к Решению Городского совета </w:t>
      </w:r>
    </w:p>
    <w:p w:rsidR="00F62464" w:rsidRP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26.08.15г. №48/188</w:t>
      </w:r>
      <w:r w:rsidRPr="00F62464">
        <w:rPr>
          <w:rFonts w:ascii="Times New Roman" w:hAnsi="Times New Roman"/>
          <w:b/>
          <w:sz w:val="24"/>
          <w:szCs w:val="24"/>
        </w:rPr>
        <w:t>-2</w:t>
      </w:r>
    </w:p>
    <w:p w:rsidR="0010418C" w:rsidRDefault="0010418C" w:rsidP="0010418C">
      <w:pPr>
        <w:pStyle w:val="a3"/>
        <w:rPr>
          <w:rFonts w:ascii="Times New Roman" w:hAnsi="Times New Roman"/>
        </w:rPr>
      </w:pPr>
    </w:p>
    <w:p w:rsidR="0010418C" w:rsidRDefault="0010418C" w:rsidP="0010418C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Доходы бюджета муниципального образования «Городской округ г.Назрань» на 2015 год и на плановый период 2016 и 2017 годов</w:t>
      </w:r>
    </w:p>
    <w:p w:rsidR="0010418C" w:rsidRDefault="0010418C" w:rsidP="0010418C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5105"/>
        <w:gridCol w:w="1135"/>
        <w:gridCol w:w="1135"/>
        <w:gridCol w:w="1135"/>
      </w:tblGrid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2017г.</w:t>
            </w:r>
          </w:p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F2423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342548,9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364988,1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383237,7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217893,3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240227,4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217893,3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228788,0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240227,4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товары (работы, услуги) реализуемые на территории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F24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8704,0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F24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3307,4</w:t>
            </w: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F24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зачисляе-мые в консолидированные  бюджеты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F242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5369,5</w:t>
            </w:r>
          </w:p>
        </w:tc>
      </w:tr>
      <w:tr w:rsidR="0010418C" w:rsidRPr="00F24237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F24237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F24237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F24237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F24237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F24237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F24237">
              <w:rPr>
                <w:rFonts w:ascii="Times New Roman" w:hAnsi="Times New Roman"/>
                <w:b/>
              </w:rPr>
              <w:t>21564,1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F24237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F24237">
              <w:rPr>
                <w:rFonts w:ascii="Times New Roman" w:hAnsi="Times New Roman"/>
                <w:b/>
              </w:rPr>
              <w:t>22642,3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F24237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F24237">
              <w:rPr>
                <w:rFonts w:ascii="Times New Roman" w:hAnsi="Times New Roman"/>
                <w:b/>
              </w:rPr>
              <w:t>23774,4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3292,7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, взимаемый в связи с применением патент-ной системы налогообложения, зачисляемой в бюджеты городских округов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18577,5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20481,7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63269,1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66432,5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69754,2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10433,7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53805,4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59320,5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16413,7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17234,4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18096,1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16413,7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18096,1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109 00 000 00 0000 000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ЗАДОЛЖЕННОСТЬ ПО ОТМЕНЕННЫМ НАЛОГАМ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109 04 050 03 0000 110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по обязательствам возникшим до 01.01.2006г.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Доходы от использования имущества нах-ся в гос. и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3623,1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3804,3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</w:p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3994,5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городс-ких поселений до разграничения гос.  собственности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3994,5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410,7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431,2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452,8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452,8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8846D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11481,8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12055,8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(работ) получа-телями средств бюджетов ГО (родительская плата)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4556,8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11481,8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12055,8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114 00 000 00 0000 000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1700,0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1785,0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1874,3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114 02 042 04 0000 410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реализации имущества, нах-ся в опера-тивном управлении учреждений, нах-ся в ведении органов управления ГО (за искл. имущества МБУ и </w:t>
            </w:r>
            <w:r>
              <w:rPr>
                <w:rFonts w:ascii="Times New Roman" w:hAnsi="Times New Roman"/>
              </w:rPr>
              <w:lastRenderedPageBreak/>
              <w:t>МАУ), в части реализации основных средств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1440,6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1588,3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114 06 012 04 0000 430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286,0</w:t>
            </w:r>
          </w:p>
        </w:tc>
      </w:tr>
      <w:tr w:rsidR="0010418C" w:rsidRPr="008846D8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3904,0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4099,2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Pr="008846D8" w:rsidRDefault="0010418C">
            <w:pPr>
              <w:pStyle w:val="a3"/>
              <w:rPr>
                <w:rFonts w:ascii="Times New Roman" w:hAnsi="Times New Roman"/>
                <w:b/>
              </w:rPr>
            </w:pPr>
            <w:r w:rsidRPr="008846D8">
              <w:rPr>
                <w:rFonts w:ascii="Times New Roman" w:hAnsi="Times New Roman"/>
                <w:b/>
              </w:rPr>
              <w:t>4304,2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116 03 010 01 0000 140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зако-нодательства о налогах и сборах, предусмотренные ст.116,117,118, п.1 и 2 ст.120, ст.125,126,128,129,</w:t>
            </w: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129.1,132,134,п.2 ст.135 и ст.135.1 НК РФ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318,0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116 03 030 01 0000 140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административ-ные правонарушения в области налогов и сборов, предусмотренные КоАП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488,1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116 06 000 01 0000 140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(штрафы) за нарушение зако-нодательства и о применении ККТ при осуществле-нии наличных денежных расчетов и расчетов с использованием платежных карт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383,0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116 28 000 01 0000 140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Денежные взыскания за нарушение законодате-льства в области обеспечения СЭБ человека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267,1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116 90 400 00 0000 140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F24237" w:rsidRPr="008846D8" w:rsidRDefault="00F24237">
            <w:pPr>
              <w:pStyle w:val="a3"/>
              <w:rPr>
                <w:rFonts w:ascii="Times New Roman" w:hAnsi="Times New Roman"/>
                <w:color w:val="FF0000"/>
              </w:rPr>
            </w:pPr>
            <w:r w:rsidRPr="00F24237">
              <w:rPr>
                <w:rFonts w:ascii="Times New Roman" w:hAnsi="Times New Roman"/>
              </w:rPr>
              <w:t>2583,2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2848,0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297038</w:t>
            </w:r>
            <w:r w:rsidR="0010418C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180395,3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189266,9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202 01 001 04 0000 151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выравнивание уровня бюджетной обес-печенности бюджетов районов, городов РИ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157369,2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165237,6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202 01 003 04 0000 151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Дотация на обеспечение сбалансированности бюджета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2088,5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202 03 027 04 0000 151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21309,5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202 03 020 04 0000 151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10418C">
              <w:rPr>
                <w:rFonts w:ascii="Times New Roman" w:hAnsi="Times New Roman"/>
              </w:rPr>
              <w:t>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1241,2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202 03 999 04 0000 151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ВУЗ и СПУЗ на территории  Республики Ингушетия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202 03 029 04 0000 151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ком-пенсацию части родительской платы за содержание ребенка в ОУ, реализующих основную общеобра-зовательную программу дошкольного образования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202 03 024 04 0000 151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городских округов на выпо-лнение передаваемых полномочий субъектов РФ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202 03 015 04 0000 151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8846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1408,8</w:t>
            </w: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202 02 088 04 0002 151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обеспечение мероприятий по пересе-лению граждан из аварийного жилищного фонда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144984,2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202 04 999 04 0000 151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за счет средств резервного фонда Правительства РИ по   преду-преждению и ликвидации ЧС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Остатки  на начало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111158,6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</w:tr>
      <w:tr w:rsidR="0010418C" w:rsidTr="001921A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750746,3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545383,4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572504,6</w:t>
            </w:r>
          </w:p>
        </w:tc>
      </w:tr>
    </w:tbl>
    <w:p w:rsidR="000542C5" w:rsidRDefault="000542C5" w:rsidP="0010418C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0348"/>
      </w:tblGrid>
      <w:tr w:rsidR="00E14DD3" w:rsidTr="00E14DD3">
        <w:trPr>
          <w:trHeight w:val="300"/>
        </w:trPr>
        <w:tc>
          <w:tcPr>
            <w:tcW w:w="10348" w:type="dxa"/>
            <w:shd w:val="clear" w:color="auto" w:fill="FFFFFF"/>
            <w:vAlign w:val="center"/>
            <w:hideMark/>
          </w:tcPr>
          <w:p w:rsidR="00E14DD3" w:rsidRDefault="00E14DD3" w:rsidP="00844A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bookmarkStart w:id="0" w:name="RANGE!A1:L307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Приложение 4</w:t>
            </w:r>
            <w:bookmarkEnd w:id="0"/>
          </w:p>
        </w:tc>
      </w:tr>
      <w:tr w:rsidR="00E14DD3" w:rsidTr="00E14DD3">
        <w:trPr>
          <w:trHeight w:val="300"/>
        </w:trPr>
        <w:tc>
          <w:tcPr>
            <w:tcW w:w="10348" w:type="dxa"/>
            <w:shd w:val="clear" w:color="auto" w:fill="FFFFFF"/>
            <w:hideMark/>
          </w:tcPr>
          <w:p w:rsidR="00E14DD3" w:rsidRPr="000D7664" w:rsidRDefault="00E14DD3" w:rsidP="00E44E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7664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Городского совета </w:t>
            </w:r>
          </w:p>
        </w:tc>
      </w:tr>
      <w:tr w:rsidR="00E14DD3" w:rsidTr="00E14DD3">
        <w:trPr>
          <w:trHeight w:val="300"/>
        </w:trPr>
        <w:tc>
          <w:tcPr>
            <w:tcW w:w="10348" w:type="dxa"/>
            <w:shd w:val="clear" w:color="auto" w:fill="FFFFFF"/>
            <w:hideMark/>
          </w:tcPr>
          <w:p w:rsidR="00E14DD3" w:rsidRPr="000D7664" w:rsidRDefault="00E14DD3" w:rsidP="00E44ECB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7664">
              <w:rPr>
                <w:rFonts w:ascii="Times New Roman" w:hAnsi="Times New Roman"/>
                <w:b/>
                <w:sz w:val="24"/>
                <w:szCs w:val="24"/>
              </w:rPr>
              <w:t>от 26.08.15г. №48/188-2</w:t>
            </w:r>
          </w:p>
        </w:tc>
      </w:tr>
      <w:tr w:rsidR="00E14DD3" w:rsidTr="00E14DD3">
        <w:trPr>
          <w:trHeight w:val="522"/>
        </w:trPr>
        <w:tc>
          <w:tcPr>
            <w:tcW w:w="10348" w:type="dxa"/>
            <w:shd w:val="clear" w:color="auto" w:fill="FFFFFF"/>
            <w:vAlign w:val="center"/>
            <w:hideMark/>
          </w:tcPr>
          <w:p w:rsidR="00E14DD3" w:rsidRDefault="00E14DD3" w:rsidP="0084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 г.НАЗРАНЬ НА 2015 ГОД И НА ПЛАНОВЫЙ ПЕРИОД 2016 И 2017 ГОДОВ</w:t>
            </w:r>
          </w:p>
        </w:tc>
      </w:tr>
    </w:tbl>
    <w:p w:rsidR="00E14DD3" w:rsidRDefault="00E14DD3" w:rsidP="00E14DD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28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3261"/>
        <w:gridCol w:w="491"/>
        <w:gridCol w:w="365"/>
        <w:gridCol w:w="431"/>
        <w:gridCol w:w="617"/>
        <w:gridCol w:w="581"/>
        <w:gridCol w:w="588"/>
        <w:gridCol w:w="421"/>
        <w:gridCol w:w="987"/>
        <w:gridCol w:w="987"/>
        <w:gridCol w:w="987"/>
      </w:tblGrid>
      <w:tr w:rsidR="00E14DD3" w:rsidTr="00E14DD3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мма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мма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рав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ние рас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дов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 год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Городской совет муниципального образования "Городской округ г.Назрань"</w:t>
            </w:r>
          </w:p>
        </w:tc>
        <w:tc>
          <w:tcPr>
            <w:tcW w:w="4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5 623,10</w:t>
            </w:r>
          </w:p>
        </w:tc>
        <w:tc>
          <w:tcPr>
            <w:tcW w:w="9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6 185,40</w:t>
            </w:r>
          </w:p>
        </w:tc>
        <w:tc>
          <w:tcPr>
            <w:tcW w:w="98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6 804,00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5 623,10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6 185,40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5 623,10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6 185,40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5 623,10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6 185,40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6 227,10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3 031,80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3 195,30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1 830,30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2 348,70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2 945,30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г.Назрань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439 631,80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219 754,00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232 814,70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50 264,00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51 080,50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55 858,20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50 264,00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51 080,50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55 858,20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50 264,00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51 080,50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55 858,20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49 638,50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50 455,00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55 232,70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18 786,70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30 851,80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31 668,30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36 446,00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28 164,00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28 846,30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33 483,10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2 507,80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2 764,40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14 792,60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16 270,80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резервного фонда Администрации г.Назрань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13 312,60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14 643,80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6 796,00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13 312,60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14 643,80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на повышение з/платы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резервного фонда  по предупреждению и ликвидации чрезвычайных ситуаций и стихийных бедствий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22 983,00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40 391,80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44 430,90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33 391,80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36 230,90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финансированием внутреннего долга  (Лизинг)</w:t>
            </w:r>
          </w:p>
        </w:tc>
        <w:tc>
          <w:tcPr>
            <w:tcW w:w="49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культурно-массовых мероприятий городского значения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9 643,00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21 591,80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23 430,90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Программа"Пожарная безопасность на 2014-2016 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"Профилактика терроризма и экстремизма в МО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309 704,00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56 452,20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72 258,80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36 452,20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50 258,80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48 058,80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переселению граждан из аварийного жилого фонда за счет средств  гос.корпорации Фонда содействия реформированию ЖКХ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130 953,40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переселению граждан из аварийного жилого фонда за счет средств  бюджета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122 298,40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"Установление индивидуальной отопительной системы в многоквартирных домах"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12 803,30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27 117,30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28 670,50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18 093,00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ребенка на семью"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18 093,00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22 620,50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1 079,80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1 241,20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единовременных пособий при поступлении детей -сирот, находящихся под опекой в Высшие и средние профессиональные учебные заведения на территории РИ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6306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17 487,90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20 470,20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21 309,50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мер социальной поддержки, малоимущих слоев населения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деятельности учреждений, обеспечивающих услуги в сфере периодической печати и издательства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3 975,30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3 975,30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3 975,30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10 137,70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11 151,50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культуры в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10 137,70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11 151,50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10 137,70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11 151,50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 дворец культуры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10 137,70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11 151,50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Детская школа искусств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12 724,10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13 996,50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15 396,20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12 724,10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12 724,10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12 724,10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13 996,50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15 396,20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11 674,30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12 841,70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11 674,30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12 841,70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2 111,10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2 554,50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2 096,50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Детская художественная школа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11 197,50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13 548,90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11 197,50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13 548,90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11 197,50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13 548,90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11 197,50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12 317,30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13 548,90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9 220,20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10 142,20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8 382,00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9 220,20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10 142,20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3 097,10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3 406,70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2 687,60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2 885,30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Централизованная библиотечная система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10 331,50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11 364,70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12 501,10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10 331,50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11 364,70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12 501,10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культуры в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10 331,50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11 364,70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12 501,10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Подпрограмма"Развитие библиотечного обслуживания населения"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10 331,50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11 364,70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12 501,10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8 562,50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10 361,60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8 562,50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9 418,80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10 361,60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1 945,90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2 139,50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1 882,90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2 073,50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Назрановское городское финансовое управление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5 045,70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5 045,70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5 045,70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4 587,00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5 045,70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3 328,00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3 025,00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3 328,00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1 717,70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1 415,90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1 558,40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Центрального округа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180 567,40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190 626,50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196 388,90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23 032,80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27 870,00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(руководитель высшего исполнительного органа государственной власти)и его заместители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22 471,00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24 710,50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27 244,50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8 802,80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8 455,50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8 802,80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14 015,80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15 907,70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18 441,70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12 735,30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14 498,70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16 892,70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1 496,00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27 467,00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31 570,50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33 149,00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27 467,00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31 570,50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33 149,00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реконструкцию, капитальный ремонт , ремонт и содержание автомобильных дорог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27 467,00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31 570,50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33 149,00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98 928,00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133 122,40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134 772,30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98 928,00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133 122,40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134 772,30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98 928,00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133 122,40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134 772,30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98 928,00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133 122,40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134 772,30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87 318,00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120 931,70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121 972,30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11 610,00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12 190,70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12 800,00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30 714,50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30 714,50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27 514,50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27 514,50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17 371,60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3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17 371,60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10 142,90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Альтиевского округа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29 862,90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26 776,80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27 893,70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5 326,70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5 859,40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6 445,30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должностное лицо (руководитель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исполнительного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 государственной власти)и его заместители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4 765,20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5 202,60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5 755,70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2 782,20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2 782,20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2 782,20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2 973,50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1 925,40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2 429,50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7 144,00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8 431,00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8 853,00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8 853,00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реконструкцию, капитальный ремонт , ремонт и содержание автомобильных дорог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8 431,00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8 853,00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17 208,00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12 216,00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12 325,00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12 325,00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15 116,00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10 019,00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10 019,00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2 197,00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2 306,00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Гамурзиевского округа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29 313,00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28 523,70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29 637,10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5 312,80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5 844,00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6 428,40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(руководитель высшего исполнительного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 государственной власти)и его заместители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4 751,30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5 187,20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5 738,80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2 558,70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3 110,30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2 063,70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2 566,30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10 850,00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7 718,00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7 718,00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строительство,реконструкцию,капитальный ремонт , ремонт и содержание автомобильных дорог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7 718,00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8 466,00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15 059,30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15 220,30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15 059,30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15 059,30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8 466,00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15 059,30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15 220,30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11 840,00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11 840,00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3 066,00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3 219,30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3 380,30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4 500,00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"Развитие образования МО "Городской округ г.Назрань"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Насыр-Кортского округа г.Назрань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00FF00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27 325,00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31 251,50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00FF00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32 474,30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6 392,20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6 392,20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6 392,20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5 282,80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5 811,10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6 392,20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(руководитель высшего исполнительного органа государственной власти)и его заместители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4 721,30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5 154,30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5 702,60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</w:tr>
      <w:tr w:rsidR="00E14DD3" w:rsidTr="00E14DD3">
        <w:trPr>
          <w:trHeight w:val="5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2 576,50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2 628,50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2 144,80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2 525,80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3 074,10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1 694,80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2 030,80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2 530,10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 "Управление муниципальными финансами МО "Городской округ г.Назрань"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184,20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ДОРОЖНОЕ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9 922,00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9 922,00</w:t>
            </w:r>
          </w:p>
        </w:tc>
      </w:tr>
      <w:tr w:rsidR="00E14DD3" w:rsidTr="00E14DD3">
        <w:trPr>
          <w:trHeight w:val="3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строительство, реконструкцию,</w:t>
            </w:r>
          </w:p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9 922,00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11 508,00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15 720,00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15 889,70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15 889,70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Программа"Благоустройство территории МО "Городской округ г.Назрань на 2014-2016г."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15 889,70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15 720,00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15 889,70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12 352,00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12 352,00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3 537,70</w:t>
            </w:r>
          </w:p>
        </w:tc>
      </w:tr>
      <w:tr w:rsidR="00E14DD3" w:rsidTr="00E14DD3">
        <w:trPr>
          <w:trHeight w:val="1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750 746,30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545 383,40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hideMark/>
          </w:tcPr>
          <w:p w:rsidR="00E14DD3" w:rsidRDefault="00E14DD3" w:rsidP="0084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572 504,60</w:t>
            </w:r>
          </w:p>
        </w:tc>
      </w:tr>
    </w:tbl>
    <w:p w:rsidR="00E14DD3" w:rsidRDefault="00E14DD3" w:rsidP="00E14DD3">
      <w:pPr>
        <w:rPr>
          <w:rFonts w:ascii="Times New Roman" w:hAnsi="Times New Roman" w:cs="Times New Roman"/>
          <w:sz w:val="20"/>
          <w:szCs w:val="20"/>
        </w:rPr>
      </w:pPr>
    </w:p>
    <w:p w:rsidR="00E14DD3" w:rsidRDefault="00E14DD3" w:rsidP="00E14DD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E14DD3"/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14DD3" w:rsidRDefault="00E14DD3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№5</w:t>
      </w:r>
    </w:p>
    <w:p w:rsid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к Решению Городского совета </w:t>
      </w:r>
    </w:p>
    <w:p w:rsidR="00F62464" w:rsidRPr="00F62464" w:rsidRDefault="00F62464" w:rsidP="00F624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26.08.15г. №48/188</w:t>
      </w:r>
      <w:r w:rsidRPr="00F62464">
        <w:rPr>
          <w:rFonts w:ascii="Times New Roman" w:hAnsi="Times New Roman"/>
          <w:b/>
          <w:sz w:val="24"/>
          <w:szCs w:val="24"/>
        </w:rPr>
        <w:t>-2</w:t>
      </w: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418C" w:rsidRDefault="0010418C" w:rsidP="001041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РАСХОДОВ ИЗ БЮДЖЕТА Г.НАЗРАНЬ НА 2015</w:t>
      </w:r>
      <w:r w:rsidR="00F624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F6246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2464">
        <w:rPr>
          <w:rFonts w:ascii="Times New Roman" w:hAnsi="Times New Roman"/>
          <w:b/>
          <w:sz w:val="24"/>
          <w:szCs w:val="24"/>
        </w:rPr>
        <w:t>И НА ПЛАНОВЫЙ ПЕРИОД</w:t>
      </w:r>
      <w:r>
        <w:rPr>
          <w:rFonts w:ascii="Times New Roman" w:hAnsi="Times New Roman"/>
          <w:b/>
          <w:sz w:val="24"/>
          <w:szCs w:val="24"/>
        </w:rPr>
        <w:t xml:space="preserve"> 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="00F6246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ПО РАЗДЕЛАМ И ПОДРАЗДЕЛАМ ФУНКЦИОНАЛЬНОЙ КЛАССИФИКАЦИИ РОССИЙСКОЙ ФЕДЕРАЦИИ</w:t>
      </w:r>
    </w:p>
    <w:p w:rsidR="0010418C" w:rsidRDefault="0010418C" w:rsidP="001041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988"/>
        <w:gridCol w:w="1204"/>
        <w:gridCol w:w="1116"/>
        <w:gridCol w:w="1204"/>
      </w:tblGrid>
      <w:tr w:rsidR="0010418C" w:rsidTr="0010418C">
        <w:trPr>
          <w:trHeight w:val="27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0418C" w:rsidTr="0010418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8C" w:rsidRDefault="001041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8C" w:rsidRDefault="0010418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130136,2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159887,8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175545,5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6185,4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6804,0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  <w:r w:rsidR="0010418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102994,1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5045,7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16270,8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40391,8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44430,9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55811,0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56801,5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59642,0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55811,0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56801,5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59642,0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445814,0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248376,5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250466,1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 (переселение граждан из аварийного жилого фонда)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253251,8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172586,2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227401,5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228442,1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22024,0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71939,4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26313,08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28975,1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41317,8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26313,8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28945,1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19547,6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21502,4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23652,6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21502,4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23652,6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4174,0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4174,0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8846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27117,3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28670,5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054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21617,3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22620,5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6050,0</w:t>
            </w:r>
          </w:p>
        </w:tc>
      </w:tr>
      <w:tr w:rsidR="0010418C" w:rsidTr="001041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8C" w:rsidRDefault="001041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0542C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750746,3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545383,4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8C" w:rsidRDefault="0010418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572504,6</w:t>
            </w:r>
          </w:p>
        </w:tc>
      </w:tr>
    </w:tbl>
    <w:p w:rsidR="0010418C" w:rsidRDefault="0010418C" w:rsidP="0010418C">
      <w:pPr>
        <w:pStyle w:val="a3"/>
        <w:rPr>
          <w:rFonts w:ascii="Times New Roman" w:hAnsi="Times New Roman"/>
          <w:sz w:val="24"/>
          <w:szCs w:val="24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418C" w:rsidRDefault="0010418C" w:rsidP="001041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55D6D" w:rsidRDefault="00655D6D"/>
    <w:p w:rsidR="00742473" w:rsidRDefault="00742473"/>
    <w:p w:rsidR="00F62464" w:rsidRDefault="00F62464" w:rsidP="00742473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</w:p>
    <w:p w:rsidR="00F62464" w:rsidRDefault="00F62464" w:rsidP="00742473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</w:p>
    <w:p w:rsidR="00F62464" w:rsidRDefault="00F62464" w:rsidP="00742473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</w:p>
    <w:p w:rsidR="00742473" w:rsidRDefault="00742473" w:rsidP="00742473">
      <w:pPr>
        <w:pStyle w:val="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Приложение№6</w:t>
      </w:r>
    </w:p>
    <w:tbl>
      <w:tblPr>
        <w:tblW w:w="10916" w:type="dxa"/>
        <w:tblInd w:w="-1418" w:type="dxa"/>
        <w:tblLayout w:type="fixed"/>
        <w:tblLook w:val="04A0"/>
      </w:tblPr>
      <w:tblGrid>
        <w:gridCol w:w="10916"/>
      </w:tblGrid>
      <w:tr w:rsidR="00F62464" w:rsidRPr="008A33F9" w:rsidTr="001F4337">
        <w:trPr>
          <w:trHeight w:val="300"/>
        </w:trPr>
        <w:tc>
          <w:tcPr>
            <w:tcW w:w="10916" w:type="dxa"/>
            <w:shd w:val="clear" w:color="auto" w:fill="FFFFFF"/>
            <w:hideMark/>
          </w:tcPr>
          <w:p w:rsidR="00F62464" w:rsidRPr="008A33F9" w:rsidRDefault="00F62464" w:rsidP="001F43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33F9">
              <w:rPr>
                <w:rFonts w:ascii="Times New Roman" w:hAnsi="Times New Roman"/>
                <w:b/>
                <w:sz w:val="24"/>
                <w:szCs w:val="24"/>
              </w:rPr>
              <w:t xml:space="preserve">к Решению Городского совета </w:t>
            </w:r>
          </w:p>
        </w:tc>
      </w:tr>
      <w:tr w:rsidR="00F62464" w:rsidRPr="008A33F9" w:rsidTr="001F4337">
        <w:trPr>
          <w:trHeight w:val="300"/>
        </w:trPr>
        <w:tc>
          <w:tcPr>
            <w:tcW w:w="10916" w:type="dxa"/>
            <w:shd w:val="clear" w:color="auto" w:fill="FFFFFF"/>
            <w:hideMark/>
          </w:tcPr>
          <w:p w:rsidR="00F62464" w:rsidRPr="008A33F9" w:rsidRDefault="00F62464" w:rsidP="001F433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A33F9">
              <w:rPr>
                <w:rFonts w:ascii="Times New Roman" w:hAnsi="Times New Roman"/>
                <w:b/>
                <w:sz w:val="24"/>
                <w:szCs w:val="24"/>
              </w:rPr>
              <w:t>от 26.08.15г. №48/188-2</w:t>
            </w:r>
          </w:p>
        </w:tc>
      </w:tr>
    </w:tbl>
    <w:p w:rsidR="00742473" w:rsidRPr="00F62464" w:rsidRDefault="00742473" w:rsidP="00742473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F62464">
        <w:rPr>
          <w:rFonts w:ascii="Times New Roman" w:hAnsi="Times New Roman"/>
          <w:b/>
          <w:sz w:val="24"/>
          <w:szCs w:val="24"/>
        </w:rPr>
        <w:t>Титульный список объектов муниципального заказа на 2015 год</w:t>
      </w:r>
    </w:p>
    <w:p w:rsidR="00742473" w:rsidRPr="00F62464" w:rsidRDefault="00742473" w:rsidP="00742473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92"/>
        <w:gridCol w:w="30"/>
        <w:gridCol w:w="6"/>
        <w:gridCol w:w="21"/>
        <w:gridCol w:w="1515"/>
        <w:gridCol w:w="24"/>
        <w:gridCol w:w="6"/>
        <w:gridCol w:w="6"/>
        <w:gridCol w:w="13"/>
        <w:gridCol w:w="2067"/>
        <w:gridCol w:w="1134"/>
      </w:tblGrid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742473" w:rsidRPr="00F62464" w:rsidTr="00F62464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F62464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г.Назрань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Мероприятия по повышению БДД (установка светофоров, дорожных знаков, разметок, знаков)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Подсветка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Содержание и эксплуатация электролиний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Проведение мероприятий связанных с развитием туристи-ческой зоны (установка указателей и прочие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Содержание городской мусоросвалки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Софинансирование мероприятий связанных с </w:t>
            </w:r>
            <w:r w:rsidRPr="00F624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обеспечением жильем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15152,2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Работы по благоустройству городской мусоросвалки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Озеленение города (Зеленстрой)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253251,8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309704,0</w:t>
            </w:r>
          </w:p>
        </w:tc>
      </w:tr>
      <w:tr w:rsidR="00742473" w:rsidRPr="00F62464" w:rsidTr="00F62464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42000,0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Стел</w:t>
            </w:r>
            <w:r w:rsidR="00905B0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 у</w:t>
            </w:r>
            <w:r w:rsidR="00905B0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. Шаймиева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900.8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1102,8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Ул.Исламская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Пм ф-100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Ул.Нальгиева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Пм ф-89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Ул.Грейдерная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Пм ф100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Ул.Итазова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Пм ф-89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412,8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Установка ТП 400/600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1495,0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Новый микрорайон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 Абадиева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798,0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Ул.Горчханова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28795.5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Ул.Юго-Западная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Ул.Башкирская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1400,0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Ул.Алиева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Ул.Цороева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Ул.Газдиева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Ул.Казбеги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3226.6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Ул.М.Нальгиева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Ул.Парчиева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8060,0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Ямочный ремонт по городу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8988.9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3796.1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820.1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Ул.Гвардейская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Ул.Московская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2112,0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уличного освещения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1260,0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Ул.Гвардейская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630,0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870.0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пм ф-320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дренажной системы и ливневых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5361.6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Ул.Осканова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Ул.Парчиева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1520,0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Ул. Пшавелла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color w:val="7030A0"/>
                <w:sz w:val="24"/>
                <w:szCs w:val="24"/>
              </w:rPr>
              <w:t>498.8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Ул.Муталиева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Ул.Казбеги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п/м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900.8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дорог из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4737,0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Ул.А.Цороева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Ул.Лесная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528,0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Ул.Карецкого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Ул.Поляничко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Новый микрорайон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3109,0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Обработка деревьев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Софинансирование (30%)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2440,0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Кредиторская задолженность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20730,2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114785,0</w:t>
            </w:r>
          </w:p>
        </w:tc>
      </w:tr>
      <w:tr w:rsidR="00742473" w:rsidRPr="00F62464" w:rsidTr="00F62464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Администрация Альтиевского административного округа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трансформаторов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960,0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Ул.Нагорная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Ул.Цароева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Ул.Хвойная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 квт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905B0A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Укладка тро</w:t>
            </w:r>
            <w:r w:rsidR="00742473" w:rsidRPr="00F62464">
              <w:rPr>
                <w:rFonts w:ascii="Times New Roman" w:hAnsi="Times New Roman"/>
                <w:b/>
                <w:sz w:val="24"/>
                <w:szCs w:val="24"/>
              </w:rPr>
              <w:t>туара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Ул.Магомеда-Ахмеда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770,0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Ул.Магомеда-Ахмеда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асфальтового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7144,0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 Коллекторная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2724,0</w:t>
            </w:r>
          </w:p>
        </w:tc>
      </w:tr>
      <w:tr w:rsidR="00742473" w:rsidRPr="00F62464" w:rsidTr="00F62464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  Альтиева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46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4420,0</w:t>
            </w:r>
          </w:p>
        </w:tc>
      </w:tr>
      <w:tr w:rsidR="00742473" w:rsidRPr="00F62464" w:rsidTr="00F62464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канализационной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2890,0</w:t>
            </w:r>
          </w:p>
        </w:tc>
      </w:tr>
      <w:tr w:rsidR="00742473" w:rsidRPr="00F62464" w:rsidTr="00F62464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Ул.Мира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пм ф-320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2880,0</w:t>
            </w:r>
          </w:p>
        </w:tc>
      </w:tr>
      <w:tr w:rsidR="00742473" w:rsidRPr="00F62464" w:rsidTr="00F6246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5642,5</w:t>
            </w:r>
          </w:p>
        </w:tc>
      </w:tr>
      <w:tr w:rsidR="00742473" w:rsidRPr="00F62464" w:rsidTr="00F62464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Улучшение водоснабжения(водопровод,окольцовка,замена 5-ти насосов,бурение скважины)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4967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ЛЭП ул. Цветочеая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очистка территория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2804.5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Обработка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22260,0</w:t>
            </w:r>
          </w:p>
        </w:tc>
      </w:tr>
      <w:tr w:rsidR="00742473" w:rsidRPr="00F62464" w:rsidTr="00F62464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Администрация Гамурзиевского административного округа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Укладка ПГС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3700.0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ул. Шоссейная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3200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 ул. Южная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 xml:space="preserve">1680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Район новостроек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Укладка асфальта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4050,0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 Хамхоева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2425,0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ул.Ветеринарная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1625,0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Замена водопровода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1451,0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Ул.Гамурзиева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371,0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 Евлоева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Ул.Пушкина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Ул.Озиева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Устройство ЛЭП ул Северная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2101.5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Обработка деревьев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249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Санитарная очистка ГАО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1868.8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Погашение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2829.7,0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16250,0</w:t>
            </w:r>
          </w:p>
        </w:tc>
      </w:tr>
      <w:tr w:rsidR="00742473" w:rsidRPr="00F62464" w:rsidTr="00F62464">
        <w:tc>
          <w:tcPr>
            <w:tcW w:w="9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Администрация Насыр-Кортского административного округа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11696,0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Ул.Бузуртанова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F62464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4142,0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Устройство тротуара возле стадиона «Динамо» ул.Южная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614,5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Ремонт дороги ул.Южная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2774.5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Ремонт дороги ул Халмурзиева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2464">
              <w:rPr>
                <w:rFonts w:ascii="Times New Roman" w:hAnsi="Times New Roman"/>
                <w:sz w:val="24"/>
                <w:szCs w:val="24"/>
              </w:rPr>
              <w:t>4165,0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Обработка деревьев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</w:t>
            </w:r>
            <w:r w:rsidR="00742473" w:rsidRPr="00F62464">
              <w:rPr>
                <w:rFonts w:ascii="Times New Roman" w:hAnsi="Times New Roman"/>
                <w:b/>
                <w:sz w:val="24"/>
                <w:szCs w:val="24"/>
              </w:rPr>
              <w:t>трансформатор</w:t>
            </w: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484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2800,0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87008C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Погашение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3270,0</w:t>
            </w:r>
          </w:p>
        </w:tc>
        <w:bookmarkStart w:id="1" w:name="_GoBack"/>
        <w:bookmarkEnd w:id="1"/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18650,0</w:t>
            </w:r>
          </w:p>
        </w:tc>
      </w:tr>
      <w:tr w:rsidR="00742473" w:rsidRPr="00F62464" w:rsidTr="00F624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ВСЕГО по г.Назрань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42473" w:rsidRPr="00F62464" w:rsidRDefault="00742473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F62464">
              <w:rPr>
                <w:rFonts w:ascii="Times New Roman" w:hAnsi="Times New Roman"/>
                <w:b/>
                <w:sz w:val="24"/>
                <w:szCs w:val="24"/>
              </w:rPr>
              <w:t>481649,0</w:t>
            </w:r>
          </w:p>
        </w:tc>
      </w:tr>
    </w:tbl>
    <w:p w:rsidR="00742473" w:rsidRPr="00F62464" w:rsidRDefault="00742473">
      <w:pPr>
        <w:rPr>
          <w:sz w:val="24"/>
          <w:szCs w:val="24"/>
        </w:rPr>
      </w:pPr>
    </w:p>
    <w:sectPr w:rsidR="00742473" w:rsidRPr="00F62464" w:rsidSect="00F624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B4" w:rsidRDefault="00DF3EB4" w:rsidP="00F5293F">
      <w:pPr>
        <w:spacing w:after="0" w:line="240" w:lineRule="auto"/>
      </w:pPr>
      <w:r>
        <w:separator/>
      </w:r>
    </w:p>
  </w:endnote>
  <w:endnote w:type="continuationSeparator" w:id="1">
    <w:p w:rsidR="00DF3EB4" w:rsidRDefault="00DF3EB4" w:rsidP="00F5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B4" w:rsidRDefault="00DF3EB4" w:rsidP="00F5293F">
      <w:pPr>
        <w:spacing w:after="0" w:line="240" w:lineRule="auto"/>
      </w:pPr>
      <w:r>
        <w:separator/>
      </w:r>
    </w:p>
  </w:footnote>
  <w:footnote w:type="continuationSeparator" w:id="1">
    <w:p w:rsidR="00DF3EB4" w:rsidRDefault="00DF3EB4" w:rsidP="00F52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5F"/>
    <w:rsid w:val="000542C5"/>
    <w:rsid w:val="000B7770"/>
    <w:rsid w:val="000F4181"/>
    <w:rsid w:val="0010418C"/>
    <w:rsid w:val="001921A3"/>
    <w:rsid w:val="001A5451"/>
    <w:rsid w:val="00244078"/>
    <w:rsid w:val="00251ED2"/>
    <w:rsid w:val="0026055F"/>
    <w:rsid w:val="00546B93"/>
    <w:rsid w:val="00635E87"/>
    <w:rsid w:val="00655D6D"/>
    <w:rsid w:val="006F58CA"/>
    <w:rsid w:val="00700882"/>
    <w:rsid w:val="00742473"/>
    <w:rsid w:val="0087008C"/>
    <w:rsid w:val="008846D8"/>
    <w:rsid w:val="008D5D33"/>
    <w:rsid w:val="00905B0A"/>
    <w:rsid w:val="00967B06"/>
    <w:rsid w:val="00AD727A"/>
    <w:rsid w:val="00D93F98"/>
    <w:rsid w:val="00DF3EB4"/>
    <w:rsid w:val="00E14DD3"/>
    <w:rsid w:val="00E35A69"/>
    <w:rsid w:val="00E94C46"/>
    <w:rsid w:val="00F24237"/>
    <w:rsid w:val="00F5293F"/>
    <w:rsid w:val="00F62464"/>
    <w:rsid w:val="00F63817"/>
    <w:rsid w:val="00FE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2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055F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26055F"/>
  </w:style>
  <w:style w:type="paragraph" w:styleId="a3">
    <w:name w:val="No Spacing"/>
    <w:uiPriority w:val="1"/>
    <w:qFormat/>
    <w:rsid w:val="002605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0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93F"/>
  </w:style>
  <w:style w:type="paragraph" w:styleId="a7">
    <w:name w:val="footer"/>
    <w:basedOn w:val="a"/>
    <w:link w:val="a8"/>
    <w:uiPriority w:val="99"/>
    <w:unhideWhenUsed/>
    <w:rsid w:val="00F5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93F"/>
  </w:style>
  <w:style w:type="paragraph" w:customStyle="1" w:styleId="p6">
    <w:name w:val="p6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041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0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41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10418C"/>
  </w:style>
  <w:style w:type="character" w:customStyle="1" w:styleId="s4">
    <w:name w:val="s4"/>
    <w:basedOn w:val="a0"/>
    <w:rsid w:val="0010418C"/>
  </w:style>
  <w:style w:type="character" w:customStyle="1" w:styleId="s5">
    <w:name w:val="s5"/>
    <w:basedOn w:val="a0"/>
    <w:rsid w:val="0010418C"/>
  </w:style>
  <w:style w:type="character" w:customStyle="1" w:styleId="s6">
    <w:name w:val="s6"/>
    <w:basedOn w:val="a0"/>
    <w:rsid w:val="0010418C"/>
  </w:style>
  <w:style w:type="table" w:styleId="a9">
    <w:name w:val="Table Grid"/>
    <w:basedOn w:val="a1"/>
    <w:rsid w:val="001041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423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7424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27</Pages>
  <Words>10097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22</cp:revision>
  <cp:lastPrinted>2015-08-24T13:41:00Z</cp:lastPrinted>
  <dcterms:created xsi:type="dcterms:W3CDTF">2015-08-24T12:56:00Z</dcterms:created>
  <dcterms:modified xsi:type="dcterms:W3CDTF">2015-08-27T07:47:00Z</dcterms:modified>
</cp:coreProperties>
</file>