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3420"/>
        <w:gridCol w:w="3240"/>
        <w:gridCol w:w="3121"/>
      </w:tblGrid>
      <w:tr w:rsidR="005910CF" w:rsidTr="00E453E3">
        <w:trPr>
          <w:trHeight w:val="1470"/>
        </w:trPr>
        <w:tc>
          <w:tcPr>
            <w:tcW w:w="3420" w:type="dxa"/>
          </w:tcPr>
          <w:p w:rsidR="005910CF" w:rsidRDefault="005910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5910CF" w:rsidRDefault="00591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5910CF" w:rsidRDefault="00591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hideMark/>
          </w:tcPr>
          <w:p w:rsidR="005910CF" w:rsidRDefault="005910CF">
            <w:pPr>
              <w:spacing w:after="0"/>
              <w:ind w:left="1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РЕСПУБЛИКА</w:t>
            </w:r>
          </w:p>
        </w:tc>
      </w:tr>
    </w:tbl>
    <w:p w:rsidR="005910CF" w:rsidRDefault="005910CF" w:rsidP="005910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ГОРОДСКОЙ СОВЕТ МУНИЦИПАЛЬНОГО ОБРАЗОВАНИЯ</w:t>
      </w:r>
    </w:p>
    <w:p w:rsidR="005910CF" w:rsidRDefault="005910CF" w:rsidP="005910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ГОРОДСКОЙ ОКРУГ ГОРОД  НАЗРАНЬ»</w:t>
      </w:r>
    </w:p>
    <w:p w:rsidR="005910CF" w:rsidRDefault="00D127EE" w:rsidP="005910CF">
      <w:pPr>
        <w:spacing w:after="0"/>
        <w:jc w:val="center"/>
        <w:rPr>
          <w:b/>
        </w:rPr>
      </w:pPr>
      <w:r w:rsidRPr="00D127EE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" from="-15.8pt,6.5pt" to="48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" o:allowincell="f" strokeweight="4.5pt">
            <v:stroke linestyle="thickThin"/>
          </v:line>
        </w:pict>
      </w:r>
    </w:p>
    <w:p w:rsidR="005910CF" w:rsidRDefault="005910CF" w:rsidP="005910C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10CF" w:rsidRDefault="005910CF" w:rsidP="005910C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910CF" w:rsidRDefault="00A342C4" w:rsidP="005910C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 6/22</w:t>
      </w:r>
      <w:r w:rsidR="005910CF">
        <w:rPr>
          <w:b/>
          <w:sz w:val="28"/>
          <w:szCs w:val="28"/>
        </w:rPr>
        <w:t xml:space="preserve">-3                                                       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5910CF">
        <w:rPr>
          <w:b/>
          <w:sz w:val="28"/>
          <w:szCs w:val="28"/>
        </w:rPr>
        <w:t xml:space="preserve">   от 0</w:t>
      </w:r>
      <w:r w:rsidR="00A948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февраля</w:t>
      </w:r>
      <w:r w:rsidR="005910CF">
        <w:rPr>
          <w:b/>
          <w:sz w:val="28"/>
          <w:szCs w:val="28"/>
        </w:rPr>
        <w:t xml:space="preserve">  2015 г.</w:t>
      </w:r>
    </w:p>
    <w:p w:rsidR="005910CF" w:rsidRDefault="005910CF" w:rsidP="005910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10CF" w:rsidRDefault="005910CF" w:rsidP="005910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Городского совета №39/153-2 от 19.11.2014 г. «Об утверждении Положения о налоге на имущество физических лиц на территории муниципального образования «Городской округ город Назрань»</w:t>
      </w:r>
    </w:p>
    <w:p w:rsidR="005910CF" w:rsidRDefault="005910CF" w:rsidP="005910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10CF" w:rsidRDefault="00566A03" w:rsidP="00566A0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66A03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главой 31 части 2 Налогового кодекса Российской Федерации, Федеральным законом от 04.11.2014г. №347-ФЗ «О внесении изменений в части 1 и 2 Налогового кодекса Российской Федерации», Федеральным законом от 23.11.2015г. №320-ФЗ «О внесении изменений в часть 2 Налогового кодекса Российской Федерации»</w:t>
      </w:r>
      <w:r w:rsidR="005910CF" w:rsidRPr="00566A03">
        <w:rPr>
          <w:rStyle w:val="FontStyle29"/>
          <w:sz w:val="28"/>
          <w:szCs w:val="28"/>
        </w:rPr>
        <w:t>,</w:t>
      </w:r>
      <w:r w:rsidR="005910CF">
        <w:rPr>
          <w:rStyle w:val="FontStyle29"/>
          <w:sz w:val="28"/>
          <w:szCs w:val="28"/>
        </w:rPr>
        <w:t xml:space="preserve"> </w:t>
      </w:r>
      <w:r w:rsidR="005910CF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="005910CF">
        <w:rPr>
          <w:color w:val="000000"/>
          <w:sz w:val="28"/>
          <w:szCs w:val="28"/>
        </w:rPr>
        <w:t xml:space="preserve">  </w:t>
      </w:r>
      <w:r w:rsidR="005910CF">
        <w:rPr>
          <w:b/>
          <w:sz w:val="28"/>
          <w:szCs w:val="28"/>
        </w:rPr>
        <w:t xml:space="preserve">решил: </w:t>
      </w:r>
    </w:p>
    <w:p w:rsidR="008D5BB0" w:rsidRPr="00566A03" w:rsidRDefault="00566A03" w:rsidP="00566A03">
      <w:pPr>
        <w:pStyle w:val="a4"/>
        <w:spacing w:line="276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6A03">
        <w:rPr>
          <w:rFonts w:ascii="Times New Roman" w:hAnsi="Times New Roman"/>
          <w:sz w:val="28"/>
          <w:szCs w:val="28"/>
        </w:rPr>
        <w:t>Внести изменения Положение о налоге на имущество физических лиц на территории муниципального образования «Городской округ город Назрань» в</w:t>
      </w:r>
      <w:r w:rsidR="008D5BB0" w:rsidRPr="00566A03">
        <w:rPr>
          <w:rFonts w:ascii="Times New Roman" w:hAnsi="Times New Roman"/>
          <w:sz w:val="28"/>
          <w:szCs w:val="28"/>
        </w:rPr>
        <w:t xml:space="preserve"> части 1 статьи 7 слова «1 октября» заменить на «1 декабря»</w:t>
      </w:r>
      <w:r>
        <w:rPr>
          <w:rFonts w:ascii="Times New Roman" w:hAnsi="Times New Roman"/>
          <w:sz w:val="28"/>
          <w:szCs w:val="28"/>
        </w:rPr>
        <w:t>.</w:t>
      </w:r>
    </w:p>
    <w:p w:rsidR="00566A03" w:rsidRPr="00566A03" w:rsidRDefault="00566A03" w:rsidP="00566A03">
      <w:pPr>
        <w:pStyle w:val="a4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5BB0" w:rsidRPr="00566A03">
        <w:rPr>
          <w:rFonts w:ascii="Times New Roman" w:hAnsi="Times New Roman"/>
          <w:sz w:val="28"/>
          <w:szCs w:val="28"/>
        </w:rPr>
        <w:t>Решение Городского совета от 08.12.2015 г. № 4/14-3 считать утратившим силу.</w:t>
      </w:r>
    </w:p>
    <w:p w:rsidR="00566A03" w:rsidRPr="00566A03" w:rsidRDefault="00566A03" w:rsidP="00566A03">
      <w:pPr>
        <w:pStyle w:val="a4"/>
        <w:spacing w:line="276" w:lineRule="auto"/>
        <w:ind w:firstLine="708"/>
        <w:jc w:val="both"/>
        <w:rPr>
          <w:rStyle w:val="FontStyle29"/>
          <w:rFonts w:eastAsia="Calibri"/>
          <w:sz w:val="28"/>
          <w:szCs w:val="28"/>
        </w:rPr>
      </w:pPr>
      <w:r>
        <w:rPr>
          <w:rStyle w:val="FontStyle29"/>
          <w:rFonts w:eastAsia="Calibri"/>
          <w:sz w:val="28"/>
          <w:szCs w:val="28"/>
        </w:rPr>
        <w:t>3.</w:t>
      </w:r>
      <w:r w:rsidR="005910CF" w:rsidRPr="00566A03">
        <w:rPr>
          <w:rStyle w:val="FontStyle29"/>
          <w:rFonts w:eastAsia="Calibri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5910CF" w:rsidRPr="00566A03" w:rsidRDefault="00566A03" w:rsidP="00566A03">
      <w:pPr>
        <w:pStyle w:val="a4"/>
        <w:spacing w:line="276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proofErr w:type="gramStart"/>
      <w:r w:rsidR="005910CF" w:rsidRPr="00566A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10CF" w:rsidRPr="00566A03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заместителя председателя Городского совета Богатырева Ю.Д. </w:t>
      </w:r>
    </w:p>
    <w:p w:rsidR="005910CF" w:rsidRPr="00566A03" w:rsidRDefault="005910CF" w:rsidP="00566A03">
      <w:pPr>
        <w:pStyle w:val="a4"/>
        <w:spacing w:line="276" w:lineRule="auto"/>
        <w:jc w:val="both"/>
        <w:rPr>
          <w:rStyle w:val="FontStyle29"/>
          <w:rFonts w:eastAsia="Calibri"/>
          <w:sz w:val="28"/>
          <w:szCs w:val="28"/>
        </w:rPr>
      </w:pPr>
    </w:p>
    <w:p w:rsidR="005910CF" w:rsidRPr="00566A03" w:rsidRDefault="005910CF" w:rsidP="00566A03">
      <w:pPr>
        <w:pStyle w:val="a4"/>
        <w:jc w:val="both"/>
        <w:rPr>
          <w:rStyle w:val="FontStyle29"/>
          <w:rFonts w:eastAsia="Calibri"/>
          <w:sz w:val="28"/>
          <w:szCs w:val="28"/>
        </w:rPr>
      </w:pPr>
    </w:p>
    <w:p w:rsidR="005910CF" w:rsidRDefault="005910CF" w:rsidP="005910CF">
      <w:pPr>
        <w:pStyle w:val="constitle"/>
        <w:tabs>
          <w:tab w:val="left" w:pos="7200"/>
        </w:tabs>
        <w:spacing w:before="0" w:beforeAutospacing="0" w:after="0" w:afterAutospacing="0" w:line="360" w:lineRule="auto"/>
        <w:ind w:firstLine="36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г. Назрань </w:t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5910CF" w:rsidRDefault="005910CF" w:rsidP="005910CF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5910CF" w:rsidRDefault="005910CF" w:rsidP="005910CF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5910CF" w:rsidRDefault="005910CF" w:rsidP="005910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Городского совета                                                              М.С. </w:t>
      </w:r>
      <w:proofErr w:type="spellStart"/>
      <w:r>
        <w:rPr>
          <w:rFonts w:ascii="Times New Roman" w:hAnsi="Times New Roman"/>
          <w:b/>
          <w:sz w:val="28"/>
          <w:szCs w:val="28"/>
        </w:rPr>
        <w:t>Парчиев</w:t>
      </w:r>
      <w:proofErr w:type="spellEnd"/>
    </w:p>
    <w:p w:rsidR="00F82FB0" w:rsidRDefault="00F82FB0"/>
    <w:sectPr w:rsidR="00F82FB0" w:rsidSect="0065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189"/>
    <w:multiLevelType w:val="hybridMultilevel"/>
    <w:tmpl w:val="D86C2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CF"/>
    <w:rsid w:val="000C40D3"/>
    <w:rsid w:val="00173729"/>
    <w:rsid w:val="00566A03"/>
    <w:rsid w:val="005910CF"/>
    <w:rsid w:val="00654160"/>
    <w:rsid w:val="00891291"/>
    <w:rsid w:val="008D5BB0"/>
    <w:rsid w:val="00A342C4"/>
    <w:rsid w:val="00A94864"/>
    <w:rsid w:val="00D127EE"/>
    <w:rsid w:val="00E453E3"/>
    <w:rsid w:val="00F823A8"/>
    <w:rsid w:val="00F8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qFormat/>
    <w:rsid w:val="005910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59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59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910CF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0CF"/>
    <w:rPr>
      <w:color w:val="000000"/>
      <w:u w:val="single"/>
    </w:rPr>
  </w:style>
  <w:style w:type="paragraph" w:customStyle="1" w:styleId="ConsPlusTitle">
    <w:name w:val="ConsPlusTitle"/>
    <w:rsid w:val="0059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cp:lastPrinted>2016-02-04T11:48:00Z</cp:lastPrinted>
  <dcterms:created xsi:type="dcterms:W3CDTF">2016-01-29T12:47:00Z</dcterms:created>
  <dcterms:modified xsi:type="dcterms:W3CDTF">2016-02-08T07:28:00Z</dcterms:modified>
</cp:coreProperties>
</file>