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Look w:val="01E0"/>
      </w:tblPr>
      <w:tblGrid>
        <w:gridCol w:w="3412"/>
        <w:gridCol w:w="2822"/>
        <w:gridCol w:w="4374"/>
      </w:tblGrid>
      <w:tr w:rsidR="004A7148" w:rsidRPr="004143F5" w:rsidTr="004A7148">
        <w:trPr>
          <w:trHeight w:val="1470"/>
        </w:trPr>
        <w:tc>
          <w:tcPr>
            <w:tcW w:w="3420" w:type="dxa"/>
            <w:hideMark/>
          </w:tcPr>
          <w:p w:rsidR="004A7148" w:rsidRPr="004143F5" w:rsidRDefault="004A7148">
            <w:pPr>
              <w:spacing w:line="276" w:lineRule="auto"/>
              <w:rPr>
                <w:b/>
                <w:lang w:eastAsia="en-US"/>
              </w:rPr>
            </w:pPr>
            <w:r w:rsidRPr="004143F5">
              <w:rPr>
                <w:b/>
                <w:lang w:eastAsia="en-US"/>
              </w:rPr>
              <w:t>РЕСПУБЛИКА                                                                             ИНГУШЕТИЯ</w:t>
            </w:r>
          </w:p>
        </w:tc>
        <w:tc>
          <w:tcPr>
            <w:tcW w:w="2829" w:type="dxa"/>
            <w:hideMark/>
          </w:tcPr>
          <w:p w:rsidR="004A7148" w:rsidRPr="004143F5" w:rsidRDefault="004A7148">
            <w:pPr>
              <w:spacing w:line="276" w:lineRule="auto"/>
              <w:jc w:val="both"/>
              <w:rPr>
                <w:lang w:eastAsia="en-US"/>
              </w:rPr>
            </w:pPr>
            <w:r w:rsidRPr="004143F5"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0" t="0" r="0" b="0"/>
                  <wp:wrapSquare wrapText="left"/>
                  <wp:docPr id="2" name="Рисунок 2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3" w:type="dxa"/>
            <w:hideMark/>
          </w:tcPr>
          <w:p w:rsidR="004A7148" w:rsidRPr="004143F5" w:rsidRDefault="004A7148" w:rsidP="000446B1">
            <w:pPr>
              <w:spacing w:line="276" w:lineRule="auto"/>
              <w:ind w:left="2443"/>
              <w:rPr>
                <w:lang w:eastAsia="en-US"/>
              </w:rPr>
            </w:pPr>
            <w:r w:rsidRPr="004143F5">
              <w:rPr>
                <w:b/>
                <w:lang w:eastAsia="en-US"/>
              </w:rPr>
              <w:t>Г</w:t>
            </w:r>
            <w:proofErr w:type="gramStart"/>
            <w:r w:rsidRPr="004143F5">
              <w:rPr>
                <w:b/>
                <w:lang w:val="en-US" w:eastAsia="en-US"/>
              </w:rPr>
              <w:t>I</w:t>
            </w:r>
            <w:proofErr w:type="gramEnd"/>
            <w:r w:rsidRPr="004143F5">
              <w:rPr>
                <w:b/>
                <w:lang w:eastAsia="en-US"/>
              </w:rPr>
              <w:t>АЛГ</w:t>
            </w:r>
            <w:r w:rsidRPr="004143F5">
              <w:rPr>
                <w:b/>
                <w:lang w:val="en-US" w:eastAsia="en-US"/>
              </w:rPr>
              <w:t>I</w:t>
            </w:r>
            <w:r w:rsidRPr="004143F5">
              <w:rPr>
                <w:b/>
                <w:lang w:eastAsia="en-US"/>
              </w:rPr>
              <w:t xml:space="preserve">АЙ </w:t>
            </w:r>
            <w:r w:rsidRPr="004143F5">
              <w:rPr>
                <w:lang w:eastAsia="en-US"/>
              </w:rPr>
              <w:t xml:space="preserve">         </w:t>
            </w:r>
            <w:r w:rsidRPr="004143F5">
              <w:rPr>
                <w:b/>
                <w:lang w:eastAsia="en-US"/>
              </w:rPr>
              <w:t>РЕСПУБЛИКА</w:t>
            </w:r>
          </w:p>
        </w:tc>
      </w:tr>
    </w:tbl>
    <w:p w:rsidR="004A7148" w:rsidRPr="004143F5" w:rsidRDefault="004A7148" w:rsidP="004A7148">
      <w:pPr>
        <w:jc w:val="center"/>
        <w:rPr>
          <w:b/>
          <w:bCs/>
        </w:rPr>
      </w:pPr>
      <w:r w:rsidRPr="004143F5">
        <w:rPr>
          <w:b/>
        </w:rPr>
        <w:t>ГОРОДСКОЙ СОВЕТ</w:t>
      </w:r>
      <w:r w:rsidRPr="004143F5">
        <w:t xml:space="preserve"> </w:t>
      </w:r>
      <w:r w:rsidRPr="004143F5">
        <w:rPr>
          <w:b/>
          <w:bCs/>
        </w:rPr>
        <w:t xml:space="preserve">  МУНИЦИПАЛЬНОГО ОБРАЗОВАНИЯ</w:t>
      </w:r>
    </w:p>
    <w:p w:rsidR="004A7148" w:rsidRPr="004143F5" w:rsidRDefault="004A7148" w:rsidP="004A7148">
      <w:pPr>
        <w:jc w:val="center"/>
        <w:rPr>
          <w:b/>
          <w:bCs/>
        </w:rPr>
      </w:pPr>
      <w:r w:rsidRPr="004143F5">
        <w:rPr>
          <w:b/>
          <w:bCs/>
        </w:rPr>
        <w:t>« ГОРОДСКОЙ ОКРУГ ГОРОД  НАЗРАНЬ»</w:t>
      </w:r>
    </w:p>
    <w:p w:rsidR="004A7148" w:rsidRPr="004143F5" w:rsidRDefault="00D80C12" w:rsidP="004A7148">
      <w:pPr>
        <w:jc w:val="center"/>
        <w:rPr>
          <w:b/>
        </w:rPr>
      </w:pPr>
      <w:r w:rsidRPr="00D80C12">
        <w:rPr>
          <w:noProof/>
        </w:rPr>
        <w:pict>
          <v:line id="Прямая соединительная линия 1" o:spid="_x0000_s1026" style="position:absolute;left:0;text-align:left;z-index:251658240;visibility:visible" from="-25.4pt,6.8pt" to="491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jiXAIAAG4EAAAOAAAAZHJzL2Uyb0RvYy54bWysVN1u0zAUvkfiHazcd0m2/qzRUoSalpsB&#10;kzYewLWdxppjW7bXtEJIwDXSHoFX4AKkSQOeIX0jjt20MLhBiFw4x/bxl+9853POnqxrgVbMWK5k&#10;HqVHSYSYJIpyucyjV1fz3mmErMOSYqEky6MNs9GTyeNHZ43O2LGqlKDMIACRNmt0HlXO6SyOLalY&#10;je2R0kzCZqlMjR1MzTKmBjeAXov4OEmGcaMM1UYRZi2sFrvNaBLwy5IR97IsLXNI5BFwc2E0YVz4&#10;MZ6c4WxpsK446Wjgf2BRYy7howeoAjuMbgz/A6rmxCirSndEVB2rsuSEhRqgmjT5rZrLCmsWagFx&#10;rD7IZP8fLHmxujCIU+hdhCSuoUXtx+3b7W37tf20vUXbd+339kv7ub1rv7V32/cQ328/QOw32/tu&#10;+RalXslG2wwAp/LCeC3IWl7qc0WuLZJqWmG5ZKGiq42Gz4QT8YMjfmI18Fk0zxWFHHzjVJB1XZra&#10;Q4JgaB26tzl0j60dIrA4HJyMxkNoMoG9NBmNB55TjLP9YW2se8ZUjXyQR4JLLy7O8Orcul3qPsUv&#10;SzXnQgSDCImaPBqM0oGHrzXI5cAw11dV13arBKc+3R+0ZrmYCoNW2JsuPB2TB2lG3Uga4CuG6ayL&#10;HeZiFwNzIT0eFAgEu2jnqtfjZDw7nZ32e/3j4azXT4qi93Q+7feG83Q0KE6K6bRI3/jq0n5WcUqZ&#10;9Oz2Dk/7f+eg7q7tvHnw+EGY+CF6EBvI7t+BdOiwb+rOHgtFNxfGi+2bDaYOyd0F9Lfm13nI+vmb&#10;mPwAAAD//wMAUEsDBBQABgAIAAAAIQBjbIfC2QAAAAkBAAAPAAAAZHJzL2Rvd25yZXYueG1sTE/L&#10;bsIwELxX6j9Yi9QbODQFhTQOQkX9gKY99GjiJYlqryPbQODru5za02p2RvOotpOz4owhDp4ULBcZ&#10;CKTWm4E6BV+f7/MCREyajLaeUMEVI2zrx4dKl8Zf6APPTeoEm1AstYI+pbGUMrY9Oh0XfkRi7uiD&#10;04lh6KQJ+sLmzsrnLFtLpwfihF6P+NZj+9OcnILGZ3Y/7XLb3IqX771vizGsolJPs2n3CiLhlP7E&#10;cK/P1aHmTgd/IhOFVTDf5GuWMnG/LGDM4w78WOUg60r+X1D/AgAA//8DAFBLAQItABQABgAIAAAA&#10;IQC2gziS/gAAAOEBAAATAAAAAAAAAAAAAAAAAAAAAABbQ29udGVudF9UeXBlc10ueG1sUEsBAi0A&#10;FAAGAAgAAAAhADj9If/WAAAAlAEAAAsAAAAAAAAAAAAAAAAALwEAAF9yZWxzLy5yZWxzUEsBAi0A&#10;FAAGAAgAAAAhAGKa6OJcAgAAbgQAAA4AAAAAAAAAAAAAAAAALgIAAGRycy9lMm9Eb2MueG1sUEsB&#10;Ai0AFAAGAAgAAAAhAGNsh8LZAAAACQEAAA8AAAAAAAAAAAAAAAAAtgQAAGRycy9kb3ducmV2Lnht&#10;bFBLBQYAAAAABAAEAPMAAAC8BQAAAAA=&#10;" o:allowincell="f" strokeweight="4.5pt">
            <v:stroke linestyle="thickThin"/>
          </v:line>
        </w:pict>
      </w:r>
    </w:p>
    <w:p w:rsidR="004A7148" w:rsidRPr="004143F5" w:rsidRDefault="004A7148" w:rsidP="004A7148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4A7148" w:rsidRPr="004143F5" w:rsidRDefault="004A7148" w:rsidP="004A7148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4143F5">
        <w:rPr>
          <w:b/>
          <w:bCs/>
        </w:rPr>
        <w:t>РЕШЕНИЕ</w:t>
      </w:r>
      <w:r w:rsidR="000446B1">
        <w:rPr>
          <w:b/>
          <w:bCs/>
        </w:rPr>
        <w:t xml:space="preserve"> </w:t>
      </w:r>
    </w:p>
    <w:p w:rsidR="004A7148" w:rsidRPr="001316B1" w:rsidRDefault="004A7148" w:rsidP="004A714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316B1">
        <w:rPr>
          <w:b/>
          <w:bCs/>
          <w:sz w:val="28"/>
          <w:szCs w:val="28"/>
        </w:rPr>
        <w:t xml:space="preserve">№ </w:t>
      </w:r>
      <w:r w:rsidR="001316B1" w:rsidRPr="001316B1">
        <w:rPr>
          <w:b/>
          <w:bCs/>
          <w:sz w:val="28"/>
          <w:szCs w:val="28"/>
        </w:rPr>
        <w:t>16/62-3</w:t>
      </w:r>
      <w:r w:rsidRPr="001316B1">
        <w:rPr>
          <w:b/>
          <w:bCs/>
          <w:sz w:val="28"/>
          <w:szCs w:val="28"/>
        </w:rPr>
        <w:t xml:space="preserve">                                               </w:t>
      </w:r>
      <w:r w:rsidR="000446B1" w:rsidRPr="001316B1">
        <w:rPr>
          <w:b/>
          <w:bCs/>
          <w:sz w:val="28"/>
          <w:szCs w:val="28"/>
        </w:rPr>
        <w:t xml:space="preserve">                          </w:t>
      </w:r>
      <w:r w:rsidRPr="001316B1">
        <w:rPr>
          <w:b/>
          <w:bCs/>
          <w:sz w:val="28"/>
          <w:szCs w:val="28"/>
        </w:rPr>
        <w:t xml:space="preserve">    </w:t>
      </w:r>
      <w:r w:rsidR="001316B1">
        <w:rPr>
          <w:b/>
          <w:bCs/>
          <w:sz w:val="28"/>
          <w:szCs w:val="28"/>
        </w:rPr>
        <w:t xml:space="preserve">    </w:t>
      </w:r>
      <w:r w:rsidRPr="001316B1">
        <w:rPr>
          <w:b/>
          <w:bCs/>
          <w:sz w:val="28"/>
          <w:szCs w:val="28"/>
        </w:rPr>
        <w:t xml:space="preserve"> от </w:t>
      </w:r>
      <w:r w:rsidR="001316B1" w:rsidRPr="001316B1">
        <w:rPr>
          <w:b/>
          <w:bCs/>
          <w:sz w:val="28"/>
          <w:szCs w:val="28"/>
        </w:rPr>
        <w:t>29 декабря</w:t>
      </w:r>
      <w:r w:rsidRPr="001316B1">
        <w:rPr>
          <w:b/>
          <w:bCs/>
          <w:sz w:val="28"/>
          <w:szCs w:val="28"/>
        </w:rPr>
        <w:t xml:space="preserve">   2016 г.</w:t>
      </w:r>
    </w:p>
    <w:p w:rsidR="004A7148" w:rsidRPr="004143F5" w:rsidRDefault="004A7148" w:rsidP="004A7148">
      <w:pPr>
        <w:ind w:left="-540" w:firstLine="900"/>
        <w:jc w:val="both"/>
      </w:pPr>
    </w:p>
    <w:p w:rsidR="004A7148" w:rsidRPr="000446B1" w:rsidRDefault="004A7148" w:rsidP="004A7148">
      <w:pPr>
        <w:jc w:val="center"/>
        <w:rPr>
          <w:b/>
          <w:sz w:val="28"/>
          <w:szCs w:val="28"/>
        </w:rPr>
      </w:pPr>
      <w:r w:rsidRPr="000446B1">
        <w:rPr>
          <w:b/>
          <w:sz w:val="28"/>
          <w:szCs w:val="28"/>
        </w:rPr>
        <w:t>О родительской плате, взимаемой с родителей (законных представителей) за присмотр и уход за детьми в муниципальных  образовательных организациях муниципального образования «Городской округ город Назрань», реализующих образовательную программу дошкольного образования</w:t>
      </w:r>
    </w:p>
    <w:p w:rsidR="004A7148" w:rsidRPr="000446B1" w:rsidRDefault="004A7148" w:rsidP="004A7148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4A7148" w:rsidRPr="000446B1" w:rsidRDefault="004A7148" w:rsidP="004A7148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0446B1">
        <w:rPr>
          <w:sz w:val="28"/>
          <w:szCs w:val="28"/>
        </w:rPr>
        <w:t xml:space="preserve"> В соответствии с Федеральным Законом от 06 октября  2003 года №131-ФЗ «Об общих принципах организации местного самоуправления в Российской Федерации», пунктом 34 статьи 2 и пунктом 2 статьи 65 Закона Российской Федерации от 29 декабря 2012 года № 273-ФЗ «Об образовании в Российской Федерации» и на основании письма Главы г</w:t>
      </w:r>
      <w:proofErr w:type="gramStart"/>
      <w:r w:rsidRPr="000446B1">
        <w:rPr>
          <w:sz w:val="28"/>
          <w:szCs w:val="28"/>
        </w:rPr>
        <w:t>.Н</w:t>
      </w:r>
      <w:proofErr w:type="gramEnd"/>
      <w:r w:rsidRPr="000446B1">
        <w:rPr>
          <w:sz w:val="28"/>
          <w:szCs w:val="28"/>
        </w:rPr>
        <w:t>азрань от 16.12.2016г. № 1940-об, Городской совет муниципального образования</w:t>
      </w:r>
      <w:r w:rsidR="000446B1" w:rsidRPr="000446B1">
        <w:rPr>
          <w:sz w:val="28"/>
          <w:szCs w:val="28"/>
        </w:rPr>
        <w:t xml:space="preserve"> </w:t>
      </w:r>
      <w:r w:rsidRPr="000446B1">
        <w:rPr>
          <w:sz w:val="28"/>
          <w:szCs w:val="28"/>
        </w:rPr>
        <w:t xml:space="preserve">«Городской округ г. Назрань» </w:t>
      </w:r>
      <w:r w:rsidRPr="000446B1">
        <w:rPr>
          <w:b/>
          <w:sz w:val="28"/>
          <w:szCs w:val="28"/>
        </w:rPr>
        <w:t>решил:</w:t>
      </w:r>
    </w:p>
    <w:p w:rsidR="004A7148" w:rsidRPr="000446B1" w:rsidRDefault="004A7148" w:rsidP="004A7148">
      <w:pPr>
        <w:ind w:firstLine="709"/>
        <w:jc w:val="both"/>
        <w:rPr>
          <w:sz w:val="28"/>
          <w:szCs w:val="28"/>
        </w:rPr>
      </w:pPr>
      <w:r w:rsidRPr="000446B1">
        <w:rPr>
          <w:sz w:val="28"/>
          <w:szCs w:val="28"/>
        </w:rPr>
        <w:t xml:space="preserve">1. </w:t>
      </w:r>
      <w:proofErr w:type="gramStart"/>
      <w:r w:rsidRPr="000446B1">
        <w:rPr>
          <w:sz w:val="28"/>
          <w:szCs w:val="28"/>
        </w:rPr>
        <w:t>Установить родительскую плату, взимаемую с родителей (законных представителе</w:t>
      </w:r>
      <w:r w:rsidR="00EC1FA8">
        <w:rPr>
          <w:sz w:val="28"/>
          <w:szCs w:val="28"/>
        </w:rPr>
        <w:t xml:space="preserve">й) за присмотр и уход за детьми </w:t>
      </w:r>
      <w:r w:rsidRPr="000446B1">
        <w:rPr>
          <w:sz w:val="28"/>
          <w:szCs w:val="28"/>
        </w:rPr>
        <w:t>в муниципальных  образовательных организациях муниципального образования «Городской округ город Назрань», реализующих образовательную программу дош</w:t>
      </w:r>
      <w:r w:rsidR="00B9571A">
        <w:rPr>
          <w:sz w:val="28"/>
          <w:szCs w:val="28"/>
        </w:rPr>
        <w:t>кольного образования в размере 16</w:t>
      </w:r>
      <w:r w:rsidRPr="000446B1">
        <w:rPr>
          <w:sz w:val="28"/>
          <w:szCs w:val="28"/>
        </w:rPr>
        <w:t>00,00 рублей в месяц за</w:t>
      </w:r>
      <w:r w:rsidRPr="000446B1">
        <w:rPr>
          <w:color w:val="FF0000"/>
          <w:sz w:val="28"/>
          <w:szCs w:val="28"/>
        </w:rPr>
        <w:t xml:space="preserve"> </w:t>
      </w:r>
      <w:r w:rsidRPr="000446B1">
        <w:rPr>
          <w:sz w:val="28"/>
          <w:szCs w:val="28"/>
        </w:rPr>
        <w:t>одного ребенка, в том числе: на о</w:t>
      </w:r>
      <w:r w:rsidR="00B9571A">
        <w:rPr>
          <w:sz w:val="28"/>
          <w:szCs w:val="28"/>
        </w:rPr>
        <w:t>рганизацию питания из расчета 14</w:t>
      </w:r>
      <w:r w:rsidRPr="000446B1">
        <w:rPr>
          <w:sz w:val="28"/>
          <w:szCs w:val="28"/>
        </w:rPr>
        <w:t>50,00 рублей в месяц и хозяйственно-бытовое обслуживание детей, обеспечение соблюдения ими личной гигиены из</w:t>
      </w:r>
      <w:proofErr w:type="gramEnd"/>
      <w:r w:rsidRPr="000446B1">
        <w:rPr>
          <w:sz w:val="28"/>
          <w:szCs w:val="28"/>
        </w:rPr>
        <w:t xml:space="preserve"> расчета 150,00 рублей в месяц. </w:t>
      </w:r>
    </w:p>
    <w:p w:rsidR="004A7148" w:rsidRPr="000446B1" w:rsidRDefault="004A7148" w:rsidP="004A7148">
      <w:pPr>
        <w:ind w:firstLine="709"/>
        <w:jc w:val="both"/>
        <w:rPr>
          <w:sz w:val="28"/>
          <w:szCs w:val="28"/>
        </w:rPr>
      </w:pPr>
      <w:r w:rsidRPr="000446B1">
        <w:rPr>
          <w:sz w:val="28"/>
          <w:szCs w:val="28"/>
        </w:rPr>
        <w:t>2.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  <w:bookmarkStart w:id="0" w:name="_GoBack"/>
      <w:bookmarkEnd w:id="0"/>
    </w:p>
    <w:p w:rsidR="004A7148" w:rsidRPr="000446B1" w:rsidRDefault="004A7148" w:rsidP="004A7148">
      <w:pPr>
        <w:tabs>
          <w:tab w:val="left" w:pos="3408"/>
        </w:tabs>
        <w:ind w:firstLine="709"/>
        <w:jc w:val="both"/>
        <w:rPr>
          <w:sz w:val="28"/>
          <w:szCs w:val="28"/>
        </w:rPr>
      </w:pPr>
      <w:r w:rsidRPr="000446B1">
        <w:rPr>
          <w:sz w:val="28"/>
          <w:szCs w:val="28"/>
        </w:rPr>
        <w:t>3. Опубликовать (обнародовать)  настоящее Решение в средствах массовой информации.</w:t>
      </w:r>
    </w:p>
    <w:p w:rsidR="004A7148" w:rsidRPr="000446B1" w:rsidRDefault="004A7148" w:rsidP="004A7148">
      <w:pPr>
        <w:tabs>
          <w:tab w:val="left" w:pos="3408"/>
        </w:tabs>
        <w:ind w:firstLine="709"/>
        <w:jc w:val="both"/>
        <w:rPr>
          <w:sz w:val="28"/>
          <w:szCs w:val="28"/>
        </w:rPr>
      </w:pPr>
      <w:r w:rsidRPr="000446B1">
        <w:rPr>
          <w:sz w:val="28"/>
          <w:szCs w:val="28"/>
        </w:rPr>
        <w:t>4. Настоящее Решение вступает в силу с 1 января 2017 года.</w:t>
      </w:r>
    </w:p>
    <w:p w:rsidR="004A7148" w:rsidRPr="000446B1" w:rsidRDefault="004A7148" w:rsidP="004A7148">
      <w:pPr>
        <w:tabs>
          <w:tab w:val="left" w:pos="3408"/>
        </w:tabs>
        <w:ind w:firstLine="709"/>
        <w:jc w:val="both"/>
        <w:rPr>
          <w:sz w:val="28"/>
          <w:szCs w:val="28"/>
        </w:rPr>
      </w:pPr>
      <w:r w:rsidRPr="000446B1">
        <w:rPr>
          <w:sz w:val="28"/>
          <w:szCs w:val="28"/>
        </w:rPr>
        <w:t xml:space="preserve">5. </w:t>
      </w:r>
      <w:proofErr w:type="gramStart"/>
      <w:r w:rsidRPr="000446B1">
        <w:rPr>
          <w:sz w:val="28"/>
          <w:szCs w:val="28"/>
        </w:rPr>
        <w:t>Контроль за</w:t>
      </w:r>
      <w:proofErr w:type="gramEnd"/>
      <w:r w:rsidRPr="000446B1">
        <w:rPr>
          <w:sz w:val="28"/>
          <w:szCs w:val="28"/>
        </w:rPr>
        <w:t xml:space="preserve"> исполнением настоящего Решения возложить на Главу</w:t>
      </w:r>
    </w:p>
    <w:p w:rsidR="004A7148" w:rsidRPr="000446B1" w:rsidRDefault="004A7148" w:rsidP="004A7148">
      <w:pPr>
        <w:tabs>
          <w:tab w:val="left" w:pos="3408"/>
        </w:tabs>
        <w:jc w:val="both"/>
        <w:rPr>
          <w:sz w:val="28"/>
          <w:szCs w:val="28"/>
        </w:rPr>
      </w:pPr>
      <w:r w:rsidRPr="000446B1">
        <w:rPr>
          <w:sz w:val="28"/>
          <w:szCs w:val="28"/>
        </w:rPr>
        <w:t>г. Назрань (</w:t>
      </w:r>
      <w:proofErr w:type="spellStart"/>
      <w:r w:rsidRPr="000446B1">
        <w:rPr>
          <w:sz w:val="28"/>
          <w:szCs w:val="28"/>
        </w:rPr>
        <w:t>Тумгоев</w:t>
      </w:r>
      <w:proofErr w:type="spellEnd"/>
      <w:r w:rsidRPr="000446B1">
        <w:rPr>
          <w:sz w:val="28"/>
          <w:szCs w:val="28"/>
        </w:rPr>
        <w:t xml:space="preserve"> А.М.). </w:t>
      </w:r>
    </w:p>
    <w:p w:rsidR="004A7148" w:rsidRPr="000446B1" w:rsidRDefault="004A7148" w:rsidP="004A7148">
      <w:pPr>
        <w:tabs>
          <w:tab w:val="left" w:pos="3408"/>
        </w:tabs>
        <w:rPr>
          <w:sz w:val="28"/>
          <w:szCs w:val="28"/>
        </w:rPr>
      </w:pPr>
    </w:p>
    <w:p w:rsidR="004143F5" w:rsidRPr="000446B1" w:rsidRDefault="004143F5" w:rsidP="00A5786E">
      <w:pPr>
        <w:pStyle w:val="constitle"/>
        <w:tabs>
          <w:tab w:val="left" w:pos="7200"/>
        </w:tabs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0446B1">
        <w:rPr>
          <w:b/>
          <w:bCs/>
          <w:sz w:val="28"/>
          <w:szCs w:val="28"/>
        </w:rPr>
        <w:t xml:space="preserve">Глава </w:t>
      </w:r>
      <w:proofErr w:type="gramStart"/>
      <w:r w:rsidRPr="000446B1">
        <w:rPr>
          <w:b/>
          <w:bCs/>
          <w:sz w:val="28"/>
          <w:szCs w:val="28"/>
        </w:rPr>
        <w:t>г</w:t>
      </w:r>
      <w:proofErr w:type="gramEnd"/>
      <w:r w:rsidRPr="000446B1">
        <w:rPr>
          <w:b/>
          <w:bCs/>
          <w:sz w:val="28"/>
          <w:szCs w:val="28"/>
        </w:rPr>
        <w:t xml:space="preserve">. Назрань </w:t>
      </w:r>
      <w:r w:rsidRPr="000446B1">
        <w:rPr>
          <w:b/>
          <w:bCs/>
          <w:sz w:val="28"/>
          <w:szCs w:val="28"/>
        </w:rPr>
        <w:tab/>
      </w:r>
      <w:r w:rsidR="00A5786E">
        <w:rPr>
          <w:b/>
          <w:bCs/>
          <w:sz w:val="28"/>
          <w:szCs w:val="28"/>
        </w:rPr>
        <w:t xml:space="preserve">   </w:t>
      </w:r>
      <w:r w:rsidRPr="000446B1">
        <w:rPr>
          <w:b/>
          <w:bCs/>
          <w:sz w:val="28"/>
          <w:szCs w:val="28"/>
        </w:rPr>
        <w:t xml:space="preserve">А.М. </w:t>
      </w:r>
      <w:proofErr w:type="spellStart"/>
      <w:r w:rsidRPr="000446B1">
        <w:rPr>
          <w:b/>
          <w:bCs/>
          <w:sz w:val="28"/>
          <w:szCs w:val="28"/>
        </w:rPr>
        <w:t>Тумгоев</w:t>
      </w:r>
      <w:proofErr w:type="spellEnd"/>
    </w:p>
    <w:p w:rsidR="00380E57" w:rsidRPr="000446B1" w:rsidRDefault="004A7148" w:rsidP="00A5786E">
      <w:pPr>
        <w:tabs>
          <w:tab w:val="left" w:pos="3408"/>
          <w:tab w:val="left" w:pos="6120"/>
        </w:tabs>
        <w:rPr>
          <w:sz w:val="28"/>
          <w:szCs w:val="28"/>
        </w:rPr>
      </w:pPr>
      <w:r w:rsidRPr="000446B1">
        <w:rPr>
          <w:b/>
          <w:sz w:val="28"/>
          <w:szCs w:val="28"/>
        </w:rPr>
        <w:t xml:space="preserve">Председатель Городского совета </w:t>
      </w:r>
      <w:r w:rsidRPr="000446B1">
        <w:rPr>
          <w:b/>
          <w:sz w:val="28"/>
          <w:szCs w:val="28"/>
        </w:rPr>
        <w:tab/>
        <w:t xml:space="preserve">                   М.С. </w:t>
      </w:r>
      <w:proofErr w:type="spellStart"/>
      <w:r w:rsidRPr="000446B1">
        <w:rPr>
          <w:b/>
          <w:sz w:val="28"/>
          <w:szCs w:val="28"/>
        </w:rPr>
        <w:t>Парчиев</w:t>
      </w:r>
      <w:proofErr w:type="spellEnd"/>
    </w:p>
    <w:sectPr w:rsidR="00380E57" w:rsidRPr="000446B1" w:rsidSect="001316B1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148"/>
    <w:rsid w:val="000446B1"/>
    <w:rsid w:val="001316B1"/>
    <w:rsid w:val="00226E3F"/>
    <w:rsid w:val="00380E57"/>
    <w:rsid w:val="004143F5"/>
    <w:rsid w:val="004A7148"/>
    <w:rsid w:val="004C6D8D"/>
    <w:rsid w:val="00533470"/>
    <w:rsid w:val="00553152"/>
    <w:rsid w:val="009C702D"/>
    <w:rsid w:val="00A5786E"/>
    <w:rsid w:val="00B9571A"/>
    <w:rsid w:val="00C31806"/>
    <w:rsid w:val="00D80C12"/>
    <w:rsid w:val="00E008E8"/>
    <w:rsid w:val="00EC1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1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A7148"/>
    <w:pPr>
      <w:spacing w:before="100" w:beforeAutospacing="1" w:after="100" w:afterAutospacing="1"/>
    </w:pPr>
    <w:rPr>
      <w:rFonts w:eastAsia="Times New Roman"/>
    </w:rPr>
  </w:style>
  <w:style w:type="paragraph" w:customStyle="1" w:styleId="constitle">
    <w:name w:val="constitle"/>
    <w:basedOn w:val="a"/>
    <w:semiHidden/>
    <w:rsid w:val="004143F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329</Words>
  <Characters>1880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12</cp:revision>
  <cp:lastPrinted>2017-01-09T07:12:00Z</cp:lastPrinted>
  <dcterms:created xsi:type="dcterms:W3CDTF">2016-12-22T12:37:00Z</dcterms:created>
  <dcterms:modified xsi:type="dcterms:W3CDTF">2017-01-09T07:13:00Z</dcterms:modified>
</cp:coreProperties>
</file>