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F03DC2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22.8pt,7.6pt" to="506.55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0E37E4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1BDE">
        <w:rPr>
          <w:rFonts w:ascii="Times New Roman" w:hAnsi="Times New Roman" w:cs="Times New Roman"/>
          <w:b/>
          <w:sz w:val="28"/>
          <w:szCs w:val="28"/>
        </w:rPr>
        <w:t>№ 29</w:t>
      </w:r>
      <w:r w:rsidR="00755008">
        <w:rPr>
          <w:rFonts w:ascii="Times New Roman" w:hAnsi="Times New Roman" w:cs="Times New Roman"/>
          <w:b/>
          <w:sz w:val="28"/>
          <w:szCs w:val="28"/>
        </w:rPr>
        <w:t>/</w:t>
      </w:r>
      <w:r w:rsidR="00731BDE">
        <w:rPr>
          <w:rFonts w:ascii="Times New Roman" w:hAnsi="Times New Roman" w:cs="Times New Roman"/>
          <w:b/>
          <w:sz w:val="28"/>
          <w:szCs w:val="28"/>
        </w:rPr>
        <w:t>119</w:t>
      </w:r>
      <w:r w:rsidR="009610AB">
        <w:rPr>
          <w:rFonts w:ascii="Times New Roman" w:hAnsi="Times New Roman" w:cs="Times New Roman"/>
          <w:b/>
          <w:sz w:val="28"/>
          <w:szCs w:val="28"/>
        </w:rPr>
        <w:t>-3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6764F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31BDE">
        <w:rPr>
          <w:rFonts w:ascii="Times New Roman" w:hAnsi="Times New Roman" w:cs="Times New Roman"/>
          <w:b/>
          <w:sz w:val="28"/>
          <w:szCs w:val="28"/>
        </w:rPr>
        <w:t xml:space="preserve">28 февраля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6764FD">
        <w:rPr>
          <w:rFonts w:ascii="Times New Roman" w:hAnsi="Times New Roman" w:cs="Times New Roman"/>
          <w:b/>
          <w:sz w:val="28"/>
          <w:szCs w:val="28"/>
        </w:rPr>
        <w:t>8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F025B" w:rsidRDefault="001F025B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755008" w:rsidRDefault="00755008" w:rsidP="00755008">
      <w:pPr>
        <w:pStyle w:val="Style9"/>
        <w:widowControl/>
        <w:spacing w:line="360" w:lineRule="auto"/>
        <w:ind w:firstLine="708"/>
        <w:jc w:val="center"/>
        <w:rPr>
          <w:rStyle w:val="FontStyle29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  <w:r w:rsidRPr="00064551">
        <w:rPr>
          <w:b/>
          <w:sz w:val="28"/>
          <w:szCs w:val="28"/>
        </w:rPr>
        <w:t xml:space="preserve">в Решение </w:t>
      </w:r>
      <w:r>
        <w:rPr>
          <w:b/>
          <w:sz w:val="28"/>
          <w:szCs w:val="28"/>
        </w:rPr>
        <w:t>Городского совета от 13.02.2014 г. № 31/110-2 «Об утверждении структуры</w:t>
      </w:r>
      <w:r w:rsidRPr="00064551">
        <w:rPr>
          <w:rStyle w:val="FontStyle29"/>
          <w:b/>
          <w:sz w:val="28"/>
          <w:szCs w:val="28"/>
        </w:rPr>
        <w:t xml:space="preserve"> Администрации г</w:t>
      </w:r>
      <w:proofErr w:type="gramStart"/>
      <w:r w:rsidRPr="00064551">
        <w:rPr>
          <w:rStyle w:val="FontStyle29"/>
          <w:b/>
          <w:sz w:val="28"/>
          <w:szCs w:val="28"/>
        </w:rPr>
        <w:t>.Н</w:t>
      </w:r>
      <w:proofErr w:type="gramEnd"/>
      <w:r w:rsidRPr="00064551">
        <w:rPr>
          <w:rStyle w:val="FontStyle29"/>
          <w:b/>
          <w:sz w:val="28"/>
          <w:szCs w:val="28"/>
        </w:rPr>
        <w:t>азрань»</w:t>
      </w:r>
    </w:p>
    <w:p w:rsidR="00755008" w:rsidRPr="00064551" w:rsidRDefault="00755008" w:rsidP="00755008">
      <w:pPr>
        <w:pStyle w:val="Style9"/>
        <w:widowControl/>
        <w:spacing w:line="360" w:lineRule="auto"/>
        <w:ind w:firstLine="708"/>
        <w:jc w:val="center"/>
        <w:rPr>
          <w:rStyle w:val="FontStyle29"/>
          <w:b/>
          <w:sz w:val="28"/>
          <w:szCs w:val="28"/>
        </w:rPr>
      </w:pPr>
    </w:p>
    <w:p w:rsidR="00755008" w:rsidRDefault="00755008" w:rsidP="00755008">
      <w:pPr>
        <w:pStyle w:val="a6"/>
        <w:spacing w:before="0" w:beforeAutospacing="0" w:after="0" w:afterAutospacing="0" w:line="360" w:lineRule="auto"/>
        <w:ind w:firstLine="426"/>
        <w:jc w:val="both"/>
      </w:pPr>
      <w:r>
        <w:rPr>
          <w:rStyle w:val="FontStyle29"/>
          <w:sz w:val="28"/>
          <w:szCs w:val="28"/>
        </w:rPr>
        <w:t xml:space="preserve">Рассмотрев внесенный </w:t>
      </w:r>
      <w:r w:rsidR="009E4795">
        <w:rPr>
          <w:rStyle w:val="FontStyle29"/>
          <w:sz w:val="28"/>
          <w:szCs w:val="28"/>
        </w:rPr>
        <w:t>Г</w:t>
      </w:r>
      <w:r>
        <w:rPr>
          <w:rStyle w:val="FontStyle29"/>
          <w:sz w:val="28"/>
          <w:szCs w:val="28"/>
        </w:rPr>
        <w:t>лавой</w:t>
      </w:r>
      <w:r w:rsidRPr="006C3026">
        <w:rPr>
          <w:rStyle w:val="FontStyle29"/>
          <w:sz w:val="28"/>
          <w:szCs w:val="28"/>
        </w:rPr>
        <w:t xml:space="preserve"> </w:t>
      </w:r>
      <w:proofErr w:type="gramStart"/>
      <w:r w:rsidRPr="006C3026">
        <w:rPr>
          <w:rStyle w:val="FontStyle29"/>
          <w:sz w:val="28"/>
          <w:szCs w:val="28"/>
        </w:rPr>
        <w:t>г</w:t>
      </w:r>
      <w:proofErr w:type="gramEnd"/>
      <w:r w:rsidRPr="006C3026">
        <w:rPr>
          <w:rStyle w:val="FontStyle29"/>
          <w:sz w:val="28"/>
          <w:szCs w:val="28"/>
        </w:rPr>
        <w:t xml:space="preserve">. Назрань </w:t>
      </w:r>
      <w:r>
        <w:rPr>
          <w:rStyle w:val="FontStyle29"/>
          <w:sz w:val="28"/>
          <w:szCs w:val="28"/>
        </w:rPr>
        <w:t>проект Решения</w:t>
      </w:r>
      <w:r w:rsidR="009E4795">
        <w:rPr>
          <w:rStyle w:val="FontStyle29"/>
          <w:sz w:val="28"/>
          <w:szCs w:val="28"/>
        </w:rPr>
        <w:t xml:space="preserve"> «О</w:t>
      </w:r>
      <w:r>
        <w:rPr>
          <w:rStyle w:val="FontStyle29"/>
          <w:sz w:val="28"/>
          <w:szCs w:val="28"/>
        </w:rPr>
        <w:t xml:space="preserve"> внесении изменений </w:t>
      </w:r>
      <w:r w:rsidRPr="006C3026">
        <w:rPr>
          <w:rStyle w:val="FontStyle29"/>
          <w:sz w:val="28"/>
          <w:szCs w:val="28"/>
        </w:rPr>
        <w:t xml:space="preserve">в </w:t>
      </w:r>
      <w:r>
        <w:rPr>
          <w:rStyle w:val="FontStyle29"/>
          <w:sz w:val="28"/>
          <w:szCs w:val="28"/>
        </w:rPr>
        <w:t xml:space="preserve">структуру </w:t>
      </w:r>
      <w:r w:rsidRPr="006C3026">
        <w:rPr>
          <w:rStyle w:val="FontStyle29"/>
          <w:sz w:val="28"/>
          <w:szCs w:val="28"/>
        </w:rPr>
        <w:t xml:space="preserve">  Администрации г. Назрань</w:t>
      </w:r>
      <w:r w:rsidR="009E4795">
        <w:rPr>
          <w:rStyle w:val="FontStyle29"/>
          <w:sz w:val="28"/>
          <w:szCs w:val="28"/>
        </w:rPr>
        <w:t>»</w:t>
      </w:r>
      <w:r>
        <w:rPr>
          <w:rStyle w:val="FontStyle29"/>
          <w:sz w:val="28"/>
          <w:szCs w:val="28"/>
        </w:rPr>
        <w:t xml:space="preserve"> от </w:t>
      </w:r>
      <w:r w:rsidR="009E4795">
        <w:rPr>
          <w:rStyle w:val="FontStyle29"/>
          <w:sz w:val="28"/>
          <w:szCs w:val="28"/>
        </w:rPr>
        <w:t>22.02.2018г. №375</w:t>
      </w:r>
      <w:r>
        <w:rPr>
          <w:rStyle w:val="FontStyle29"/>
          <w:sz w:val="28"/>
          <w:szCs w:val="28"/>
        </w:rPr>
        <w:t>-об,</w:t>
      </w:r>
      <w:r w:rsidRPr="004310D1">
        <w:rPr>
          <w:rStyle w:val="FontStyle29"/>
          <w:sz w:val="28"/>
          <w:szCs w:val="28"/>
        </w:rPr>
        <w:t xml:space="preserve"> </w:t>
      </w:r>
      <w:r>
        <w:rPr>
          <w:sz w:val="28"/>
          <w:szCs w:val="28"/>
        </w:rPr>
        <w:t>Городской совет муниципального образования «Городской округ город Назрань»</w:t>
      </w:r>
      <w:r>
        <w:rPr>
          <w:color w:val="00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решил: </w:t>
      </w:r>
    </w:p>
    <w:p w:rsidR="00755008" w:rsidRDefault="00755008" w:rsidP="00731BDE">
      <w:pPr>
        <w:pStyle w:val="Style9"/>
        <w:widowControl/>
        <w:spacing w:line="360" w:lineRule="auto"/>
        <w:ind w:firstLine="284"/>
        <w:rPr>
          <w:color w:val="000000"/>
        </w:rPr>
      </w:pPr>
      <w:r>
        <w:rPr>
          <w:sz w:val="28"/>
          <w:szCs w:val="28"/>
        </w:rPr>
        <w:t xml:space="preserve">   </w:t>
      </w:r>
      <w:r w:rsidRPr="00161393">
        <w:rPr>
          <w:sz w:val="28"/>
          <w:szCs w:val="28"/>
        </w:rPr>
        <w:t xml:space="preserve">1.Внести изменения и дополнения в Решение Городского совета </w:t>
      </w:r>
      <w:r w:rsidRPr="009769C0">
        <w:rPr>
          <w:sz w:val="28"/>
          <w:szCs w:val="28"/>
        </w:rPr>
        <w:t xml:space="preserve">от </w:t>
      </w:r>
      <w:r w:rsidR="00731BDE">
        <w:rPr>
          <w:sz w:val="28"/>
          <w:szCs w:val="28"/>
        </w:rPr>
        <w:t xml:space="preserve">02 </w:t>
      </w:r>
      <w:r w:rsidRPr="009769C0"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9 г"/>
        </w:smartTagPr>
        <w:r w:rsidRPr="009769C0">
          <w:rPr>
            <w:sz w:val="28"/>
            <w:szCs w:val="28"/>
          </w:rPr>
          <w:t>2009 г</w:t>
        </w:r>
      </w:smartTag>
      <w:r w:rsidRPr="009769C0">
        <w:rPr>
          <w:sz w:val="28"/>
          <w:szCs w:val="28"/>
        </w:rPr>
        <w:t xml:space="preserve">. № 4/21-1 </w:t>
      </w:r>
      <w:r w:rsidRPr="00161393">
        <w:rPr>
          <w:sz w:val="28"/>
          <w:szCs w:val="28"/>
        </w:rPr>
        <w:t>«Об утверждении структуры</w:t>
      </w:r>
      <w:r w:rsidRPr="00161393">
        <w:rPr>
          <w:rStyle w:val="FontStyle29"/>
          <w:sz w:val="28"/>
          <w:szCs w:val="28"/>
        </w:rPr>
        <w:t xml:space="preserve"> Администрации г</w:t>
      </w:r>
      <w:proofErr w:type="gramStart"/>
      <w:r w:rsidRPr="00161393">
        <w:rPr>
          <w:rStyle w:val="FontStyle29"/>
          <w:sz w:val="28"/>
          <w:szCs w:val="28"/>
        </w:rPr>
        <w:t>.Н</w:t>
      </w:r>
      <w:proofErr w:type="gramEnd"/>
      <w:r w:rsidRPr="00161393">
        <w:rPr>
          <w:rStyle w:val="FontStyle29"/>
          <w:sz w:val="28"/>
          <w:szCs w:val="28"/>
        </w:rPr>
        <w:t>азрань»</w:t>
      </w:r>
      <w:r>
        <w:rPr>
          <w:rStyle w:val="FontStyle29"/>
          <w:sz w:val="28"/>
          <w:szCs w:val="28"/>
        </w:rPr>
        <w:t xml:space="preserve"> </w:t>
      </w:r>
      <w:r w:rsidRPr="00755008">
        <w:rPr>
          <w:rStyle w:val="FontStyle29"/>
          <w:sz w:val="28"/>
          <w:szCs w:val="28"/>
        </w:rPr>
        <w:t>(</w:t>
      </w:r>
      <w:r w:rsidR="00731BDE">
        <w:rPr>
          <w:sz w:val="28"/>
          <w:szCs w:val="28"/>
        </w:rPr>
        <w:t xml:space="preserve">с изменениями </w:t>
      </w:r>
      <w:r w:rsidRPr="00755008">
        <w:rPr>
          <w:sz w:val="28"/>
          <w:szCs w:val="28"/>
        </w:rPr>
        <w:t xml:space="preserve"> от 30.04.2015 г. № 45/177-2)</w:t>
      </w:r>
      <w:r>
        <w:rPr>
          <w:color w:val="000000"/>
          <w:sz w:val="28"/>
          <w:szCs w:val="28"/>
        </w:rPr>
        <w:t xml:space="preserve"> (прилагается).</w:t>
      </w:r>
    </w:p>
    <w:p w:rsidR="00755008" w:rsidRPr="006B4AF8" w:rsidRDefault="00755008" w:rsidP="00731BD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4A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755008" w:rsidRDefault="00755008" w:rsidP="00731BDE">
      <w:pPr>
        <w:pStyle w:val="Style6"/>
        <w:widowControl/>
        <w:spacing w:line="360" w:lineRule="auto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3. Опубликовать (обнародовать) настоящее Решение в средствах массовой информации.</w:t>
      </w:r>
    </w:p>
    <w:p w:rsidR="00755008" w:rsidRDefault="00755008" w:rsidP="00755008">
      <w:pPr>
        <w:pStyle w:val="constitle"/>
        <w:spacing w:before="0" w:beforeAutospacing="0" w:after="0" w:afterAutospacing="0"/>
        <w:ind w:firstLine="360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</w:t>
      </w:r>
    </w:p>
    <w:p w:rsidR="00755008" w:rsidRDefault="00731BDE" w:rsidP="00731BDE">
      <w:pPr>
        <w:pStyle w:val="constitle"/>
        <w:tabs>
          <w:tab w:val="left" w:pos="671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. Назрань </w:t>
      </w:r>
      <w:r>
        <w:rPr>
          <w:b/>
          <w:bCs/>
          <w:sz w:val="28"/>
          <w:szCs w:val="28"/>
        </w:rPr>
        <w:tab/>
        <w:t xml:space="preserve">А.М. </w:t>
      </w:r>
      <w:proofErr w:type="spellStart"/>
      <w:r>
        <w:rPr>
          <w:b/>
          <w:bCs/>
          <w:sz w:val="28"/>
          <w:szCs w:val="28"/>
        </w:rPr>
        <w:t>Тумгоев</w:t>
      </w:r>
      <w:proofErr w:type="spellEnd"/>
    </w:p>
    <w:p w:rsidR="00755008" w:rsidRDefault="00755008" w:rsidP="00755008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</w:p>
    <w:p w:rsidR="00731BDE" w:rsidRDefault="00731BDE" w:rsidP="00731BDE">
      <w:pPr>
        <w:pStyle w:val="constitle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755008" w:rsidRDefault="00755008" w:rsidP="00731BDE">
      <w:pPr>
        <w:pStyle w:val="constitle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731BDE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ородского совета                             </w:t>
      </w:r>
      <w:r w:rsidR="00731BD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М.С.Парчиев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55008" w:rsidRDefault="00755008" w:rsidP="00755008">
      <w:pPr>
        <w:spacing w:line="480" w:lineRule="auto"/>
        <w:rPr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______________             </w:t>
      </w:r>
    </w:p>
    <w:p w:rsidR="00755008" w:rsidRDefault="00755008" w:rsidP="00755008">
      <w:pPr>
        <w:sectPr w:rsidR="00755008" w:rsidSect="0075500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55008" w:rsidRDefault="00F03DC2" w:rsidP="00755008">
      <w:r>
        <w:rPr>
          <w:noProof/>
        </w:rPr>
        <w:lastRenderedPageBreak/>
        <w:pict>
          <v:rect id="_x0000_s1089" style="position:absolute;margin-left:-7.7pt;margin-top:-73.55pt;width:232.7pt;height:99.25pt;z-index:251667456" strokecolor="white">
            <v:fill opacity="64881f"/>
            <v:textbox style="mso-next-textbox:#_x0000_s1089">
              <w:txbxContent>
                <w:p w:rsidR="00755008" w:rsidRDefault="00755008" w:rsidP="0075500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55008" w:rsidRDefault="00755008" w:rsidP="0075500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55008" w:rsidRPr="00E90099" w:rsidRDefault="00755008" w:rsidP="0075500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0099">
                    <w:rPr>
                      <w:b/>
                      <w:sz w:val="16"/>
                      <w:szCs w:val="16"/>
                    </w:rPr>
                    <w:t>Утверждена</w:t>
                  </w:r>
                </w:p>
                <w:p w:rsidR="00755008" w:rsidRDefault="00755008" w:rsidP="0075500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0099">
                    <w:rPr>
                      <w:b/>
                      <w:sz w:val="16"/>
                      <w:szCs w:val="16"/>
                    </w:rPr>
                    <w:t>Решением Городского совета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E90099">
                    <w:rPr>
                      <w:b/>
                      <w:sz w:val="16"/>
                      <w:szCs w:val="16"/>
                    </w:rPr>
                    <w:t>муниципального образования</w:t>
                  </w:r>
                </w:p>
                <w:p w:rsidR="00755008" w:rsidRDefault="00755008" w:rsidP="0075500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0099">
                    <w:rPr>
                      <w:b/>
                      <w:sz w:val="16"/>
                      <w:szCs w:val="16"/>
                    </w:rPr>
                    <w:t>Городской округ город Назрань»</w:t>
                  </w:r>
                </w:p>
                <w:p w:rsidR="00755008" w:rsidRPr="00E90099" w:rsidRDefault="00755008" w:rsidP="0075500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E90099">
                    <w:rPr>
                      <w:b/>
                      <w:sz w:val="16"/>
                      <w:szCs w:val="16"/>
                    </w:rPr>
                    <w:t xml:space="preserve">от 2  декабря </w:t>
                  </w:r>
                  <w:smartTag w:uri="urn:schemas-microsoft-com:office:smarttags" w:element="metricconverter">
                    <w:smartTagPr>
                      <w:attr w:name="ProductID" w:val="2009 г"/>
                    </w:smartTagPr>
                    <w:r w:rsidRPr="00E90099">
                      <w:rPr>
                        <w:b/>
                        <w:sz w:val="16"/>
                        <w:szCs w:val="16"/>
                      </w:rPr>
                      <w:t>2009 г</w:t>
                    </w:r>
                  </w:smartTag>
                  <w:r w:rsidRPr="00E90099">
                    <w:rPr>
                      <w:b/>
                      <w:sz w:val="16"/>
                      <w:szCs w:val="16"/>
                    </w:rPr>
                    <w:t>. № 4/21-1</w:t>
                  </w:r>
                  <w:r>
                    <w:rPr>
                      <w:b/>
                      <w:sz w:val="16"/>
                      <w:szCs w:val="16"/>
                    </w:rPr>
                    <w:t xml:space="preserve">, с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изм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.</w:t>
                  </w:r>
                  <w:r w:rsidR="00731BDE">
                    <w:rPr>
                      <w:b/>
                      <w:sz w:val="16"/>
                      <w:szCs w:val="16"/>
                    </w:rPr>
                    <w:t xml:space="preserve"> от  13 февраля 2014г. №</w:t>
                  </w:r>
                  <w:r w:rsidRPr="00E90099">
                    <w:rPr>
                      <w:b/>
                      <w:sz w:val="16"/>
                      <w:szCs w:val="16"/>
                    </w:rPr>
                    <w:t>31/110-2</w:t>
                  </w:r>
                  <w:r>
                    <w:rPr>
                      <w:b/>
                      <w:sz w:val="16"/>
                      <w:szCs w:val="16"/>
                    </w:rPr>
                    <w:t xml:space="preserve">, с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изм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.</w:t>
                  </w:r>
                  <w:r w:rsidRPr="00E90099">
                    <w:rPr>
                      <w:b/>
                      <w:sz w:val="16"/>
                      <w:szCs w:val="16"/>
                    </w:rPr>
                    <w:t xml:space="preserve"> от 30.04.2015 г. № 45/177-2</w:t>
                  </w:r>
                  <w:r w:rsidR="00731BDE">
                    <w:rPr>
                      <w:b/>
                      <w:sz w:val="16"/>
                      <w:szCs w:val="16"/>
                    </w:rPr>
                    <w:t xml:space="preserve">, с </w:t>
                  </w:r>
                  <w:proofErr w:type="spellStart"/>
                  <w:r w:rsidR="00731BDE">
                    <w:rPr>
                      <w:b/>
                      <w:sz w:val="16"/>
                      <w:szCs w:val="16"/>
                    </w:rPr>
                    <w:t>изм</w:t>
                  </w:r>
                  <w:proofErr w:type="spellEnd"/>
                  <w:r w:rsidR="00731BDE">
                    <w:rPr>
                      <w:b/>
                      <w:sz w:val="16"/>
                      <w:szCs w:val="16"/>
                    </w:rPr>
                    <w:t xml:space="preserve">. от 28.02.2018 </w:t>
                  </w:r>
                  <w:proofErr w:type="spellStart"/>
                  <w:r w:rsidR="00731BDE">
                    <w:rPr>
                      <w:b/>
                      <w:sz w:val="16"/>
                      <w:szCs w:val="16"/>
                    </w:rPr>
                    <w:t>г.№</w:t>
                  </w:r>
                  <w:proofErr w:type="spellEnd"/>
                  <w:r w:rsidR="00731BDE">
                    <w:rPr>
                      <w:b/>
                      <w:sz w:val="16"/>
                      <w:szCs w:val="16"/>
                    </w:rPr>
                    <w:t xml:space="preserve"> 29/119</w:t>
                  </w:r>
                  <w:r>
                    <w:rPr>
                      <w:b/>
                      <w:sz w:val="16"/>
                      <w:szCs w:val="16"/>
                    </w:rPr>
                    <w:t>-3</w:t>
                  </w:r>
                  <w:proofErr w:type="gramEnd"/>
                </w:p>
                <w:p w:rsidR="00755008" w:rsidRPr="00E90099" w:rsidRDefault="00755008" w:rsidP="0075500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0099">
                    <w:rPr>
                      <w:b/>
                      <w:sz w:val="18"/>
                      <w:szCs w:val="18"/>
                    </w:rPr>
                    <w:t>СТРУКТУРА АДМИНИСТРАЦИИ</w:t>
                  </w: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E90099">
                    <w:rPr>
                      <w:b/>
                      <w:sz w:val="18"/>
                      <w:szCs w:val="18"/>
                    </w:rPr>
                    <w:t>Г. НАЗРАНЬ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485.9pt;margin-top:-46.7pt;width:281.7pt;height:44.9pt;z-index:251663360">
            <v:textbox style="mso-next-textbox:#_x0000_s1085">
              <w:txbxContent>
                <w:p w:rsidR="00755008" w:rsidRPr="00121803" w:rsidRDefault="00755008" w:rsidP="00755008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12180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Руководители территориальных исполнительных органов </w:t>
                  </w:r>
                  <w:proofErr w:type="gramStart"/>
                  <w:r w:rsidRPr="0012180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–з</w:t>
                  </w:r>
                  <w:proofErr w:type="gramEnd"/>
                  <w:r w:rsidRPr="0012180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аместители главы администрации –главы административных округов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r w:rsidRPr="0012180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ААО, ГАО, Н-КАО, ЦАО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285.3pt;margin-top:-46.7pt;width:164.7pt;height:28.65pt;z-index:251662336">
            <v:textbox style="mso-next-textbox:#_x0000_s1084">
              <w:txbxContent>
                <w:p w:rsidR="00755008" w:rsidRPr="00EE5FD3" w:rsidRDefault="00755008" w:rsidP="0075500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EE5FD3">
                    <w:rPr>
                      <w:rFonts w:ascii="Bookman Old Style" w:hAnsi="Bookman Old Style"/>
                      <w:b/>
                    </w:rPr>
                    <w:t xml:space="preserve">Глава 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gramStart"/>
                  <w:r w:rsidRPr="00EE5FD3">
                    <w:rPr>
                      <w:rFonts w:ascii="Bookman Old Style" w:hAnsi="Bookman Old Style"/>
                      <w:b/>
                    </w:rPr>
                    <w:t>г</w:t>
                  </w:r>
                  <w:proofErr w:type="gramEnd"/>
                  <w:r w:rsidRPr="00EE5FD3">
                    <w:rPr>
                      <w:rFonts w:ascii="Bookman Old Style" w:hAnsi="Bookman Old Style"/>
                      <w:b/>
                    </w:rPr>
                    <w:t>. Назрань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7" style="position:absolute;z-index:251665408" from="270.55pt,-36pt" to="274.6pt,441.4pt"/>
        </w:pict>
      </w:r>
      <w:r>
        <w:rPr>
          <w:noProof/>
        </w:rPr>
        <w:pict>
          <v:line id="_x0000_s1086" style="position:absolute;flip:x;z-index:251664384" from="270.55pt,-36pt" to="285.3pt,-36pt"/>
        </w:pict>
      </w:r>
      <w:r>
        <w:rPr>
          <w:noProof/>
        </w:rPr>
        <w:pict>
          <v:line id="_x0000_s1090" style="position:absolute;z-index:251668480" from="383.4pt,-18.05pt" to="383.4pt,19.9pt">
            <v:stroke endarrow="block"/>
          </v:line>
        </w:pict>
      </w:r>
      <w:r>
        <w:rPr>
          <w:noProof/>
        </w:rPr>
        <w:pict>
          <v:line id="_x0000_s1088" style="position:absolute;z-index:251666432" from="450pt,-36pt" to="486pt,-36pt"/>
        </w:pict>
      </w:r>
      <w:r w:rsidR="00755008">
        <w:rPr>
          <w:rFonts w:ascii="Bookman Old Style" w:hAnsi="Bookman Old Style"/>
          <w:b/>
        </w:rPr>
        <w:t xml:space="preserve">    </w:t>
      </w:r>
      <w:r w:rsidRPr="00F03DC2">
        <w:pict>
          <v:group id="_x0000_s1030" editas="canvas" style="width:770.3pt;height:463pt;mso-position-horizontal-relative:char;mso-position-vertical-relative:line" coordorigin="4789,3134" coordsize="7703,46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789;top:3134;width:7703;height:4630" o:preferrelative="f">
              <v:fill o:detectmouseclick="t"/>
              <v:path o:extrusionok="t" o:connecttype="none"/>
              <o:lock v:ext="edit" text="t"/>
            </v:shape>
            <v:rect id="_x0000_s1032" style="position:absolute;left:6140;top:3497;width:1305;height:484">
              <v:textbox style="mso-next-textbox:#_x0000_s1032">
                <w:txbxContent>
                  <w:p w:rsidR="00755008" w:rsidRPr="00EE5FD3" w:rsidRDefault="00755008" w:rsidP="00755008">
                    <w:pPr>
                      <w:rPr>
                        <w:rFonts w:ascii="Bookman Old Style" w:hAnsi="Bookman Old Style"/>
                        <w:b/>
                      </w:rPr>
                    </w:pPr>
                    <w:r>
                      <w:rPr>
                        <w:rFonts w:ascii="Bookman Old Style" w:hAnsi="Bookman Old Style"/>
                        <w:b/>
                      </w:rPr>
                      <w:t>1-й з</w:t>
                    </w:r>
                    <w:r w:rsidRPr="00EE5FD3">
                      <w:rPr>
                        <w:rFonts w:ascii="Bookman Old Style" w:hAnsi="Bookman Old Style"/>
                        <w:b/>
                      </w:rPr>
                      <w:t xml:space="preserve">аместитель главы </w:t>
                    </w:r>
                    <w:r>
                      <w:rPr>
                        <w:rFonts w:ascii="Bookman Old Style" w:hAnsi="Bookman Old Style"/>
                        <w:b/>
                      </w:rPr>
                      <w:t>администрации</w:t>
                    </w:r>
                  </w:p>
                </w:txbxContent>
              </v:textbox>
            </v:rect>
            <v:rect id="_x0000_s1033" style="position:absolute;left:7862;top:3496;width:1318;height:485">
              <v:textbox style="mso-next-textbox:#_x0000_s1033">
                <w:txbxContent>
                  <w:p w:rsidR="00755008" w:rsidRPr="00EE5FD3" w:rsidRDefault="00755008" w:rsidP="00755008">
                    <w:pPr>
                      <w:rPr>
                        <w:rFonts w:ascii="Bookman Old Style" w:hAnsi="Bookman Old Style"/>
                        <w:b/>
                      </w:rPr>
                    </w:pPr>
                    <w:r w:rsidRPr="00EE5FD3">
                      <w:rPr>
                        <w:rFonts w:ascii="Bookman Old Style" w:hAnsi="Bookman Old Style"/>
                        <w:b/>
                      </w:rPr>
                      <w:t xml:space="preserve">Заместитель главы </w:t>
                    </w:r>
                    <w:r>
                      <w:rPr>
                        <w:rFonts w:ascii="Bookman Old Style" w:hAnsi="Bookman Old Style"/>
                        <w:b/>
                      </w:rPr>
                      <w:t>администрации</w:t>
                    </w:r>
                  </w:p>
                </w:txbxContent>
              </v:textbox>
            </v:rect>
            <v:rect id="_x0000_s1034" style="position:absolute;left:11248;top:3496;width:1217;height:485">
              <v:textbox style="mso-next-textbox:#_x0000_s1034">
                <w:txbxContent>
                  <w:p w:rsidR="00755008" w:rsidRPr="00EE5FD3" w:rsidRDefault="00755008" w:rsidP="00755008">
                    <w:pPr>
                      <w:rPr>
                        <w:rFonts w:ascii="Bookman Old Style" w:hAnsi="Bookman Old Style"/>
                        <w:b/>
                      </w:rPr>
                    </w:pPr>
                    <w:r w:rsidRPr="00EE5FD3">
                      <w:rPr>
                        <w:rFonts w:ascii="Bookman Old Style" w:hAnsi="Bookman Old Style"/>
                        <w:b/>
                      </w:rPr>
                      <w:t xml:space="preserve">Заместитель главы </w:t>
                    </w:r>
                    <w:r>
                      <w:rPr>
                        <w:rFonts w:ascii="Bookman Old Style" w:hAnsi="Bookman Old Style"/>
                        <w:b/>
                      </w:rPr>
                      <w:t>администрации</w:t>
                    </w:r>
                  </w:p>
                </w:txbxContent>
              </v:textbox>
            </v:rect>
            <v:rect id="_x0000_s1035" style="position:absolute;left:6140;top:4074;width:1305;height:811">
              <v:textbox style="mso-next-textbox:#_x0000_s1035">
                <w:txbxContent>
                  <w:p w:rsidR="00755008" w:rsidRPr="008B2FE3" w:rsidRDefault="00755008" w:rsidP="00755008">
                    <w:pPr>
                      <w:jc w:val="center"/>
                      <w:rPr>
                        <w:b/>
                      </w:rPr>
                    </w:pPr>
                    <w:r w:rsidRPr="008B2FE3">
                      <w:rPr>
                        <w:b/>
                      </w:rPr>
                      <w:t>Отдел</w:t>
                    </w:r>
                  </w:p>
                  <w:p w:rsidR="00755008" w:rsidRPr="008B2FE3" w:rsidRDefault="00755008" w:rsidP="00755008">
                    <w:pPr>
                      <w:jc w:val="center"/>
                      <w:rPr>
                        <w:b/>
                      </w:rPr>
                    </w:pPr>
                    <w:r w:rsidRPr="008B2FE3">
                      <w:rPr>
                        <w:b/>
                      </w:rPr>
                      <w:t>промышленности, транспорта, связи   и реформирования ЖКХ</w:t>
                    </w:r>
                  </w:p>
                </w:txbxContent>
              </v:textbox>
            </v:rect>
            <v:rect id="_x0000_s1036" style="position:absolute;left:11248;top:4152;width:1244;height:368">
              <v:textbox style="mso-next-textbox:#_x0000_s1036">
                <w:txbxContent>
                  <w:p w:rsidR="00755008" w:rsidRPr="008B2FE3" w:rsidRDefault="00755008" w:rsidP="00755008">
                    <w:pPr>
                      <w:jc w:val="center"/>
                      <w:rPr>
                        <w:b/>
                      </w:rPr>
                    </w:pPr>
                    <w:r w:rsidRPr="008B2FE3">
                      <w:rPr>
                        <w:b/>
                      </w:rPr>
                      <w:t>Социальный отдел</w:t>
                    </w:r>
                  </w:p>
                </w:txbxContent>
              </v:textbox>
            </v:rect>
            <v:rect id="_x0000_s1037" style="position:absolute;left:7862;top:4036;width:1318;height:540">
              <v:textbox style="mso-next-textbox:#_x0000_s1037">
                <w:txbxContent>
                  <w:p w:rsidR="00755008" w:rsidRPr="008B2FE3" w:rsidRDefault="00755008" w:rsidP="00755008">
                    <w:pPr>
                      <w:jc w:val="center"/>
                      <w:rPr>
                        <w:b/>
                      </w:rPr>
                    </w:pPr>
                    <w:r w:rsidRPr="008B2FE3">
                      <w:rPr>
                        <w:b/>
                      </w:rPr>
                      <w:t>От</w:t>
                    </w:r>
                    <w:r>
                      <w:rPr>
                        <w:b/>
                      </w:rPr>
                      <w:t xml:space="preserve">дел экономики, прогнозирования и </w:t>
                    </w:r>
                    <w:r w:rsidRPr="008B2FE3">
                      <w:rPr>
                        <w:b/>
                      </w:rPr>
                      <w:t xml:space="preserve">торговли </w:t>
                    </w:r>
                  </w:p>
                </w:txbxContent>
              </v:textbox>
            </v:rect>
            <v:rect id="_x0000_s1038" style="position:absolute;left:11248;top:4579;width:1244;height:386">
              <v:textbox style="mso-next-textbox:#_x0000_s1038">
                <w:txbxContent>
                  <w:p w:rsidR="00755008" w:rsidRPr="008B2FE3" w:rsidRDefault="00755008" w:rsidP="00755008">
                    <w:pPr>
                      <w:jc w:val="center"/>
                      <w:rPr>
                        <w:b/>
                      </w:rPr>
                    </w:pPr>
                    <w:r w:rsidRPr="008B2FE3">
                      <w:rPr>
                        <w:b/>
                      </w:rPr>
                      <w:t>Отдел по охране прав детей</w:t>
                    </w:r>
                  </w:p>
                </w:txbxContent>
              </v:textbox>
            </v:rect>
            <v:rect id="_x0000_s1039" style="position:absolute;left:11248;top:5116;width:1244;height:506">
              <v:textbox style="mso-next-textbox:#_x0000_s1039">
                <w:txbxContent>
                  <w:p w:rsidR="00755008" w:rsidRPr="008B2FE3" w:rsidRDefault="00755008" w:rsidP="00755008">
                    <w:pPr>
                      <w:jc w:val="center"/>
                      <w:rPr>
                        <w:b/>
                      </w:rPr>
                    </w:pPr>
                    <w:r w:rsidRPr="008B2FE3">
                      <w:rPr>
                        <w:b/>
                      </w:rPr>
                      <w:t>Отдел  по делам несовершеннолетних</w:t>
                    </w:r>
                  </w:p>
                  <w:p w:rsidR="00755008" w:rsidRPr="008B2FE3" w:rsidRDefault="00755008" w:rsidP="00755008">
                    <w:pPr>
                      <w:jc w:val="center"/>
                      <w:rPr>
                        <w:b/>
                      </w:rPr>
                    </w:pPr>
                    <w:r w:rsidRPr="008B2FE3">
                      <w:rPr>
                        <w:b/>
                      </w:rPr>
                      <w:t>( КДН)</w:t>
                    </w:r>
                  </w:p>
                </w:txbxContent>
              </v:textbox>
            </v:rect>
            <v:rect id="_x0000_s1040" style="position:absolute;left:6140;top:4965;width:1305;height:326">
              <v:textbox style="mso-next-textbox:#_x0000_s1040">
                <w:txbxContent>
                  <w:p w:rsidR="00755008" w:rsidRPr="008B2FE3" w:rsidRDefault="00755008" w:rsidP="00755008">
                    <w:pPr>
                      <w:jc w:val="center"/>
                      <w:rPr>
                        <w:b/>
                      </w:rPr>
                    </w:pPr>
                    <w:r w:rsidRPr="008B2FE3">
                      <w:rPr>
                        <w:b/>
                      </w:rPr>
                      <w:t>Отдел ГО и ЧС</w:t>
                    </w:r>
                  </w:p>
                </w:txbxContent>
              </v:textbox>
            </v:rect>
            <v:rect id="_x0000_s1041" style="position:absolute;left:11248;top:5915;width:1244;height:280">
              <v:textbox style="mso-next-textbox:#_x0000_s1041">
                <w:txbxContent>
                  <w:p w:rsidR="00755008" w:rsidRPr="008B2FE3" w:rsidRDefault="00755008" w:rsidP="00755008">
                    <w:pPr>
                      <w:jc w:val="center"/>
                      <w:rPr>
                        <w:b/>
                      </w:rPr>
                    </w:pPr>
                    <w:r w:rsidRPr="008B2FE3">
                      <w:rPr>
                        <w:b/>
                      </w:rPr>
                      <w:t>Архивный отдел</w:t>
                    </w:r>
                  </w:p>
                </w:txbxContent>
              </v:textbox>
            </v:rect>
            <v:rect id="_x0000_s1042" style="position:absolute;left:7802;top:5776;width:2915;height:246">
              <v:textbox style="mso-next-textbox:#_x0000_s1042">
                <w:txbxContent>
                  <w:p w:rsidR="00755008" w:rsidRPr="008B2FE3" w:rsidRDefault="00755008" w:rsidP="0075500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Общий отдел Администрации </w:t>
                    </w:r>
                  </w:p>
                </w:txbxContent>
              </v:textbox>
            </v:rect>
            <v:rect id="_x0000_s1043" style="position:absolute;left:7802;top:6151;width:2915;height:230">
              <v:textbox style="mso-next-textbox:#_x0000_s1043">
                <w:txbxContent>
                  <w:p w:rsidR="00755008" w:rsidRPr="008B2FE3" w:rsidRDefault="00755008" w:rsidP="00755008">
                    <w:pPr>
                      <w:jc w:val="center"/>
                      <w:rPr>
                        <w:b/>
                      </w:rPr>
                    </w:pPr>
                    <w:r w:rsidRPr="008B2FE3">
                      <w:rPr>
                        <w:b/>
                      </w:rPr>
                      <w:t>Правовой отдел  Администрации</w:t>
                    </w:r>
                  </w:p>
                </w:txbxContent>
              </v:textbox>
            </v:rect>
            <v:rect id="_x0000_s1044" style="position:absolute;left:7802;top:6483;width:2945;height:233">
              <v:textbox style="mso-next-textbox:#_x0000_s1044">
                <w:txbxContent>
                  <w:p w:rsidR="00755008" w:rsidRPr="008B2FE3" w:rsidRDefault="00755008" w:rsidP="00755008">
                    <w:pPr>
                      <w:jc w:val="center"/>
                      <w:rPr>
                        <w:b/>
                      </w:rPr>
                    </w:pPr>
                    <w:r w:rsidRPr="008B2FE3">
                      <w:rPr>
                        <w:b/>
                      </w:rPr>
                      <w:t>Отдел учета и отчетности  Администрации</w:t>
                    </w:r>
                  </w:p>
                </w:txbxContent>
              </v:textbox>
            </v:rect>
            <v:line id="_x0000_s1045" style="position:absolute" from="7535,6597" to="7796,6598">
              <v:stroke endarrow="block"/>
            </v:line>
            <v:line id="_x0000_s1046" style="position:absolute" from="7535,5915" to="7796,5916">
              <v:stroke endarrow="block"/>
            </v:line>
            <v:line id="_x0000_s1047" style="position:absolute" from="5155,3331" to="11803,3332"/>
            <v:line id="_x0000_s1048" style="position:absolute" from="6476,3332" to="6477,3507">
              <v:stroke endarrow="block"/>
            </v:line>
            <v:line id="_x0000_s1049" style="position:absolute" from="10093,3332" to="10094,3507">
              <v:stroke endarrow="block"/>
            </v:line>
            <v:line id="_x0000_s1050" style="position:absolute" from="8377,3332" to="8378,3496">
              <v:stroke endarrow="block"/>
            </v:line>
            <v:line id="_x0000_s1051" style="position:absolute" from="5958,3588" to="5959,5723"/>
            <v:line id="_x0000_s1052" style="position:absolute" from="11032,6070" to="11248,6071">
              <v:stroke endarrow="block"/>
            </v:line>
            <v:line id="_x0000_s1053" style="position:absolute" from="5959,5723" to="6135,5724">
              <v:stroke endarrow="block"/>
            </v:line>
            <v:line id="_x0000_s1054" style="position:absolute" from="5959,4488" to="6135,4489">
              <v:stroke endarrow="block"/>
            </v:line>
            <v:line id="_x0000_s1055" style="position:absolute" from="11031,3586" to="11032,6641"/>
            <v:line id="_x0000_s1056" style="position:absolute" from="11031,5455" to="11247,5457">
              <v:stroke endarrow="block"/>
            </v:line>
            <v:line id="_x0000_s1057" style="position:absolute" from="11032,4820" to="11248,4821">
              <v:stroke endarrow="block"/>
            </v:line>
            <v:line id="_x0000_s1058" style="position:absolute" from="11032,4309" to="11248,4310">
              <v:stroke endarrow="block"/>
            </v:line>
            <v:line id="_x0000_s1059" style="position:absolute;flip:y" from="7535,5565" to="7796,5566">
              <v:stroke endarrow="block"/>
            </v:line>
            <v:rect id="_x0000_s1060" style="position:absolute;left:9472;top:4036;width:1480;height:543">
              <v:textbox style="mso-next-textbox:#_x0000_s1060">
                <w:txbxContent>
                  <w:p w:rsidR="00755008" w:rsidRPr="008B2FE3" w:rsidRDefault="00755008" w:rsidP="0075500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Отдел имущественных отношений и землепользования</w:t>
                    </w:r>
                  </w:p>
                </w:txbxContent>
              </v:textbox>
            </v:rect>
            <v:rect id="_x0000_s1061" style="position:absolute;left:9472;top:4747;width:1335;height:369">
              <v:textbox style="mso-next-textbox:#_x0000_s1061">
                <w:txbxContent>
                  <w:p w:rsidR="00755008" w:rsidRPr="008B2FE3" w:rsidRDefault="00755008" w:rsidP="00755008">
                    <w:pPr>
                      <w:jc w:val="center"/>
                      <w:rPr>
                        <w:b/>
                      </w:rPr>
                    </w:pPr>
                    <w:r w:rsidRPr="008B2FE3">
                      <w:rPr>
                        <w:b/>
                      </w:rPr>
                      <w:t>Отдел архитектуры и градостроительства</w:t>
                    </w:r>
                  </w:p>
                </w:txbxContent>
              </v:textbox>
            </v:rect>
            <v:line id="_x0000_s1062" style="position:absolute" from="7642,3333" to="7643,4304"/>
            <v:line id="_x0000_s1063" style="position:absolute;flip:y" from="7642,4304" to="7862,4305">
              <v:stroke endarrow="block"/>
            </v:line>
            <v:line id="_x0000_s1064" style="position:absolute;flip:y" from="9254,4885" to="9472,4887">
              <v:stroke endarrow="block"/>
            </v:line>
            <v:rect id="_x0000_s1065" style="position:absolute;left:7802;top:5428;width:2915;height:238">
              <v:textbox style="mso-next-textbox:#_x0000_s1065">
                <w:txbxContent>
                  <w:p w:rsidR="00755008" w:rsidRPr="008B2FE3" w:rsidRDefault="00755008" w:rsidP="00755008">
                    <w:pPr>
                      <w:jc w:val="center"/>
                      <w:rPr>
                        <w:b/>
                      </w:rPr>
                    </w:pPr>
                    <w:r w:rsidRPr="008B2FE3">
                      <w:rPr>
                        <w:b/>
                      </w:rPr>
                      <w:t>Управляющий делами Администрации</w:t>
                    </w:r>
                  </w:p>
                  <w:p w:rsidR="00755008" w:rsidRPr="00380DA0" w:rsidRDefault="00755008" w:rsidP="00755008"/>
                </w:txbxContent>
              </v:textbox>
            </v:rect>
            <v:line id="_x0000_s1066" style="position:absolute" from="7535,6994" to="7802,6995">
              <v:stroke endarrow="block"/>
            </v:line>
            <v:rect id="_x0000_s1067" style="position:absolute;left:9497;top:3496;width:1455;height:485">
              <v:textbox style="mso-next-textbox:#_x0000_s1067">
                <w:txbxContent>
                  <w:p w:rsidR="00755008" w:rsidRDefault="00755008" w:rsidP="00755008">
                    <w:pPr>
                      <w:rPr>
                        <w:rFonts w:ascii="Bookman Old Style" w:hAnsi="Bookman Old Style"/>
                        <w:b/>
                      </w:rPr>
                    </w:pPr>
                    <w:r w:rsidRPr="00195E39">
                      <w:rPr>
                        <w:rFonts w:ascii="Bookman Old Style" w:hAnsi="Bookman Old Style"/>
                        <w:b/>
                      </w:rPr>
                      <w:t xml:space="preserve">Заместитель </w:t>
                    </w:r>
                  </w:p>
                  <w:p w:rsidR="00755008" w:rsidRPr="00195E39" w:rsidRDefault="00755008" w:rsidP="00755008">
                    <w:pPr>
                      <w:rPr>
                        <w:rFonts w:ascii="Bookman Old Style" w:hAnsi="Bookman Old Style"/>
                        <w:b/>
                      </w:rPr>
                    </w:pPr>
                    <w:r w:rsidRPr="00195E39">
                      <w:rPr>
                        <w:rFonts w:ascii="Bookman Old Style" w:hAnsi="Bookman Old Style"/>
                        <w:b/>
                      </w:rPr>
                      <w:t>главы</w:t>
                    </w:r>
                    <w:r>
                      <w:rPr>
                        <w:rFonts w:ascii="Bookman Old Style" w:hAnsi="Bookman Old Style"/>
                        <w:b/>
                      </w:rPr>
                      <w:t xml:space="preserve"> администрации</w:t>
                    </w:r>
                  </w:p>
                </w:txbxContent>
              </v:textbox>
            </v:rect>
            <v:rect id="_x0000_s1068" style="position:absolute;left:7802;top:6816;width:2945;height:273">
              <v:textbox style="mso-next-textbox:#_x0000_s1068">
                <w:txbxContent>
                  <w:p w:rsidR="00755008" w:rsidRPr="00121803" w:rsidRDefault="00755008" w:rsidP="00755008">
                    <w:pPr>
                      <w:rPr>
                        <w:b/>
                      </w:rPr>
                    </w:pPr>
                    <w:r w:rsidRPr="00121803">
                      <w:rPr>
                        <w:b/>
                      </w:rPr>
                      <w:t xml:space="preserve">Отдел </w:t>
                    </w:r>
                    <w:r>
                      <w:rPr>
                        <w:b/>
                      </w:rPr>
                      <w:t>по обеспечению деятельности А</w:t>
                    </w:r>
                    <w:r w:rsidRPr="00121803">
                      <w:rPr>
                        <w:b/>
                      </w:rPr>
                      <w:t>ТК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style="position:absolute;left:7643;top:3678;width:219;height:4" o:connectortype="straight">
              <v:stroke endarrow="block"/>
            </v:shape>
            <v:shape id="_x0000_s1070" type="#_x0000_t32" style="position:absolute;left:5958;top:3588;width:176;height:1" o:connectortype="straight">
              <v:stroke endarrow="block"/>
            </v:shape>
            <v:shape id="_x0000_s1071" type="#_x0000_t32" style="position:absolute;left:11803;top:3332;width:1;height:175" o:connectortype="straight">
              <v:stroke endarrow="block"/>
            </v:shape>
            <v:shape id="_x0000_s1072" type="#_x0000_t32" style="position:absolute;left:9253;top:3679;width:1;height:1208" o:connectortype="straight"/>
            <v:shape id="_x0000_s1073" type="#_x0000_t32" style="position:absolute;left:9254;top:4308;width:218;height:1;flip:y" o:connectortype="straight">
              <v:stroke endarrow="block"/>
            </v:shape>
            <v:shape id="_x0000_s1074" type="#_x0000_t32" style="position:absolute;left:9253;top:3678;width:244;height:5" o:connectortype="straight">
              <v:stroke endarrow="block"/>
            </v:shape>
            <v:shape id="_x0000_s1075" type="#_x0000_t32" style="position:absolute;left:11032;top:3587;width:216;height:1" o:connectortype="straight">
              <v:stroke endarrow="block"/>
            </v:shape>
            <v:rect id="_x0000_s1076" style="position:absolute;left:6140;top:5565;width:1270;height:386">
              <v:textbox style="mso-next-textbox:#_x0000_s1076">
                <w:txbxContent>
                  <w:p w:rsidR="00755008" w:rsidRPr="008B2FE3" w:rsidRDefault="00755008" w:rsidP="0075500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Сектор информатизации</w:t>
                    </w:r>
                  </w:p>
                </w:txbxContent>
              </v:textbox>
            </v:rect>
            <v:rect id="_x0000_s1077" style="position:absolute;left:11247;top:6300;width:1245;height:645">
              <v:textbox style="mso-next-textbox:#_x0000_s1077">
                <w:txbxContent>
                  <w:p w:rsidR="00755008" w:rsidRPr="0045148B" w:rsidRDefault="00755008" w:rsidP="00755008">
                    <w:pPr>
                      <w:rPr>
                        <w:b/>
                      </w:rPr>
                    </w:pPr>
                    <w:r w:rsidRPr="0045148B">
                      <w:rPr>
                        <w:b/>
                      </w:rPr>
                      <w:t xml:space="preserve">Отдел по физической культуре, </w:t>
                    </w:r>
                    <w:r>
                      <w:rPr>
                        <w:b/>
                      </w:rPr>
                      <w:t>с</w:t>
                    </w:r>
                    <w:r w:rsidRPr="0045148B">
                      <w:rPr>
                        <w:b/>
                      </w:rPr>
                      <w:t>порту и туризму</w:t>
                    </w:r>
                  </w:p>
                </w:txbxContent>
              </v:textbox>
            </v:rect>
            <v:line id="_x0000_s1078" style="position:absolute" from="11031,6640" to="11247,6641">
              <v:stroke endarrow="block"/>
            </v:line>
            <v:rect id="_x0000_s1079" style="position:absolute;left:7796;top:7169;width:2951;height:365">
              <v:textbox style="mso-next-textbox:#_x0000_s1079">
                <w:txbxContent>
                  <w:p w:rsidR="00755008" w:rsidRPr="00195E39" w:rsidRDefault="00755008" w:rsidP="00755008">
                    <w:pPr>
                      <w:rPr>
                        <w:b/>
                      </w:rPr>
                    </w:pPr>
                    <w:r w:rsidRPr="00195E39">
                      <w:rPr>
                        <w:b/>
                      </w:rPr>
                      <w:t>Помощник главы Администрации</w:t>
                    </w:r>
                    <w:r>
                      <w:rPr>
                        <w:b/>
                      </w:rPr>
                      <w:t xml:space="preserve"> по вопросам противодействия коррупции</w:t>
                    </w:r>
                  </w:p>
                  <w:p w:rsidR="00755008" w:rsidRPr="00643211" w:rsidRDefault="00755008" w:rsidP="00755008"/>
                </w:txbxContent>
              </v:textbox>
            </v:rect>
            <v:line id="_x0000_s1080" style="position:absolute" from="7535,7407" to="7802,7408">
              <v:stroke endarrow="block"/>
            </v:line>
            <v:rect id="_x0000_s1081" style="position:absolute;left:4815;top:3496;width:1110;height:992">
              <v:textbox style="mso-next-textbox:#_x0000_s1081">
                <w:txbxContent>
                  <w:p w:rsidR="00755008" w:rsidRPr="00E90099" w:rsidRDefault="00755008" w:rsidP="00755008">
                    <w:pPr>
                      <w:rPr>
                        <w:rFonts w:ascii="Bookman Old Style" w:hAnsi="Bookman Old Style"/>
                        <w:b/>
                      </w:rPr>
                    </w:pPr>
                    <w:r w:rsidRPr="00E90099">
                      <w:rPr>
                        <w:rFonts w:ascii="Bookman Old Style" w:hAnsi="Bookman Old Style"/>
                        <w:b/>
                      </w:rPr>
                      <w:t>Заместитель главы администрации</w:t>
                    </w:r>
                    <w:r>
                      <w:rPr>
                        <w:rFonts w:ascii="Bookman Old Style" w:hAnsi="Bookman Old Style"/>
                        <w:b/>
                      </w:rPr>
                      <w:t xml:space="preserve"> по внутренней политике</w:t>
                    </w:r>
                  </w:p>
                </w:txbxContent>
              </v:textbox>
            </v:rect>
            <v:line id="_x0000_s1082" style="position:absolute" from="5155,3332" to="5156,3496">
              <v:stroke endarrow="block"/>
            </v:line>
            <v:line id="_x0000_s1083" style="position:absolute" from="5964,5115" to="6140,5116">
              <v:stroke endarrow="block"/>
            </v:line>
            <w10:wrap type="none"/>
            <w10:anchorlock/>
          </v:group>
        </w:pict>
      </w:r>
    </w:p>
    <w:p w:rsidR="001F025B" w:rsidRPr="000E37E4" w:rsidRDefault="001F025B" w:rsidP="00755008">
      <w:pPr>
        <w:pStyle w:val="fn1r"/>
        <w:spacing w:before="0" w:beforeAutospacing="0" w:after="0" w:afterAutospacing="0" w:line="276" w:lineRule="auto"/>
        <w:ind w:firstLine="181"/>
        <w:jc w:val="center"/>
        <w:rPr>
          <w:rFonts w:ascii="Arial Narrow" w:hAnsi="Arial Narrow"/>
          <w:sz w:val="22"/>
          <w:szCs w:val="22"/>
        </w:rPr>
      </w:pPr>
    </w:p>
    <w:sectPr w:rsidR="001F025B" w:rsidRPr="000E37E4" w:rsidSect="00755008">
      <w:pgSz w:w="16838" w:h="11906" w:orient="landscape"/>
      <w:pgMar w:top="1276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C57"/>
    <w:rsid w:val="00031594"/>
    <w:rsid w:val="000369E0"/>
    <w:rsid w:val="000C1C63"/>
    <w:rsid w:val="000C3D7E"/>
    <w:rsid w:val="000E37E4"/>
    <w:rsid w:val="00100EF3"/>
    <w:rsid w:val="0010565B"/>
    <w:rsid w:val="00137C57"/>
    <w:rsid w:val="001F025B"/>
    <w:rsid w:val="00205CAE"/>
    <w:rsid w:val="00221301"/>
    <w:rsid w:val="00263A6D"/>
    <w:rsid w:val="002A08EA"/>
    <w:rsid w:val="002B7A4A"/>
    <w:rsid w:val="002D6992"/>
    <w:rsid w:val="0037078A"/>
    <w:rsid w:val="00393305"/>
    <w:rsid w:val="003C1CB3"/>
    <w:rsid w:val="004600D1"/>
    <w:rsid w:val="004F256B"/>
    <w:rsid w:val="005160A8"/>
    <w:rsid w:val="0056407A"/>
    <w:rsid w:val="005A0FEE"/>
    <w:rsid w:val="005B0179"/>
    <w:rsid w:val="005D61C9"/>
    <w:rsid w:val="005F7840"/>
    <w:rsid w:val="0064407F"/>
    <w:rsid w:val="0067446A"/>
    <w:rsid w:val="006764FD"/>
    <w:rsid w:val="006A1C89"/>
    <w:rsid w:val="006D738A"/>
    <w:rsid w:val="0071175A"/>
    <w:rsid w:val="0071700A"/>
    <w:rsid w:val="00731BDE"/>
    <w:rsid w:val="00755008"/>
    <w:rsid w:val="00757E68"/>
    <w:rsid w:val="007B1D2C"/>
    <w:rsid w:val="007B2DA6"/>
    <w:rsid w:val="00855DBB"/>
    <w:rsid w:val="008D4C12"/>
    <w:rsid w:val="008F2F29"/>
    <w:rsid w:val="0091120E"/>
    <w:rsid w:val="009208F0"/>
    <w:rsid w:val="00934C23"/>
    <w:rsid w:val="00947A9E"/>
    <w:rsid w:val="009610AB"/>
    <w:rsid w:val="00977AD9"/>
    <w:rsid w:val="00991DF1"/>
    <w:rsid w:val="009B1B08"/>
    <w:rsid w:val="009E4795"/>
    <w:rsid w:val="00A91FCD"/>
    <w:rsid w:val="00A97718"/>
    <w:rsid w:val="00AA3481"/>
    <w:rsid w:val="00BB17DA"/>
    <w:rsid w:val="00BC6DA1"/>
    <w:rsid w:val="00BE5414"/>
    <w:rsid w:val="00BF38AE"/>
    <w:rsid w:val="00C13658"/>
    <w:rsid w:val="00C24344"/>
    <w:rsid w:val="00C6409D"/>
    <w:rsid w:val="00C813F5"/>
    <w:rsid w:val="00D353CD"/>
    <w:rsid w:val="00D72E6F"/>
    <w:rsid w:val="00D9023D"/>
    <w:rsid w:val="00DE2963"/>
    <w:rsid w:val="00E805D1"/>
    <w:rsid w:val="00E95CBE"/>
    <w:rsid w:val="00F03DC2"/>
    <w:rsid w:val="00F5039F"/>
    <w:rsid w:val="00F73FB8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  <o:rules v:ext="edit">
        <o:r id="V:Rule8" type="connector" idref="#_x0000_s1070"/>
        <o:r id="V:Rule9" type="connector" idref="#_x0000_s1075"/>
        <o:r id="V:Rule10" type="connector" idref="#_x0000_s1072">
          <o:proxy end="" idref="#_x0000_s1064" connectloc="0"/>
        </o:r>
        <o:r id="V:Rule11" type="connector" idref="#_x0000_s1074"/>
        <o:r id="V:Rule12" type="connector" idref="#_x0000_s1069"/>
        <o:r id="V:Rule13" type="connector" idref="#_x0000_s1071"/>
        <o:r id="V:Rule14" type="connector" idref="#_x0000_s1073">
          <o:proxy end="" idref="#_x0000_s1060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rsid w:val="00755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550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550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34</cp:revision>
  <cp:lastPrinted>2018-02-26T06:43:00Z</cp:lastPrinted>
  <dcterms:created xsi:type="dcterms:W3CDTF">2016-12-25T13:02:00Z</dcterms:created>
  <dcterms:modified xsi:type="dcterms:W3CDTF">2018-02-26T06:45:00Z</dcterms:modified>
</cp:coreProperties>
</file>