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7A323A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5B56CC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Pr="00321C38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 w:rsidRPr="00321C38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6A640C"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="0063107F" w:rsidRPr="00321C38">
        <w:rPr>
          <w:rFonts w:ascii="Times New Roman" w:hAnsi="Times New Roman" w:cs="Times New Roman"/>
          <w:b/>
          <w:sz w:val="28"/>
          <w:szCs w:val="28"/>
        </w:rPr>
        <w:t>/</w:t>
      </w:r>
      <w:r w:rsidR="006A640C">
        <w:rPr>
          <w:rFonts w:ascii="Times New Roman" w:hAnsi="Times New Roman" w:cs="Times New Roman"/>
          <w:b/>
          <w:sz w:val="28"/>
          <w:szCs w:val="28"/>
        </w:rPr>
        <w:t>123</w:t>
      </w:r>
      <w:r w:rsidR="00704DFF" w:rsidRPr="00321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C38">
        <w:rPr>
          <w:rFonts w:ascii="Times New Roman" w:hAnsi="Times New Roman" w:cs="Times New Roman"/>
          <w:b/>
          <w:sz w:val="28"/>
          <w:szCs w:val="28"/>
        </w:rPr>
        <w:t xml:space="preserve">-3 </w:t>
      </w:r>
      <w:r w:rsidR="00757E68" w:rsidRPr="00321C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B53D3" w:rsidRPr="00321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 w:rsidRPr="00321C38">
        <w:rPr>
          <w:rFonts w:ascii="Times New Roman" w:hAnsi="Times New Roman" w:cs="Times New Roman"/>
          <w:b/>
          <w:sz w:val="28"/>
          <w:szCs w:val="28"/>
        </w:rPr>
        <w:t xml:space="preserve">   от</w:t>
      </w:r>
      <w:r w:rsidR="00704DFF" w:rsidRPr="00321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40C">
        <w:rPr>
          <w:rFonts w:ascii="Times New Roman" w:hAnsi="Times New Roman" w:cs="Times New Roman"/>
          <w:b/>
          <w:sz w:val="28"/>
          <w:szCs w:val="28"/>
        </w:rPr>
        <w:t>2</w:t>
      </w:r>
      <w:r w:rsidR="00CB4655">
        <w:rPr>
          <w:rFonts w:ascii="Times New Roman" w:hAnsi="Times New Roman" w:cs="Times New Roman"/>
          <w:b/>
          <w:sz w:val="28"/>
          <w:szCs w:val="28"/>
        </w:rPr>
        <w:t>7</w:t>
      </w:r>
      <w:r w:rsidR="006A640C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AF3850" w:rsidRPr="00321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 w:rsidRPr="00321C38">
        <w:rPr>
          <w:rFonts w:ascii="Times New Roman" w:hAnsi="Times New Roman" w:cs="Times New Roman"/>
          <w:b/>
          <w:sz w:val="28"/>
          <w:szCs w:val="28"/>
        </w:rPr>
        <w:t>201</w:t>
      </w:r>
      <w:r w:rsidR="0063107F" w:rsidRPr="00321C38">
        <w:rPr>
          <w:rFonts w:ascii="Times New Roman" w:hAnsi="Times New Roman" w:cs="Times New Roman"/>
          <w:b/>
          <w:sz w:val="28"/>
          <w:szCs w:val="28"/>
        </w:rPr>
        <w:t>8</w:t>
      </w:r>
      <w:r w:rsidR="00757E68" w:rsidRPr="00321C3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Pr="00321C38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40C" w:rsidRDefault="00757E68" w:rsidP="006A640C">
      <w:pPr>
        <w:pStyle w:val="a7"/>
        <w:spacing w:line="276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6A640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="006A640C" w:rsidRPr="006A640C">
        <w:rPr>
          <w:rStyle w:val="a5"/>
          <w:rFonts w:ascii="Times New Roman" w:hAnsi="Times New Roman" w:cs="Times New Roman"/>
          <w:sz w:val="28"/>
          <w:szCs w:val="28"/>
        </w:rPr>
        <w:t>Положени</w:t>
      </w:r>
      <w:r w:rsidR="00726063">
        <w:rPr>
          <w:rStyle w:val="a5"/>
          <w:rFonts w:ascii="Times New Roman" w:hAnsi="Times New Roman" w:cs="Times New Roman"/>
          <w:sz w:val="28"/>
          <w:szCs w:val="28"/>
        </w:rPr>
        <w:t>е</w:t>
      </w:r>
      <w:r w:rsidR="006A640C" w:rsidRPr="006A640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757E68" w:rsidRPr="006A640C" w:rsidRDefault="006A640C" w:rsidP="006A640C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40C">
        <w:rPr>
          <w:rStyle w:val="a5"/>
          <w:rFonts w:ascii="Times New Roman" w:hAnsi="Times New Roman" w:cs="Times New Roman"/>
          <w:sz w:val="28"/>
          <w:szCs w:val="28"/>
        </w:rPr>
        <w:t>«Об аппарате   Городского совета  муниципального образования « Городской округ город Назрань»</w:t>
      </w:r>
    </w:p>
    <w:p w:rsidR="006A640C" w:rsidRDefault="006A640C" w:rsidP="006A640C">
      <w:pPr>
        <w:pStyle w:val="fn2r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6A640C" w:rsidRPr="00E42036" w:rsidRDefault="006A640C" w:rsidP="0093588B">
      <w:pPr>
        <w:pStyle w:val="fn2r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E42036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 деятельности Городского совета  </w:t>
      </w:r>
      <w:r w:rsidRPr="00E42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Pr="00E42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Уставом </w:t>
      </w:r>
      <w:r w:rsidRPr="00E42036">
        <w:rPr>
          <w:sz w:val="28"/>
          <w:szCs w:val="28"/>
        </w:rPr>
        <w:t xml:space="preserve"> </w:t>
      </w:r>
      <w:proofErr w:type="gramStart"/>
      <w:r w:rsidRPr="00E42036">
        <w:rPr>
          <w:sz w:val="28"/>
          <w:szCs w:val="28"/>
        </w:rPr>
        <w:t>г</w:t>
      </w:r>
      <w:proofErr w:type="gramEnd"/>
      <w:r w:rsidRPr="00E42036">
        <w:rPr>
          <w:sz w:val="28"/>
          <w:szCs w:val="28"/>
        </w:rPr>
        <w:t xml:space="preserve">. Назрань Городской  совет муниципального образования </w:t>
      </w:r>
      <w:r>
        <w:rPr>
          <w:sz w:val="28"/>
          <w:szCs w:val="28"/>
        </w:rPr>
        <w:t>«</w:t>
      </w:r>
      <w:r w:rsidRPr="00E42036">
        <w:rPr>
          <w:sz w:val="28"/>
          <w:szCs w:val="28"/>
        </w:rPr>
        <w:t xml:space="preserve">Городской округ город Назрань»  </w:t>
      </w:r>
      <w:r w:rsidRPr="00E42036">
        <w:rPr>
          <w:b/>
          <w:sz w:val="28"/>
          <w:szCs w:val="28"/>
        </w:rPr>
        <w:t>решил:</w:t>
      </w:r>
    </w:p>
    <w:p w:rsidR="006A640C" w:rsidRPr="00E42036" w:rsidRDefault="006A640C" w:rsidP="0093588B">
      <w:pPr>
        <w:pStyle w:val="fn2r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bookmarkStart w:id="0" w:name="dst100326"/>
      <w:bookmarkStart w:id="1" w:name="dst100328"/>
      <w:bookmarkStart w:id="2" w:name="dst100329"/>
      <w:bookmarkEnd w:id="0"/>
      <w:bookmarkEnd w:id="1"/>
      <w:bookmarkEnd w:id="2"/>
      <w:r w:rsidRPr="00E4203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следующие изменения  и дополнения в </w:t>
      </w:r>
      <w:r w:rsidRPr="00E42036">
        <w:rPr>
          <w:sz w:val="28"/>
          <w:szCs w:val="28"/>
        </w:rPr>
        <w:t>Положение  «Об аппарате  Городского совета муниципального образования «Городской округ город Назрань»</w:t>
      </w:r>
      <w:r w:rsidR="00536FDB">
        <w:rPr>
          <w:sz w:val="28"/>
          <w:szCs w:val="28"/>
        </w:rPr>
        <w:t xml:space="preserve">, утвержденного Решением Городского совета </w:t>
      </w:r>
      <w:r>
        <w:rPr>
          <w:sz w:val="28"/>
          <w:szCs w:val="28"/>
        </w:rPr>
        <w:t xml:space="preserve"> от 24.02.2010 г. №7/47-1:</w:t>
      </w:r>
    </w:p>
    <w:p w:rsidR="00321C38" w:rsidRPr="00536FDB" w:rsidRDefault="00321C38" w:rsidP="0093588B">
      <w:pPr>
        <w:shd w:val="clear" w:color="auto" w:fill="FFFFFF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536FDB" w:rsidRP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2.2. </w:t>
      </w:r>
      <w:r w:rsidRP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358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36FDB" w:rsidRP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proofErr w:type="spellStart"/>
      <w:r w:rsidR="00536FDB" w:rsidRP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536FDB" w:rsidRP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FDB" w:rsidRP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«главы </w:t>
      </w:r>
      <w:proofErr w:type="gramStart"/>
      <w:r w:rsidR="00536FDB" w:rsidRP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536FDB" w:rsidRP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Назрань» заменить на </w:t>
      </w:r>
      <w:r w:rsidR="0093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536FDB" w:rsidRP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«председателя Городского совета»</w:t>
      </w:r>
      <w:r w:rsid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FDB" w:rsidRDefault="00321C38" w:rsidP="0093588B">
      <w:pPr>
        <w:shd w:val="clear" w:color="auto" w:fill="FFFFFF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018"/>
      <w:bookmarkEnd w:id="3"/>
      <w:r w:rsidRPr="00536FDB">
        <w:rPr>
          <w:rFonts w:ascii="Times New Roman" w:hAnsi="Times New Roman"/>
          <w:sz w:val="28"/>
          <w:szCs w:val="28"/>
        </w:rPr>
        <w:t>2</w:t>
      </w:r>
      <w:r w:rsidRPr="00536FDB">
        <w:rPr>
          <w:rFonts w:ascii="Times New Roman" w:hAnsi="Times New Roman" w:cs="Times New Roman"/>
          <w:sz w:val="28"/>
          <w:szCs w:val="28"/>
        </w:rPr>
        <w:t>)</w:t>
      </w:r>
      <w:r w:rsidRPr="00321C3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" w:name="dst33"/>
      <w:bookmarkEnd w:id="4"/>
      <w:r w:rsidR="00536FDB" w:rsidRP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</w:t>
      </w:r>
      <w:r w:rsid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6FDB" w:rsidRP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536FDB" w:rsidRP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 </w:t>
      </w:r>
      <w:r w:rsidR="00536FDB" w:rsidRP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«глав</w:t>
      </w:r>
      <w:r w:rsid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6FDB" w:rsidRP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36FDB" w:rsidRP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536FDB" w:rsidRP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Назрань» заменить на </w:t>
      </w:r>
      <w:r w:rsidR="0093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536FDB" w:rsidRP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«председател</w:t>
      </w:r>
      <w:r w:rsid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36FDB" w:rsidRP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совета»</w:t>
      </w:r>
      <w:r w:rsid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FDB" w:rsidRDefault="00536FDB" w:rsidP="0093588B">
      <w:pPr>
        <w:shd w:val="clear" w:color="auto" w:fill="FFFFFF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3.1.</w:t>
      </w:r>
      <w:r w:rsidR="0093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</w:t>
      </w:r>
      <w:r w:rsidRP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Pr="009358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3588B" w:rsidRPr="0093588B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gramStart"/>
      <w:r w:rsidR="0093588B" w:rsidRPr="009358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3588B" w:rsidRPr="0093588B">
        <w:rPr>
          <w:rFonts w:ascii="Times New Roman" w:hAnsi="Times New Roman" w:cs="Times New Roman"/>
          <w:sz w:val="28"/>
          <w:szCs w:val="28"/>
        </w:rPr>
        <w:t>. Назрань  по представлению заместителя председателя Городского совета</w:t>
      </w:r>
      <w:r w:rsidR="0093588B">
        <w:rPr>
          <w:rFonts w:ascii="Times New Roman" w:hAnsi="Times New Roman" w:cs="Times New Roman"/>
          <w:sz w:val="28"/>
          <w:szCs w:val="28"/>
        </w:rPr>
        <w:t>.</w:t>
      </w:r>
      <w:r w:rsidRPr="009358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на </w:t>
      </w:r>
      <w:r w:rsidR="00935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P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«председател</w:t>
      </w:r>
      <w:r w:rsidR="0093588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</w:t>
      </w:r>
      <w:r w:rsidR="00935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6F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58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6FDB" w:rsidRPr="00536FDB" w:rsidRDefault="0093588B" w:rsidP="0093588B">
      <w:pPr>
        <w:pStyle w:val="fn2r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536FDB">
        <w:rPr>
          <w:sz w:val="28"/>
          <w:szCs w:val="28"/>
        </w:rPr>
        <w:t xml:space="preserve"> в пункт</w:t>
      </w:r>
      <w:r>
        <w:rPr>
          <w:sz w:val="28"/>
          <w:szCs w:val="28"/>
        </w:rPr>
        <w:t>е 4.2. пункта 4</w:t>
      </w:r>
      <w:r w:rsidRPr="00536FDB">
        <w:rPr>
          <w:sz w:val="28"/>
          <w:szCs w:val="28"/>
        </w:rPr>
        <w:t xml:space="preserve"> </w:t>
      </w:r>
      <w:r w:rsidRPr="0093588B">
        <w:rPr>
          <w:sz w:val="28"/>
          <w:szCs w:val="28"/>
        </w:rPr>
        <w:t xml:space="preserve">слова «разрабатываются заместителем председателя совета Городского совета и утверждаются главой </w:t>
      </w:r>
      <w:proofErr w:type="gramStart"/>
      <w:r w:rsidRPr="0093588B">
        <w:rPr>
          <w:sz w:val="28"/>
          <w:szCs w:val="28"/>
        </w:rPr>
        <w:t>г</w:t>
      </w:r>
      <w:proofErr w:type="gramEnd"/>
      <w:r w:rsidRPr="0093588B">
        <w:rPr>
          <w:sz w:val="28"/>
          <w:szCs w:val="28"/>
        </w:rPr>
        <w:t>. Назрань.»</w:t>
      </w:r>
      <w:r w:rsidRPr="00536FDB">
        <w:rPr>
          <w:sz w:val="28"/>
          <w:szCs w:val="28"/>
        </w:rPr>
        <w:t xml:space="preserve"> заменить на </w:t>
      </w:r>
      <w:r>
        <w:rPr>
          <w:sz w:val="28"/>
          <w:szCs w:val="28"/>
        </w:rPr>
        <w:t xml:space="preserve">слова </w:t>
      </w:r>
      <w:r w:rsidRPr="00536FDB">
        <w:rPr>
          <w:sz w:val="28"/>
          <w:szCs w:val="28"/>
        </w:rPr>
        <w:t>«</w:t>
      </w:r>
      <w:r w:rsidRPr="0093588B">
        <w:rPr>
          <w:sz w:val="28"/>
          <w:szCs w:val="28"/>
        </w:rPr>
        <w:t>утверждаются</w:t>
      </w:r>
      <w:r w:rsidRPr="00536FDB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ем</w:t>
      </w:r>
      <w:r w:rsidRPr="00536FDB">
        <w:rPr>
          <w:sz w:val="28"/>
          <w:szCs w:val="28"/>
        </w:rPr>
        <w:t xml:space="preserve"> Городского совета</w:t>
      </w:r>
      <w:r>
        <w:rPr>
          <w:sz w:val="28"/>
          <w:szCs w:val="28"/>
        </w:rPr>
        <w:t>.</w:t>
      </w:r>
      <w:r w:rsidRPr="00536FD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62B15" w:rsidRPr="00321C38" w:rsidRDefault="00F62B15" w:rsidP="0093588B">
      <w:pPr>
        <w:pStyle w:val="a7"/>
        <w:spacing w:line="276" w:lineRule="auto"/>
        <w:ind w:firstLine="547"/>
        <w:jc w:val="both"/>
        <w:rPr>
          <w:rStyle w:val="FontStyle29"/>
          <w:sz w:val="28"/>
          <w:szCs w:val="28"/>
        </w:rPr>
      </w:pPr>
      <w:r w:rsidRPr="00321C38">
        <w:rPr>
          <w:rStyle w:val="FontStyle29"/>
          <w:sz w:val="28"/>
          <w:szCs w:val="28"/>
        </w:rPr>
        <w:t>2.  Опубликовать (обнародовать) настоящее Решение в средствах массовой информации.</w:t>
      </w:r>
    </w:p>
    <w:p w:rsidR="00A97718" w:rsidRPr="00321C38" w:rsidRDefault="00063209" w:rsidP="0093588B">
      <w:pPr>
        <w:spacing w:line="276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21C38">
        <w:rPr>
          <w:rFonts w:ascii="Times New Roman" w:hAnsi="Times New Roman" w:cs="Times New Roman"/>
          <w:sz w:val="28"/>
          <w:szCs w:val="28"/>
        </w:rPr>
        <w:t>3</w:t>
      </w:r>
      <w:r w:rsidR="00A97718" w:rsidRPr="00321C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7718" w:rsidRPr="00321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7718" w:rsidRPr="00321C3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="00A97718" w:rsidRPr="00321C38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="00A97718" w:rsidRPr="00321C38">
        <w:rPr>
          <w:rFonts w:ascii="Times New Roman" w:hAnsi="Times New Roman" w:cs="Times New Roman"/>
          <w:sz w:val="28"/>
          <w:szCs w:val="28"/>
        </w:rPr>
        <w:t xml:space="preserve"> Ю.Д.</w:t>
      </w:r>
    </w:p>
    <w:p w:rsidR="00A97718" w:rsidRPr="00321C38" w:rsidRDefault="00A97718" w:rsidP="006A640C">
      <w:pPr>
        <w:pStyle w:val="a6"/>
        <w:spacing w:before="0" w:beforeAutospacing="0" w:after="0" w:afterAutospacing="0"/>
        <w:rPr>
          <w:bCs/>
          <w:sz w:val="28"/>
          <w:szCs w:val="28"/>
        </w:rPr>
      </w:pPr>
    </w:p>
    <w:p w:rsidR="00A97718" w:rsidRPr="00321C38" w:rsidRDefault="00A97718" w:rsidP="000775CB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C38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321C3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21C38">
        <w:rPr>
          <w:rFonts w:ascii="Times New Roman" w:hAnsi="Times New Roman" w:cs="Times New Roman"/>
          <w:b/>
          <w:sz w:val="28"/>
          <w:szCs w:val="28"/>
        </w:rPr>
        <w:t xml:space="preserve">. Назрань </w:t>
      </w:r>
      <w:r w:rsidRPr="00321C38">
        <w:rPr>
          <w:rFonts w:ascii="Times New Roman" w:hAnsi="Times New Roman" w:cs="Times New Roman"/>
          <w:b/>
          <w:sz w:val="28"/>
          <w:szCs w:val="28"/>
        </w:rPr>
        <w:tab/>
        <w:t xml:space="preserve">      А.М. </w:t>
      </w:r>
      <w:proofErr w:type="spellStart"/>
      <w:r w:rsidRPr="00321C38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</w:p>
    <w:p w:rsidR="00845CDE" w:rsidRPr="00321C38" w:rsidRDefault="00845CDE" w:rsidP="000775CB">
      <w:pPr>
        <w:pStyle w:val="a7"/>
        <w:jc w:val="both"/>
        <w:rPr>
          <w:rStyle w:val="s1"/>
          <w:b/>
          <w:sz w:val="28"/>
          <w:szCs w:val="28"/>
        </w:rPr>
      </w:pPr>
    </w:p>
    <w:p w:rsidR="00A97718" w:rsidRPr="00321C38" w:rsidRDefault="00A97718" w:rsidP="000775CB">
      <w:pPr>
        <w:pStyle w:val="a7"/>
        <w:jc w:val="both"/>
        <w:rPr>
          <w:rStyle w:val="s1"/>
          <w:b/>
          <w:sz w:val="28"/>
          <w:szCs w:val="28"/>
        </w:rPr>
      </w:pPr>
      <w:r w:rsidRPr="00321C38">
        <w:rPr>
          <w:rStyle w:val="s1"/>
          <w:b/>
          <w:sz w:val="28"/>
          <w:szCs w:val="28"/>
        </w:rPr>
        <w:t xml:space="preserve">Председатель </w:t>
      </w:r>
    </w:p>
    <w:p w:rsidR="000C1C63" w:rsidRDefault="00A97718" w:rsidP="000775CB">
      <w:pPr>
        <w:pStyle w:val="a7"/>
        <w:jc w:val="both"/>
        <w:rPr>
          <w:rStyle w:val="s1"/>
          <w:b/>
          <w:sz w:val="28"/>
          <w:szCs w:val="28"/>
        </w:rPr>
      </w:pPr>
      <w:r w:rsidRPr="00321C38">
        <w:rPr>
          <w:rStyle w:val="s1"/>
          <w:b/>
          <w:sz w:val="28"/>
          <w:szCs w:val="28"/>
        </w:rPr>
        <w:t>Городского</w:t>
      </w:r>
      <w:r w:rsidRPr="00321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1C38">
        <w:rPr>
          <w:rStyle w:val="s1"/>
          <w:b/>
          <w:sz w:val="28"/>
          <w:szCs w:val="28"/>
        </w:rPr>
        <w:t xml:space="preserve">совета                                      </w:t>
      </w:r>
      <w:r w:rsidR="00321C38">
        <w:rPr>
          <w:rStyle w:val="s1"/>
          <w:b/>
          <w:sz w:val="28"/>
          <w:szCs w:val="28"/>
        </w:rPr>
        <w:t xml:space="preserve"> </w:t>
      </w:r>
      <w:r w:rsidRPr="00321C38">
        <w:rPr>
          <w:rStyle w:val="s1"/>
          <w:b/>
          <w:sz w:val="28"/>
          <w:szCs w:val="28"/>
        </w:rPr>
        <w:t xml:space="preserve">             </w:t>
      </w:r>
      <w:r w:rsidR="001757B6" w:rsidRPr="00321C38">
        <w:rPr>
          <w:rStyle w:val="s1"/>
          <w:b/>
          <w:sz w:val="28"/>
          <w:szCs w:val="28"/>
        </w:rPr>
        <w:t xml:space="preserve">   </w:t>
      </w:r>
      <w:r w:rsidR="00845CDE" w:rsidRPr="00321C38">
        <w:rPr>
          <w:rStyle w:val="s1"/>
          <w:b/>
          <w:sz w:val="28"/>
          <w:szCs w:val="28"/>
        </w:rPr>
        <w:t xml:space="preserve">               </w:t>
      </w:r>
      <w:r w:rsidRPr="00321C38">
        <w:rPr>
          <w:rStyle w:val="s1"/>
          <w:b/>
          <w:sz w:val="28"/>
          <w:szCs w:val="28"/>
        </w:rPr>
        <w:t xml:space="preserve">М. С. </w:t>
      </w:r>
      <w:proofErr w:type="spellStart"/>
      <w:r w:rsidRPr="00321C38">
        <w:rPr>
          <w:rStyle w:val="s1"/>
          <w:b/>
          <w:sz w:val="28"/>
          <w:szCs w:val="28"/>
        </w:rPr>
        <w:t>Парчиев</w:t>
      </w:r>
      <w:proofErr w:type="spellEnd"/>
    </w:p>
    <w:p w:rsidR="00536FDB" w:rsidRDefault="00536FDB" w:rsidP="000775CB">
      <w:pPr>
        <w:pStyle w:val="a7"/>
        <w:jc w:val="both"/>
        <w:rPr>
          <w:rStyle w:val="s1"/>
          <w:b/>
          <w:sz w:val="28"/>
          <w:szCs w:val="28"/>
        </w:rPr>
      </w:pPr>
    </w:p>
    <w:p w:rsidR="00536FDB" w:rsidRDefault="00536FDB" w:rsidP="000775CB">
      <w:pPr>
        <w:pStyle w:val="a7"/>
        <w:jc w:val="both"/>
        <w:rPr>
          <w:rStyle w:val="s1"/>
          <w:b/>
          <w:sz w:val="28"/>
          <w:szCs w:val="28"/>
        </w:rPr>
      </w:pPr>
    </w:p>
    <w:p w:rsidR="00536FDB" w:rsidRDefault="00536FDB" w:rsidP="000775CB">
      <w:pPr>
        <w:pStyle w:val="a7"/>
        <w:jc w:val="both"/>
        <w:rPr>
          <w:rStyle w:val="s1"/>
          <w:b/>
          <w:sz w:val="28"/>
          <w:szCs w:val="28"/>
        </w:rPr>
      </w:pPr>
    </w:p>
    <w:p w:rsidR="00536FDB" w:rsidRDefault="00536FDB" w:rsidP="000775CB">
      <w:pPr>
        <w:pStyle w:val="a7"/>
        <w:jc w:val="both"/>
        <w:rPr>
          <w:rStyle w:val="s1"/>
          <w:b/>
          <w:sz w:val="28"/>
          <w:szCs w:val="28"/>
        </w:rPr>
      </w:pPr>
    </w:p>
    <w:p w:rsidR="00536FDB" w:rsidRDefault="00536FDB" w:rsidP="0093588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Утверждено</w:t>
      </w:r>
    </w:p>
    <w:p w:rsidR="00536FDB" w:rsidRDefault="00536FDB" w:rsidP="0093588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решением Городского совета </w:t>
      </w:r>
    </w:p>
    <w:p w:rsidR="00536FDB" w:rsidRDefault="00536FDB" w:rsidP="0093588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муниципального образования </w:t>
      </w:r>
    </w:p>
    <w:p w:rsidR="00536FDB" w:rsidRDefault="00536FDB" w:rsidP="0093588B">
      <w:pPr>
        <w:pStyle w:val="ConsPlusTitle"/>
        <w:widowControl/>
        <w:tabs>
          <w:tab w:val="left" w:pos="6375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« Городской округ город Назрань»</w:t>
      </w:r>
    </w:p>
    <w:p w:rsidR="00536FDB" w:rsidRDefault="00536FDB" w:rsidP="0093588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24 февраля 2010г. № 7/47-1</w:t>
      </w:r>
    </w:p>
    <w:p w:rsidR="0093588B" w:rsidRDefault="0093588B" w:rsidP="0093588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 изменениями от 2</w:t>
      </w:r>
      <w:r w:rsidR="00CB4655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.04.2018 г. №31/123-3</w:t>
      </w:r>
    </w:p>
    <w:p w:rsidR="00536FDB" w:rsidRDefault="00536FDB" w:rsidP="00536FDB">
      <w:pPr>
        <w:pStyle w:val="fn1r"/>
        <w:spacing w:before="0" w:beforeAutospacing="0" w:after="0" w:afterAutospacing="0"/>
        <w:ind w:firstLine="709"/>
        <w:jc w:val="center"/>
        <w:rPr>
          <w:rStyle w:val="a5"/>
        </w:rPr>
      </w:pPr>
    </w:p>
    <w:p w:rsidR="00536FDB" w:rsidRDefault="00536FDB" w:rsidP="00536FDB">
      <w:pPr>
        <w:pStyle w:val="fn1r"/>
        <w:spacing w:before="0" w:beforeAutospacing="0" w:after="0" w:afterAutospacing="0"/>
        <w:ind w:firstLine="709"/>
        <w:jc w:val="center"/>
        <w:rPr>
          <w:rStyle w:val="a5"/>
        </w:rPr>
      </w:pPr>
      <w:r>
        <w:rPr>
          <w:rStyle w:val="a5"/>
        </w:rPr>
        <w:t>Положение</w:t>
      </w:r>
    </w:p>
    <w:p w:rsidR="00536FDB" w:rsidRDefault="00536FDB" w:rsidP="00536FDB">
      <w:pPr>
        <w:pStyle w:val="fn1r"/>
        <w:spacing w:before="0" w:beforeAutospacing="0" w:after="0" w:afterAutospacing="0"/>
        <w:ind w:firstLine="709"/>
        <w:jc w:val="center"/>
        <w:rPr>
          <w:rStyle w:val="a5"/>
        </w:rPr>
      </w:pPr>
      <w:r>
        <w:rPr>
          <w:rStyle w:val="a5"/>
        </w:rPr>
        <w:t>«Об аппарате Городского совета муниципального образования «Городской округ город Назрань»</w:t>
      </w:r>
    </w:p>
    <w:p w:rsidR="00536FDB" w:rsidRDefault="00536FDB" w:rsidP="00536FDB">
      <w:pPr>
        <w:pStyle w:val="fn1r"/>
        <w:spacing w:before="0" w:beforeAutospacing="0" w:after="0" w:afterAutospacing="0"/>
        <w:ind w:firstLine="709"/>
        <w:jc w:val="center"/>
      </w:pPr>
    </w:p>
    <w:p w:rsidR="00536FDB" w:rsidRDefault="00536FDB" w:rsidP="00536FDB">
      <w:pPr>
        <w:pStyle w:val="fn1r"/>
        <w:spacing w:before="0" w:beforeAutospacing="0" w:after="0" w:afterAutospacing="0"/>
        <w:ind w:firstLine="709"/>
        <w:jc w:val="both"/>
      </w:pPr>
      <w:r w:rsidRPr="004003D6">
        <w:t>1. Общие положения</w:t>
      </w:r>
    </w:p>
    <w:p w:rsidR="00536FDB" w:rsidRDefault="00536FDB" w:rsidP="00536FDB">
      <w:pPr>
        <w:pStyle w:val="fn2r"/>
        <w:spacing w:before="0" w:beforeAutospacing="0" w:after="0" w:afterAutospacing="0"/>
        <w:ind w:firstLine="709"/>
        <w:jc w:val="both"/>
      </w:pPr>
      <w:r>
        <w:t xml:space="preserve">1.1. Аппарат Городского совета муниципального образования «Городской округ город Назрань» (далее - аппарат) образован в соответствии с Уставом  </w:t>
      </w:r>
      <w:proofErr w:type="gramStart"/>
      <w:r>
        <w:t>г</w:t>
      </w:r>
      <w:proofErr w:type="gramEnd"/>
      <w:r>
        <w:t>. Назрань для обеспечения деятельности Городского совета муниципального образования «Городской округ город Назрань» (далее – Городской совет).</w:t>
      </w:r>
    </w:p>
    <w:p w:rsidR="00536FDB" w:rsidRDefault="00536FDB" w:rsidP="00536FDB">
      <w:pPr>
        <w:pStyle w:val="fn2r"/>
        <w:spacing w:before="0" w:beforeAutospacing="0" w:after="0" w:afterAutospacing="0"/>
        <w:ind w:firstLine="709"/>
        <w:jc w:val="both"/>
      </w:pPr>
      <w:r>
        <w:t xml:space="preserve">1.2. В своей деятельности аппарат Городского совета руководствуется Конституцией Российской Федерации, Конституцией Республики Ингушетия, федеральными законами, законами Республики Ингушетия, Уставом </w:t>
      </w:r>
      <w:proofErr w:type="gramStart"/>
      <w:r>
        <w:t>г</w:t>
      </w:r>
      <w:proofErr w:type="gramEnd"/>
      <w:r>
        <w:t>. Назрань, регламентом Городского совета, другими нормативно-правовыми актами  Городского совета и настоящим Положением.</w:t>
      </w:r>
    </w:p>
    <w:p w:rsidR="00536FDB" w:rsidRDefault="00536FDB" w:rsidP="00536FDB">
      <w:pPr>
        <w:pStyle w:val="fn2r"/>
        <w:spacing w:before="0" w:beforeAutospacing="0" w:after="0" w:afterAutospacing="0"/>
        <w:ind w:firstLine="709"/>
        <w:jc w:val="both"/>
      </w:pPr>
      <w:r>
        <w:t xml:space="preserve">1.3. Аппарат работает в соответствии с перспективными и текущими планами работы Городского совета, его постоянных комиссий, взаимодействуя с администрацией </w:t>
      </w:r>
      <w:proofErr w:type="gramStart"/>
      <w:r>
        <w:t>г</w:t>
      </w:r>
      <w:proofErr w:type="gramEnd"/>
      <w:r>
        <w:t>. Назрань  (далее - администрация города).</w:t>
      </w:r>
    </w:p>
    <w:p w:rsidR="00536FDB" w:rsidRDefault="00536FDB" w:rsidP="00536FDB">
      <w:pPr>
        <w:pStyle w:val="fn2r"/>
        <w:spacing w:before="0" w:beforeAutospacing="0" w:after="0" w:afterAutospacing="0"/>
        <w:ind w:firstLine="709"/>
        <w:jc w:val="both"/>
      </w:pPr>
      <w:r>
        <w:t>1.4. Структура аппарата утверждается на заседании Городского совета.</w:t>
      </w:r>
    </w:p>
    <w:p w:rsidR="00536FDB" w:rsidRDefault="00536FDB" w:rsidP="00536FDB">
      <w:pPr>
        <w:pStyle w:val="fn2r"/>
        <w:spacing w:before="0" w:beforeAutospacing="0" w:after="0" w:afterAutospacing="0"/>
        <w:ind w:firstLine="709"/>
        <w:jc w:val="both"/>
      </w:pPr>
      <w:r>
        <w:t>1.5. Численный состав аппарата определяется штатным расписанием и сметой расходов на его содержание.</w:t>
      </w:r>
    </w:p>
    <w:p w:rsidR="00536FDB" w:rsidRPr="004003D6" w:rsidRDefault="00536FDB" w:rsidP="00536FDB">
      <w:pPr>
        <w:pStyle w:val="fn1r"/>
        <w:spacing w:before="0" w:beforeAutospacing="0" w:after="0" w:afterAutospacing="0"/>
        <w:ind w:firstLine="709"/>
        <w:jc w:val="both"/>
        <w:rPr>
          <w:b/>
        </w:rPr>
      </w:pPr>
      <w:r w:rsidRPr="004003D6">
        <w:rPr>
          <w:b/>
        </w:rPr>
        <w:t>2. Задачи и функции аппарата</w:t>
      </w:r>
    </w:p>
    <w:p w:rsidR="00536FDB" w:rsidRDefault="00536FDB" w:rsidP="00536FDB">
      <w:pPr>
        <w:pStyle w:val="fn2r"/>
        <w:spacing w:before="0" w:beforeAutospacing="0" w:after="0" w:afterAutospacing="0"/>
        <w:ind w:firstLine="709"/>
        <w:jc w:val="both"/>
      </w:pPr>
      <w:r>
        <w:t>2.1. Основными задачами аппарата являются:</w:t>
      </w:r>
    </w:p>
    <w:p w:rsidR="00536FDB" w:rsidRDefault="00536FDB" w:rsidP="00536FDB">
      <w:pPr>
        <w:pStyle w:val="fn2r"/>
        <w:spacing w:before="0" w:beforeAutospacing="0" w:after="0" w:afterAutospacing="0"/>
        <w:ind w:firstLine="709"/>
        <w:jc w:val="both"/>
      </w:pPr>
      <w:r>
        <w:t>а) организационное, правовое, информационное и материально-техническое обеспечение деятельности Городского совета, его постоянных комиссий, рабочих групп, депутатов;</w:t>
      </w:r>
    </w:p>
    <w:p w:rsidR="00536FDB" w:rsidRDefault="00536FDB" w:rsidP="00536FDB">
      <w:pPr>
        <w:pStyle w:val="fn2r"/>
        <w:spacing w:before="0" w:beforeAutospacing="0" w:after="0" w:afterAutospacing="0"/>
        <w:ind w:firstLine="709"/>
        <w:jc w:val="both"/>
      </w:pPr>
      <w:r>
        <w:t xml:space="preserve">б) обеспечение взаимодействия Городского совета, депутатов с органами государственной власти, администрацией </w:t>
      </w:r>
      <w:r w:rsidR="00EB5680">
        <w:t>города</w:t>
      </w:r>
      <w:r>
        <w:t xml:space="preserve"> и ее структурными подразделениями, должностными лицами, средствами массовой информации, организациями, объединениями;</w:t>
      </w:r>
    </w:p>
    <w:p w:rsidR="00536FDB" w:rsidRDefault="00536FDB" w:rsidP="00536FDB">
      <w:pPr>
        <w:pStyle w:val="fn2r"/>
        <w:spacing w:before="0" w:beforeAutospacing="0" w:after="0" w:afterAutospacing="0"/>
        <w:ind w:firstLine="709"/>
        <w:jc w:val="both"/>
      </w:pPr>
      <w:r>
        <w:t xml:space="preserve">в) обеспечение деятельности Городского совета по контролю соблюдения Устава </w:t>
      </w:r>
      <w:proofErr w:type="gramStart"/>
      <w:r>
        <w:t>г</w:t>
      </w:r>
      <w:proofErr w:type="gramEnd"/>
      <w:r>
        <w:t>. Назрань  и других нормативно-правовых актов Городского совета.</w:t>
      </w:r>
    </w:p>
    <w:p w:rsidR="00536FDB" w:rsidRDefault="00536FDB" w:rsidP="00536FDB">
      <w:pPr>
        <w:pStyle w:val="fn2r"/>
        <w:spacing w:before="0" w:beforeAutospacing="0" w:after="0" w:afterAutospacing="0"/>
        <w:ind w:firstLine="709"/>
        <w:jc w:val="both"/>
      </w:pPr>
      <w:r>
        <w:t>2.2. Для выполнения поставленных задач на аппарат возлагаются следующие функции:</w:t>
      </w:r>
    </w:p>
    <w:p w:rsidR="00536FDB" w:rsidRDefault="00536FDB" w:rsidP="00536FDB">
      <w:pPr>
        <w:pStyle w:val="fn2r"/>
        <w:spacing w:before="0" w:beforeAutospacing="0" w:after="0" w:afterAutospacing="0"/>
        <w:ind w:firstLine="709"/>
        <w:jc w:val="both"/>
      </w:pPr>
      <w:r>
        <w:t>а) осуществление организационного, правового, информационного и материально-технического обеспечения деятельности  Городского совета, его постоянных комиссий, рабочих групп, депутатов;</w:t>
      </w:r>
    </w:p>
    <w:p w:rsidR="00536FDB" w:rsidRDefault="00536FDB" w:rsidP="00536FDB">
      <w:pPr>
        <w:pStyle w:val="fn2r"/>
        <w:spacing w:before="0" w:beforeAutospacing="0" w:after="0" w:afterAutospacing="0"/>
        <w:ind w:firstLine="709"/>
        <w:jc w:val="both"/>
      </w:pPr>
      <w:r>
        <w:t>б) участие в подготовке и предварительном рассмотрении вопросов, выносимых на обсуждение Городского совета;</w:t>
      </w:r>
    </w:p>
    <w:p w:rsidR="00536FDB" w:rsidRDefault="00536FDB" w:rsidP="00536FDB">
      <w:pPr>
        <w:pStyle w:val="fn2r"/>
        <w:spacing w:before="0" w:beforeAutospacing="0" w:after="0" w:afterAutospacing="0"/>
        <w:ind w:firstLine="709"/>
        <w:jc w:val="both"/>
      </w:pPr>
      <w:r>
        <w:t>в) участие в разработке проектов решений Городского совета;</w:t>
      </w:r>
    </w:p>
    <w:p w:rsidR="00536FDB" w:rsidRDefault="00536FDB" w:rsidP="00536FDB">
      <w:pPr>
        <w:pStyle w:val="fn2r"/>
        <w:spacing w:before="0" w:beforeAutospacing="0" w:after="0" w:afterAutospacing="0"/>
        <w:ind w:firstLine="709"/>
        <w:jc w:val="both"/>
      </w:pPr>
      <w:r>
        <w:t>г) организация правового обеспечения деятельности Городского совета;</w:t>
      </w:r>
    </w:p>
    <w:p w:rsidR="00536FDB" w:rsidRDefault="00536FDB" w:rsidP="00536FDB">
      <w:pPr>
        <w:pStyle w:val="fn2r"/>
        <w:spacing w:before="0" w:beforeAutospacing="0" w:after="0" w:afterAutospacing="0"/>
        <w:ind w:firstLine="709"/>
        <w:jc w:val="both"/>
      </w:pPr>
      <w:proofErr w:type="spellStart"/>
      <w:r>
        <w:t>д</w:t>
      </w:r>
      <w:proofErr w:type="spellEnd"/>
      <w:r>
        <w:t>) участие в разработке планов работы Городского совета, его постоянных комиссий;</w:t>
      </w:r>
    </w:p>
    <w:p w:rsidR="00536FDB" w:rsidRDefault="00536FDB" w:rsidP="00536FDB">
      <w:pPr>
        <w:pStyle w:val="fn2r"/>
        <w:spacing w:before="0" w:beforeAutospacing="0" w:after="0" w:afterAutospacing="0"/>
        <w:ind w:firstLine="709"/>
        <w:jc w:val="both"/>
      </w:pPr>
      <w:r>
        <w:t>е) оказание содействия депутатам  Городского совета в осуществлении ими своих полномочий и обеспечение их необходимой информацией и аналитическими материалами;</w:t>
      </w:r>
    </w:p>
    <w:p w:rsidR="00536FDB" w:rsidRDefault="00536FDB" w:rsidP="00536FDB">
      <w:pPr>
        <w:pStyle w:val="fn2r"/>
        <w:spacing w:before="0" w:beforeAutospacing="0" w:after="0" w:afterAutospacing="0"/>
        <w:ind w:firstLine="709"/>
        <w:jc w:val="both"/>
      </w:pPr>
      <w:r>
        <w:t xml:space="preserve">ж) осуществление взаимодействия депутатов с органами государственной власти, структурными подразделениями администрации </w:t>
      </w:r>
      <w:r w:rsidR="00EB5680">
        <w:t>города</w:t>
      </w:r>
      <w:r>
        <w:t>, должностными лицами, средствами массовой информации, организациями, объединениями;</w:t>
      </w:r>
    </w:p>
    <w:p w:rsidR="00536FDB" w:rsidRDefault="00536FDB" w:rsidP="00536FDB">
      <w:pPr>
        <w:pStyle w:val="fn2r"/>
        <w:spacing w:before="0" w:beforeAutospacing="0" w:after="0" w:afterAutospacing="0"/>
        <w:ind w:firstLine="709"/>
        <w:jc w:val="both"/>
      </w:pPr>
      <w:proofErr w:type="spellStart"/>
      <w:r>
        <w:t>з</w:t>
      </w:r>
      <w:proofErr w:type="spellEnd"/>
      <w:r>
        <w:t>) осуществление контроля исполнения решений Городского совета;</w:t>
      </w:r>
    </w:p>
    <w:p w:rsidR="00536FDB" w:rsidRDefault="00536FDB" w:rsidP="00536FDB">
      <w:pPr>
        <w:pStyle w:val="fn2r"/>
        <w:spacing w:before="0" w:beforeAutospacing="0" w:after="0" w:afterAutospacing="0"/>
        <w:ind w:firstLine="709"/>
        <w:jc w:val="both"/>
      </w:pPr>
      <w:r>
        <w:t>и) организация приема граждан в Городском совете по личным вопросам, участие в рассмотрении обращений граждан, поступивших в Городской совет;</w:t>
      </w:r>
    </w:p>
    <w:p w:rsidR="00536FDB" w:rsidRDefault="00536FDB" w:rsidP="00536FDB">
      <w:pPr>
        <w:pStyle w:val="fn2r"/>
        <w:spacing w:before="0" w:beforeAutospacing="0" w:after="0" w:afterAutospacing="0"/>
        <w:ind w:firstLine="709"/>
        <w:jc w:val="both"/>
      </w:pPr>
      <w:r>
        <w:t>к) обеспечение проведения заседаний Городского совета (заседаний постоянных комиссий, рабочих групп), регистрации и хранении документов;</w:t>
      </w:r>
    </w:p>
    <w:p w:rsidR="00536FDB" w:rsidRDefault="00536FDB" w:rsidP="00536FDB">
      <w:pPr>
        <w:pStyle w:val="fn2r"/>
        <w:spacing w:before="0" w:beforeAutospacing="0" w:after="0" w:afterAutospacing="0"/>
        <w:ind w:firstLine="709"/>
        <w:jc w:val="both"/>
      </w:pPr>
      <w:r>
        <w:t>м) оформление решений заседаний Городского Совета;</w:t>
      </w:r>
    </w:p>
    <w:p w:rsidR="00536FDB" w:rsidRDefault="00536FDB" w:rsidP="00536FDB">
      <w:pPr>
        <w:pStyle w:val="fn2r"/>
        <w:spacing w:before="0" w:beforeAutospacing="0" w:after="0" w:afterAutospacing="0"/>
        <w:ind w:firstLine="709"/>
        <w:jc w:val="both"/>
      </w:pPr>
      <w:proofErr w:type="spellStart"/>
      <w:r>
        <w:lastRenderedPageBreak/>
        <w:t>н</w:t>
      </w:r>
      <w:proofErr w:type="spellEnd"/>
      <w:r>
        <w:t>) обеспечение ведения и оформления протоколов заседаний Городского совета депутатов;</w:t>
      </w:r>
    </w:p>
    <w:p w:rsidR="00536FDB" w:rsidRDefault="00536FDB" w:rsidP="00536FDB">
      <w:pPr>
        <w:pStyle w:val="fn2r"/>
        <w:spacing w:before="0" w:beforeAutospacing="0" w:after="0" w:afterAutospacing="0"/>
        <w:ind w:firstLine="709"/>
        <w:jc w:val="both"/>
      </w:pPr>
      <w:r>
        <w:t>о) подготовка и рассылка необходимых для работы депутатов материалов к заседаниям Городского совета, а также обеспечение материалами участников заседаний;</w:t>
      </w:r>
    </w:p>
    <w:p w:rsidR="00536FDB" w:rsidRDefault="00536FDB" w:rsidP="00536FDB">
      <w:pPr>
        <w:pStyle w:val="fn2r"/>
        <w:spacing w:before="0" w:beforeAutospacing="0" w:after="0" w:afterAutospacing="0"/>
        <w:ind w:firstLine="709"/>
        <w:jc w:val="both"/>
      </w:pPr>
      <w:proofErr w:type="spellStart"/>
      <w:r>
        <w:t>п</w:t>
      </w:r>
      <w:proofErr w:type="spellEnd"/>
      <w:r>
        <w:t>) обеспечение организационно-методического взаимодействия с приемными депутатов Городского совета на территории города;</w:t>
      </w:r>
    </w:p>
    <w:p w:rsidR="00536FDB" w:rsidRPr="0093588B" w:rsidRDefault="00536FDB" w:rsidP="00536FDB">
      <w:pPr>
        <w:pStyle w:val="fn2r"/>
        <w:spacing w:before="0" w:beforeAutospacing="0" w:after="0" w:afterAutospacing="0"/>
        <w:ind w:firstLine="709"/>
        <w:jc w:val="both"/>
        <w:rPr>
          <w:b/>
        </w:rPr>
      </w:pPr>
      <w:proofErr w:type="spellStart"/>
      <w:r w:rsidRPr="00EB5680">
        <w:rPr>
          <w:highlight w:val="yellow"/>
        </w:rPr>
        <w:t>р</w:t>
      </w:r>
      <w:proofErr w:type="spellEnd"/>
      <w:r w:rsidRPr="00EB5680">
        <w:rPr>
          <w:highlight w:val="yellow"/>
        </w:rPr>
        <w:t xml:space="preserve">) выполнение иных обязанностей в соответствии с решениями Городского совета, постановлениями и распоряжениями </w:t>
      </w:r>
      <w:r w:rsidR="0093588B" w:rsidRPr="00EB5680">
        <w:rPr>
          <w:b/>
          <w:highlight w:val="yellow"/>
        </w:rPr>
        <w:t>председателя Городского совета</w:t>
      </w:r>
      <w:r w:rsidR="002F7E82" w:rsidRPr="00EB5680">
        <w:rPr>
          <w:highlight w:val="yellow"/>
        </w:rPr>
        <w:t xml:space="preserve"> и д</w:t>
      </w:r>
      <w:r w:rsidRPr="00EB5680">
        <w:rPr>
          <w:highlight w:val="yellow"/>
        </w:rPr>
        <w:t>олжностными инструкциями</w:t>
      </w:r>
      <w:proofErr w:type="gramStart"/>
      <w:r w:rsidRPr="00EB5680">
        <w:rPr>
          <w:highlight w:val="yellow"/>
        </w:rPr>
        <w:t>.</w:t>
      </w:r>
      <w:proofErr w:type="gramEnd"/>
      <w:r w:rsidR="0093588B" w:rsidRPr="00EB5680">
        <w:rPr>
          <w:highlight w:val="yellow"/>
        </w:rPr>
        <w:t xml:space="preserve"> </w:t>
      </w:r>
      <w:r w:rsidR="0093588B" w:rsidRPr="00EB5680">
        <w:rPr>
          <w:b/>
          <w:highlight w:val="yellow"/>
        </w:rPr>
        <w:t xml:space="preserve">( </w:t>
      </w:r>
      <w:proofErr w:type="gramStart"/>
      <w:r w:rsidR="0093588B" w:rsidRPr="00EB5680">
        <w:rPr>
          <w:b/>
          <w:highlight w:val="yellow"/>
        </w:rPr>
        <w:t>в</w:t>
      </w:r>
      <w:proofErr w:type="gramEnd"/>
      <w:r w:rsidR="0093588B" w:rsidRPr="00EB5680">
        <w:rPr>
          <w:b/>
          <w:highlight w:val="yellow"/>
        </w:rPr>
        <w:t xml:space="preserve"> ред. Решения от 2</w:t>
      </w:r>
      <w:r w:rsidR="005D3DE9" w:rsidRPr="00EB5680">
        <w:rPr>
          <w:b/>
          <w:highlight w:val="yellow"/>
        </w:rPr>
        <w:t>7</w:t>
      </w:r>
      <w:r w:rsidR="0093588B" w:rsidRPr="00EB5680">
        <w:rPr>
          <w:b/>
          <w:highlight w:val="yellow"/>
        </w:rPr>
        <w:t>.04.2018 №31/123-3)</w:t>
      </w:r>
    </w:p>
    <w:p w:rsidR="0093588B" w:rsidRPr="0093588B" w:rsidRDefault="00536FDB" w:rsidP="0093588B">
      <w:pPr>
        <w:pStyle w:val="fn2r"/>
        <w:spacing w:before="0" w:beforeAutospacing="0" w:after="0" w:afterAutospacing="0"/>
        <w:ind w:firstLine="709"/>
        <w:jc w:val="both"/>
        <w:rPr>
          <w:b/>
        </w:rPr>
      </w:pPr>
      <w:r>
        <w:t xml:space="preserve">2.3. Деятельностью аппарата руководит </w:t>
      </w:r>
      <w:r w:rsidR="0093588B" w:rsidRPr="0093588B">
        <w:rPr>
          <w:b/>
        </w:rPr>
        <w:t>председатель Городского совета</w:t>
      </w:r>
      <w:proofErr w:type="gramStart"/>
      <w:r>
        <w:t>.</w:t>
      </w:r>
      <w:proofErr w:type="gramEnd"/>
      <w:r w:rsidR="0093588B" w:rsidRPr="0093588B">
        <w:rPr>
          <w:b/>
        </w:rPr>
        <w:t xml:space="preserve"> ( </w:t>
      </w:r>
      <w:proofErr w:type="gramStart"/>
      <w:r w:rsidR="0093588B" w:rsidRPr="0093588B">
        <w:rPr>
          <w:b/>
        </w:rPr>
        <w:t>в</w:t>
      </w:r>
      <w:proofErr w:type="gramEnd"/>
      <w:r w:rsidR="0093588B" w:rsidRPr="0093588B">
        <w:rPr>
          <w:b/>
        </w:rPr>
        <w:t xml:space="preserve"> ред. Решения от 2</w:t>
      </w:r>
      <w:r w:rsidR="005D3DE9">
        <w:rPr>
          <w:b/>
        </w:rPr>
        <w:t>7</w:t>
      </w:r>
      <w:r w:rsidR="0093588B" w:rsidRPr="0093588B">
        <w:rPr>
          <w:b/>
        </w:rPr>
        <w:t>.04.2018 №31/123-3)</w:t>
      </w:r>
    </w:p>
    <w:p w:rsidR="00536FDB" w:rsidRDefault="00536FDB" w:rsidP="00536FDB">
      <w:pPr>
        <w:pStyle w:val="fn2r"/>
        <w:spacing w:before="0" w:beforeAutospacing="0" w:after="0" w:afterAutospacing="0"/>
        <w:ind w:firstLine="709"/>
        <w:jc w:val="both"/>
      </w:pPr>
      <w:r>
        <w:t>2.4. Положение об аппарате  Городского совета, его структура утверждаются на заседании Городского совета по представлению заместителя председателя Городского совета .</w:t>
      </w:r>
    </w:p>
    <w:p w:rsidR="00536FDB" w:rsidRDefault="00536FDB" w:rsidP="00536FDB">
      <w:pPr>
        <w:pStyle w:val="fn2r"/>
        <w:spacing w:before="0" w:beforeAutospacing="0" w:after="0" w:afterAutospacing="0"/>
        <w:ind w:firstLine="709"/>
        <w:jc w:val="both"/>
      </w:pPr>
      <w:r>
        <w:t>2.5. Служащие аппарата Городского совета обязаны выполнять должностные инструкции, правила внутреннего распорядка, инструкции по работе с документами, повышать свой профессиональный уровень, постоянно совершенствовать свою работу.</w:t>
      </w:r>
    </w:p>
    <w:p w:rsidR="00536FDB" w:rsidRDefault="00536FDB" w:rsidP="00536FDB">
      <w:pPr>
        <w:pStyle w:val="fn2r"/>
        <w:spacing w:before="0" w:beforeAutospacing="0" w:after="0" w:afterAutospacing="0"/>
        <w:ind w:firstLine="709"/>
        <w:jc w:val="both"/>
      </w:pPr>
      <w:r>
        <w:t>2.6. Служащие аппарата Городского совета являются муниципальными служащими.</w:t>
      </w:r>
    </w:p>
    <w:p w:rsidR="00536FDB" w:rsidRPr="004003D6" w:rsidRDefault="00536FDB" w:rsidP="00536FDB">
      <w:pPr>
        <w:pStyle w:val="fn1r"/>
        <w:spacing w:before="0" w:beforeAutospacing="0" w:after="0" w:afterAutospacing="0"/>
        <w:ind w:firstLine="709"/>
        <w:jc w:val="both"/>
        <w:rPr>
          <w:b/>
        </w:rPr>
      </w:pPr>
      <w:r w:rsidRPr="004003D6">
        <w:rPr>
          <w:b/>
        </w:rPr>
        <w:t>3. Порядок назначения на должность</w:t>
      </w:r>
      <w:r>
        <w:rPr>
          <w:b/>
        </w:rPr>
        <w:t xml:space="preserve"> </w:t>
      </w:r>
      <w:r w:rsidRPr="004003D6">
        <w:rPr>
          <w:b/>
        </w:rPr>
        <w:t>служащих аппарата Совета</w:t>
      </w:r>
    </w:p>
    <w:p w:rsidR="0093588B" w:rsidRPr="0093588B" w:rsidRDefault="00536FDB" w:rsidP="0093588B">
      <w:pPr>
        <w:pStyle w:val="fn2r"/>
        <w:spacing w:before="0" w:beforeAutospacing="0" w:after="0" w:afterAutospacing="0"/>
        <w:ind w:firstLine="709"/>
        <w:jc w:val="both"/>
        <w:rPr>
          <w:b/>
        </w:rPr>
      </w:pPr>
      <w:r>
        <w:t xml:space="preserve">3.1. Служащие аппарата  Городского совета назначаются на должность и освобождаются от должности </w:t>
      </w:r>
      <w:r w:rsidR="0093588B" w:rsidRPr="0093588B">
        <w:rPr>
          <w:b/>
        </w:rPr>
        <w:t>председателем</w:t>
      </w:r>
      <w:r w:rsidRPr="0093588B">
        <w:rPr>
          <w:b/>
        </w:rPr>
        <w:t xml:space="preserve"> Городского совета</w:t>
      </w:r>
      <w:proofErr w:type="gramStart"/>
      <w:r w:rsidRPr="0093588B">
        <w:rPr>
          <w:b/>
        </w:rPr>
        <w:t xml:space="preserve"> .</w:t>
      </w:r>
      <w:proofErr w:type="gramEnd"/>
      <w:r w:rsidR="005D3DE9">
        <w:rPr>
          <w:b/>
        </w:rPr>
        <w:t xml:space="preserve"> ( в ред. Решения от 27</w:t>
      </w:r>
      <w:r w:rsidR="0093588B" w:rsidRPr="0093588B">
        <w:rPr>
          <w:b/>
        </w:rPr>
        <w:t>.04.2018 №31/123-3)</w:t>
      </w:r>
    </w:p>
    <w:p w:rsidR="00536FDB" w:rsidRPr="004003D6" w:rsidRDefault="00536FDB" w:rsidP="00536FDB">
      <w:pPr>
        <w:pStyle w:val="fn1r"/>
        <w:spacing w:before="0" w:beforeAutospacing="0" w:after="0" w:afterAutospacing="0"/>
        <w:ind w:firstLine="709"/>
        <w:jc w:val="both"/>
        <w:rPr>
          <w:b/>
        </w:rPr>
      </w:pPr>
      <w:r w:rsidRPr="004003D6">
        <w:rPr>
          <w:b/>
        </w:rPr>
        <w:t>4. Права и обязанности служащих</w:t>
      </w:r>
      <w:r>
        <w:rPr>
          <w:b/>
        </w:rPr>
        <w:t xml:space="preserve"> </w:t>
      </w:r>
      <w:r w:rsidRPr="004003D6">
        <w:rPr>
          <w:b/>
        </w:rPr>
        <w:t>аппарата Совета</w:t>
      </w:r>
    </w:p>
    <w:p w:rsidR="00536FDB" w:rsidRDefault="00536FDB" w:rsidP="00536FDB">
      <w:pPr>
        <w:pStyle w:val="fn2r"/>
        <w:spacing w:before="0" w:beforeAutospacing="0" w:after="0" w:afterAutospacing="0"/>
        <w:ind w:firstLine="709"/>
        <w:jc w:val="both"/>
      </w:pPr>
      <w:r>
        <w:t>4.1. Права, обязанности и ответственность служащих аппарата Городского совета определяются Законом  Республики Ингушетия "О муниципальной службе в Республике Ингушетия ", настоящим Положением, должностными инструкциями.</w:t>
      </w:r>
    </w:p>
    <w:p w:rsidR="006A70AE" w:rsidRPr="0093588B" w:rsidRDefault="00536FDB" w:rsidP="006A70AE">
      <w:pPr>
        <w:pStyle w:val="fn2r"/>
        <w:spacing w:before="0" w:beforeAutospacing="0" w:after="0" w:afterAutospacing="0"/>
        <w:ind w:firstLine="709"/>
        <w:jc w:val="both"/>
        <w:rPr>
          <w:b/>
        </w:rPr>
      </w:pPr>
      <w:r>
        <w:t xml:space="preserve">4.2. Должностные инструкции для служащих Городского совета </w:t>
      </w:r>
      <w:r w:rsidRPr="006A70AE">
        <w:rPr>
          <w:b/>
        </w:rPr>
        <w:t>утверждаются</w:t>
      </w:r>
      <w:r w:rsidR="006A70AE" w:rsidRPr="006A70AE">
        <w:rPr>
          <w:b/>
        </w:rPr>
        <w:t xml:space="preserve"> председателем Городского совета</w:t>
      </w:r>
      <w:proofErr w:type="gramStart"/>
      <w:r w:rsidRPr="006A70AE">
        <w:rPr>
          <w:b/>
        </w:rPr>
        <w:t>.</w:t>
      </w:r>
      <w:proofErr w:type="gramEnd"/>
      <w:r w:rsidR="006A70AE" w:rsidRPr="006A70AE">
        <w:rPr>
          <w:b/>
        </w:rPr>
        <w:t xml:space="preserve"> </w:t>
      </w:r>
      <w:r w:rsidR="006A70AE" w:rsidRPr="0093588B">
        <w:rPr>
          <w:b/>
        </w:rPr>
        <w:t xml:space="preserve">( </w:t>
      </w:r>
      <w:proofErr w:type="gramStart"/>
      <w:r w:rsidR="006A70AE" w:rsidRPr="0093588B">
        <w:rPr>
          <w:b/>
        </w:rPr>
        <w:t>в</w:t>
      </w:r>
      <w:proofErr w:type="gramEnd"/>
      <w:r w:rsidR="006A70AE" w:rsidRPr="0093588B">
        <w:rPr>
          <w:b/>
        </w:rPr>
        <w:t xml:space="preserve"> ред. Решения от 2</w:t>
      </w:r>
      <w:r w:rsidR="005D3DE9">
        <w:rPr>
          <w:b/>
        </w:rPr>
        <w:t>7</w:t>
      </w:r>
      <w:r w:rsidR="006A70AE" w:rsidRPr="0093588B">
        <w:rPr>
          <w:b/>
        </w:rPr>
        <w:t>.04.2018 №31/123-3)</w:t>
      </w:r>
    </w:p>
    <w:p w:rsidR="00536FDB" w:rsidRPr="00FD29B9" w:rsidRDefault="00536FDB" w:rsidP="00536FDB">
      <w:pPr>
        <w:pStyle w:val="fn1r"/>
        <w:spacing w:before="0" w:beforeAutospacing="0" w:after="0" w:afterAutospacing="0"/>
        <w:ind w:firstLine="709"/>
        <w:jc w:val="both"/>
        <w:rPr>
          <w:b/>
        </w:rPr>
      </w:pPr>
      <w:r w:rsidRPr="00FD29B9">
        <w:rPr>
          <w:b/>
        </w:rPr>
        <w:t>5. Заключительные положения</w:t>
      </w:r>
    </w:p>
    <w:p w:rsidR="00536FDB" w:rsidRDefault="00536FDB" w:rsidP="00536FDB">
      <w:pPr>
        <w:pStyle w:val="fn2r"/>
        <w:spacing w:before="0" w:beforeAutospacing="0" w:after="0" w:afterAutospacing="0"/>
        <w:ind w:firstLine="709"/>
        <w:jc w:val="both"/>
      </w:pPr>
      <w:r>
        <w:t xml:space="preserve">5.1. Дополнения и изменения в настоящее Положение вносятся в порядке, предусмотренном Уставом </w:t>
      </w:r>
      <w:proofErr w:type="gramStart"/>
      <w:r>
        <w:t>г</w:t>
      </w:r>
      <w:proofErr w:type="gramEnd"/>
      <w:r>
        <w:t>. Назрань.</w:t>
      </w:r>
    </w:p>
    <w:p w:rsidR="00536FDB" w:rsidRDefault="00536FDB" w:rsidP="00536FDB">
      <w:pPr>
        <w:ind w:firstLine="709"/>
        <w:jc w:val="both"/>
      </w:pPr>
      <w:r>
        <w:br/>
      </w:r>
      <w:r>
        <w:br/>
      </w:r>
      <w:r>
        <w:br/>
      </w:r>
    </w:p>
    <w:p w:rsidR="00536FDB" w:rsidRDefault="00536FDB" w:rsidP="000775CB">
      <w:pPr>
        <w:pStyle w:val="a7"/>
        <w:jc w:val="both"/>
        <w:rPr>
          <w:rStyle w:val="s1"/>
          <w:b/>
          <w:sz w:val="28"/>
          <w:szCs w:val="28"/>
        </w:rPr>
      </w:pPr>
    </w:p>
    <w:p w:rsidR="00536FDB" w:rsidRDefault="00536FDB" w:rsidP="000775CB">
      <w:pPr>
        <w:pStyle w:val="a7"/>
        <w:jc w:val="both"/>
        <w:rPr>
          <w:rStyle w:val="s1"/>
          <w:b/>
          <w:sz w:val="28"/>
          <w:szCs w:val="28"/>
        </w:rPr>
      </w:pPr>
    </w:p>
    <w:p w:rsidR="00536FDB" w:rsidRDefault="00536FDB" w:rsidP="000775CB">
      <w:pPr>
        <w:pStyle w:val="a7"/>
        <w:jc w:val="both"/>
        <w:rPr>
          <w:rStyle w:val="s1"/>
          <w:b/>
          <w:sz w:val="28"/>
          <w:szCs w:val="28"/>
        </w:rPr>
      </w:pPr>
    </w:p>
    <w:p w:rsidR="00536FDB" w:rsidRDefault="00536FDB" w:rsidP="000775CB">
      <w:pPr>
        <w:pStyle w:val="a7"/>
        <w:jc w:val="both"/>
        <w:rPr>
          <w:rStyle w:val="s1"/>
          <w:b/>
          <w:sz w:val="28"/>
          <w:szCs w:val="28"/>
        </w:rPr>
      </w:pPr>
    </w:p>
    <w:p w:rsidR="00536FDB" w:rsidRDefault="00536FDB" w:rsidP="000775CB">
      <w:pPr>
        <w:pStyle w:val="a7"/>
        <w:jc w:val="both"/>
        <w:rPr>
          <w:rStyle w:val="s1"/>
          <w:b/>
          <w:sz w:val="28"/>
          <w:szCs w:val="28"/>
        </w:rPr>
      </w:pPr>
    </w:p>
    <w:p w:rsidR="00536FDB" w:rsidRDefault="00536FDB" w:rsidP="000775CB">
      <w:pPr>
        <w:pStyle w:val="a7"/>
        <w:jc w:val="both"/>
        <w:rPr>
          <w:rStyle w:val="s1"/>
          <w:b/>
          <w:sz w:val="28"/>
          <w:szCs w:val="28"/>
        </w:rPr>
      </w:pPr>
    </w:p>
    <w:p w:rsidR="00536FDB" w:rsidRPr="00321C38" w:rsidRDefault="00536FDB" w:rsidP="000775C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36FDB" w:rsidRPr="00321C38" w:rsidSect="00845CD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63209"/>
    <w:rsid w:val="000775CB"/>
    <w:rsid w:val="000A1F44"/>
    <w:rsid w:val="000C1C63"/>
    <w:rsid w:val="000C3D7E"/>
    <w:rsid w:val="000E6A15"/>
    <w:rsid w:val="000F40F8"/>
    <w:rsid w:val="00100EF3"/>
    <w:rsid w:val="0010565B"/>
    <w:rsid w:val="0010648E"/>
    <w:rsid w:val="0013544A"/>
    <w:rsid w:val="00137C57"/>
    <w:rsid w:val="001757B6"/>
    <w:rsid w:val="001D3B43"/>
    <w:rsid w:val="002051AB"/>
    <w:rsid w:val="00205CAE"/>
    <w:rsid w:val="002471A1"/>
    <w:rsid w:val="002630DA"/>
    <w:rsid w:val="002A08EA"/>
    <w:rsid w:val="002A715A"/>
    <w:rsid w:val="002B0319"/>
    <w:rsid w:val="002C053F"/>
    <w:rsid w:val="002C0E4E"/>
    <w:rsid w:val="002D6992"/>
    <w:rsid w:val="002F7E82"/>
    <w:rsid w:val="0030599A"/>
    <w:rsid w:val="00321C38"/>
    <w:rsid w:val="00330FF6"/>
    <w:rsid w:val="003619CC"/>
    <w:rsid w:val="0037078A"/>
    <w:rsid w:val="003A7D62"/>
    <w:rsid w:val="003C3283"/>
    <w:rsid w:val="00433403"/>
    <w:rsid w:val="004600D1"/>
    <w:rsid w:val="004F256B"/>
    <w:rsid w:val="005160A8"/>
    <w:rsid w:val="00520D59"/>
    <w:rsid w:val="00536FDB"/>
    <w:rsid w:val="00562BF7"/>
    <w:rsid w:val="0058689F"/>
    <w:rsid w:val="005A0FEE"/>
    <w:rsid w:val="005B56CC"/>
    <w:rsid w:val="005D1C61"/>
    <w:rsid w:val="005D3DE9"/>
    <w:rsid w:val="005D61C9"/>
    <w:rsid w:val="005F7840"/>
    <w:rsid w:val="00601723"/>
    <w:rsid w:val="0063107F"/>
    <w:rsid w:val="00643AA0"/>
    <w:rsid w:val="0064407F"/>
    <w:rsid w:val="00663F0C"/>
    <w:rsid w:val="0067446A"/>
    <w:rsid w:val="006872EC"/>
    <w:rsid w:val="006A640C"/>
    <w:rsid w:val="006A70AE"/>
    <w:rsid w:val="006B53D3"/>
    <w:rsid w:val="006D738A"/>
    <w:rsid w:val="00702EC5"/>
    <w:rsid w:val="00704DFF"/>
    <w:rsid w:val="0071175A"/>
    <w:rsid w:val="00726063"/>
    <w:rsid w:val="00733DA2"/>
    <w:rsid w:val="00757E68"/>
    <w:rsid w:val="0079515E"/>
    <w:rsid w:val="007A323A"/>
    <w:rsid w:val="007B1D2C"/>
    <w:rsid w:val="007F048E"/>
    <w:rsid w:val="00845CDE"/>
    <w:rsid w:val="00855DBB"/>
    <w:rsid w:val="008D5610"/>
    <w:rsid w:val="008E3E67"/>
    <w:rsid w:val="008F2F29"/>
    <w:rsid w:val="009208F0"/>
    <w:rsid w:val="00934C23"/>
    <w:rsid w:val="0093588B"/>
    <w:rsid w:val="00947A9E"/>
    <w:rsid w:val="00974CE8"/>
    <w:rsid w:val="00977AD9"/>
    <w:rsid w:val="00991DF1"/>
    <w:rsid w:val="009A7235"/>
    <w:rsid w:val="009B1B08"/>
    <w:rsid w:val="00A06FE0"/>
    <w:rsid w:val="00A31523"/>
    <w:rsid w:val="00A5516E"/>
    <w:rsid w:val="00A97718"/>
    <w:rsid w:val="00AA3481"/>
    <w:rsid w:val="00AF00DA"/>
    <w:rsid w:val="00AF19ED"/>
    <w:rsid w:val="00AF3850"/>
    <w:rsid w:val="00BE5414"/>
    <w:rsid w:val="00C13658"/>
    <w:rsid w:val="00C24344"/>
    <w:rsid w:val="00C6409D"/>
    <w:rsid w:val="00C813F5"/>
    <w:rsid w:val="00CB4655"/>
    <w:rsid w:val="00CC04D3"/>
    <w:rsid w:val="00CF7A7F"/>
    <w:rsid w:val="00D01FF9"/>
    <w:rsid w:val="00D525DB"/>
    <w:rsid w:val="00D674D4"/>
    <w:rsid w:val="00D72E6F"/>
    <w:rsid w:val="00D9023D"/>
    <w:rsid w:val="00D95AD2"/>
    <w:rsid w:val="00DE1889"/>
    <w:rsid w:val="00DE2963"/>
    <w:rsid w:val="00E20500"/>
    <w:rsid w:val="00E805D1"/>
    <w:rsid w:val="00E95CBE"/>
    <w:rsid w:val="00EB5680"/>
    <w:rsid w:val="00ED43D2"/>
    <w:rsid w:val="00EF3AFC"/>
    <w:rsid w:val="00F0255A"/>
    <w:rsid w:val="00F408BA"/>
    <w:rsid w:val="00F5039F"/>
    <w:rsid w:val="00F62B15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paragraph" w:customStyle="1" w:styleId="fn1r">
    <w:name w:val="fn1r"/>
    <w:basedOn w:val="a"/>
    <w:rsid w:val="006A64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6A64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F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F931-E096-4FF9-BF4F-F8557587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32</cp:revision>
  <cp:lastPrinted>2018-01-29T13:52:00Z</cp:lastPrinted>
  <dcterms:created xsi:type="dcterms:W3CDTF">2017-03-28T14:30:00Z</dcterms:created>
  <dcterms:modified xsi:type="dcterms:W3CDTF">2018-10-10T13:07:00Z</dcterms:modified>
</cp:coreProperties>
</file>