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F963AD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456BC9">
        <w:rPr>
          <w:b/>
          <w:sz w:val="28"/>
          <w:szCs w:val="28"/>
        </w:rPr>
        <w:t>40</w:t>
      </w:r>
      <w:r w:rsidR="00C27308">
        <w:rPr>
          <w:b/>
          <w:sz w:val="28"/>
          <w:szCs w:val="28"/>
        </w:rPr>
        <w:t>/1</w:t>
      </w:r>
      <w:r w:rsidR="00456BC9">
        <w:rPr>
          <w:b/>
          <w:sz w:val="28"/>
          <w:szCs w:val="28"/>
        </w:rPr>
        <w:t>69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</w:t>
      </w:r>
      <w:r w:rsidR="00456BC9">
        <w:rPr>
          <w:b/>
          <w:sz w:val="28"/>
          <w:szCs w:val="28"/>
        </w:rPr>
        <w:t>0</w:t>
      </w:r>
      <w:r w:rsidR="00985304">
        <w:rPr>
          <w:b/>
          <w:sz w:val="28"/>
          <w:szCs w:val="28"/>
        </w:rPr>
        <w:t>4</w:t>
      </w:r>
      <w:r w:rsidR="00456BC9">
        <w:rPr>
          <w:b/>
          <w:sz w:val="28"/>
          <w:szCs w:val="28"/>
        </w:rPr>
        <w:t xml:space="preserve"> апреля</w:t>
      </w:r>
      <w:r w:rsidRPr="00763544">
        <w:rPr>
          <w:b/>
          <w:sz w:val="28"/>
          <w:szCs w:val="28"/>
        </w:rPr>
        <w:t xml:space="preserve">  201</w:t>
      </w:r>
      <w:r w:rsidR="00456BC9">
        <w:rPr>
          <w:b/>
          <w:sz w:val="28"/>
          <w:szCs w:val="28"/>
        </w:rPr>
        <w:t>9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 отчета об исполнении бюджета  Городского совета муниципального образования «Городс</w:t>
      </w:r>
      <w:r w:rsidR="003520C2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кой округ город Назрань» за 201</w:t>
      </w:r>
      <w:r w:rsidR="00456BC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азрань» за 201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28.03.201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555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>-об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C27308">
        <w:rPr>
          <w:rFonts w:ascii="Times New Roman" w:hAnsi="Times New Roman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 и Устава г</w:t>
      </w:r>
      <w:proofErr w:type="gramStart"/>
      <w:r w:rsidRPr="00C27308">
        <w:rPr>
          <w:rFonts w:ascii="Times New Roman" w:hAnsi="Times New Roman"/>
          <w:sz w:val="28"/>
          <w:szCs w:val="28"/>
        </w:rPr>
        <w:t>.Н</w:t>
      </w:r>
      <w:proofErr w:type="gramEnd"/>
      <w:r w:rsidRPr="00C27308">
        <w:rPr>
          <w:rFonts w:ascii="Times New Roman" w:hAnsi="Times New Roman"/>
          <w:sz w:val="28"/>
          <w:szCs w:val="28"/>
        </w:rPr>
        <w:t>азрань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Городской совет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1. Утвердить  отчет об исполнении бюджета муниципального образования «Городской округ город Назрань» за 201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0286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  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08">
        <w:rPr>
          <w:rFonts w:ascii="Times New Roman" w:hAnsi="Times New Roman" w:cs="Times New Roman"/>
          <w:sz w:val="28"/>
          <w:szCs w:val="28"/>
        </w:rPr>
        <w:tab/>
        <w:t>2. Опубликовать (обнародовать) настоящее Решение в средствах массовой информации.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</w:t>
      </w:r>
      <w:r w:rsidRPr="00C2730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7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3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C21A0" w:rsidRPr="00C27308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 w:rsidRPr="00C27308">
        <w:rPr>
          <w:rFonts w:ascii="Times New Roman" w:hAnsi="Times New Roman" w:cs="Times New Roman"/>
          <w:sz w:val="28"/>
          <w:szCs w:val="28"/>
        </w:rPr>
        <w:t>.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А.М.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Тумгоев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М.С.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Парчиев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lastRenderedPageBreak/>
        <w:t>Приложение №1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 xml:space="preserve">к  Решению Городского </w:t>
      </w:r>
      <w:r w:rsidR="001316D4">
        <w:rPr>
          <w:rFonts w:ascii="Times New Roman" w:hAnsi="Times New Roman" w:cs="Times New Roman"/>
          <w:b/>
        </w:rPr>
        <w:t>с</w:t>
      </w:r>
      <w:r w:rsidRPr="001316D4">
        <w:rPr>
          <w:rFonts w:ascii="Times New Roman" w:hAnsi="Times New Roman" w:cs="Times New Roman"/>
          <w:b/>
        </w:rPr>
        <w:t>овета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МО Городской округ г</w:t>
      </w:r>
      <w:proofErr w:type="gramStart"/>
      <w:r w:rsidRPr="001316D4">
        <w:rPr>
          <w:rFonts w:ascii="Times New Roman" w:hAnsi="Times New Roman" w:cs="Times New Roman"/>
          <w:b/>
        </w:rPr>
        <w:t>.Н</w:t>
      </w:r>
      <w:proofErr w:type="gramEnd"/>
      <w:r w:rsidRPr="001316D4">
        <w:rPr>
          <w:rFonts w:ascii="Times New Roman" w:hAnsi="Times New Roman" w:cs="Times New Roman"/>
          <w:b/>
        </w:rPr>
        <w:t>азрань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№</w:t>
      </w:r>
      <w:r w:rsidR="002E7CF7">
        <w:rPr>
          <w:rFonts w:ascii="Times New Roman" w:hAnsi="Times New Roman" w:cs="Times New Roman"/>
          <w:b/>
        </w:rPr>
        <w:t>4</w:t>
      </w:r>
      <w:r w:rsidR="001316D4" w:rsidRPr="001316D4">
        <w:rPr>
          <w:rFonts w:ascii="Times New Roman" w:hAnsi="Times New Roman" w:cs="Times New Roman"/>
          <w:b/>
        </w:rPr>
        <w:t>0/1</w:t>
      </w:r>
      <w:r w:rsidR="002E7CF7">
        <w:rPr>
          <w:rFonts w:ascii="Times New Roman" w:hAnsi="Times New Roman" w:cs="Times New Roman"/>
          <w:b/>
        </w:rPr>
        <w:t>69</w:t>
      </w:r>
      <w:r w:rsidR="00763544" w:rsidRPr="001316D4">
        <w:rPr>
          <w:rFonts w:ascii="Times New Roman" w:hAnsi="Times New Roman" w:cs="Times New Roman"/>
          <w:b/>
        </w:rPr>
        <w:t xml:space="preserve">-3 </w:t>
      </w:r>
      <w:r w:rsidRPr="001316D4">
        <w:rPr>
          <w:rFonts w:ascii="Times New Roman" w:hAnsi="Times New Roman" w:cs="Times New Roman"/>
          <w:b/>
        </w:rPr>
        <w:t>от</w:t>
      </w:r>
      <w:r w:rsidR="00BB5206" w:rsidRPr="001316D4">
        <w:rPr>
          <w:rFonts w:ascii="Times New Roman" w:hAnsi="Times New Roman" w:cs="Times New Roman"/>
          <w:b/>
        </w:rPr>
        <w:t xml:space="preserve">  </w:t>
      </w:r>
      <w:r w:rsidR="002E7CF7">
        <w:rPr>
          <w:rFonts w:ascii="Times New Roman" w:hAnsi="Times New Roman" w:cs="Times New Roman"/>
          <w:b/>
        </w:rPr>
        <w:t>0</w:t>
      </w:r>
      <w:r w:rsidR="00985304">
        <w:rPr>
          <w:rFonts w:ascii="Times New Roman" w:hAnsi="Times New Roman" w:cs="Times New Roman"/>
          <w:b/>
        </w:rPr>
        <w:t>4</w:t>
      </w:r>
      <w:r w:rsidR="00763544" w:rsidRPr="001316D4">
        <w:rPr>
          <w:rFonts w:ascii="Times New Roman" w:hAnsi="Times New Roman" w:cs="Times New Roman"/>
          <w:b/>
        </w:rPr>
        <w:t>.0</w:t>
      </w:r>
      <w:r w:rsidR="002E7CF7">
        <w:rPr>
          <w:rFonts w:ascii="Times New Roman" w:hAnsi="Times New Roman" w:cs="Times New Roman"/>
          <w:b/>
        </w:rPr>
        <w:t>4</w:t>
      </w:r>
      <w:r w:rsidR="00763544" w:rsidRPr="001316D4">
        <w:rPr>
          <w:rFonts w:ascii="Times New Roman" w:hAnsi="Times New Roman" w:cs="Times New Roman"/>
          <w:b/>
        </w:rPr>
        <w:t>.2</w:t>
      </w:r>
      <w:r w:rsidR="00E74E0D" w:rsidRPr="001316D4">
        <w:rPr>
          <w:rFonts w:ascii="Times New Roman" w:hAnsi="Times New Roman" w:cs="Times New Roman"/>
          <w:b/>
        </w:rPr>
        <w:t>01</w:t>
      </w:r>
      <w:r w:rsidR="002E7CF7">
        <w:rPr>
          <w:rFonts w:ascii="Times New Roman" w:hAnsi="Times New Roman" w:cs="Times New Roman"/>
          <w:b/>
        </w:rPr>
        <w:t xml:space="preserve">9 </w:t>
      </w:r>
      <w:r w:rsidRPr="001316D4">
        <w:rPr>
          <w:rFonts w:ascii="Times New Roman" w:hAnsi="Times New Roman" w:cs="Times New Roman"/>
          <w:b/>
        </w:rPr>
        <w:t>г.</w:t>
      </w:r>
    </w:p>
    <w:p w:rsidR="009E0B24" w:rsidRPr="001316D4" w:rsidRDefault="009E0B24" w:rsidP="001316D4">
      <w:pPr>
        <w:spacing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B24" w:rsidRPr="00502865" w:rsidRDefault="00502865" w:rsidP="0050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2865">
        <w:rPr>
          <w:rFonts w:ascii="Times New Roman" w:hAnsi="Times New Roman" w:cs="Times New Roman"/>
          <w:b/>
          <w:sz w:val="28"/>
          <w:szCs w:val="28"/>
        </w:rPr>
        <w:t>тчет об исполнении бюджета муниципального образования «Городской округ город Назрань» за 201</w:t>
      </w:r>
      <w:r w:rsidR="002E7CF7">
        <w:rPr>
          <w:rFonts w:ascii="Times New Roman" w:hAnsi="Times New Roman" w:cs="Times New Roman"/>
          <w:b/>
          <w:sz w:val="28"/>
          <w:szCs w:val="28"/>
        </w:rPr>
        <w:t>8</w:t>
      </w:r>
      <w:r w:rsidRPr="0050286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10555" w:type="dxa"/>
        <w:tblInd w:w="-318" w:type="dxa"/>
        <w:tblLook w:val="04A0"/>
      </w:tblPr>
      <w:tblGrid>
        <w:gridCol w:w="5104"/>
        <w:gridCol w:w="1985"/>
        <w:gridCol w:w="1701"/>
        <w:gridCol w:w="1765"/>
      </w:tblGrid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Кассовое 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испол</w:t>
            </w:r>
            <w:r w:rsidR="001316D4"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нения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C27308"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547708,9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532559,9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370271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372616,2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2406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невыясненные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270436,8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272156,1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C22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16661,4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10228,9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11051,9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2406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21671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22925,2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2E7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105,7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28173,2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</w:t>
            </w:r>
            <w:r w:rsidR="00BE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находящегося</w:t>
            </w:r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собственности</w:t>
            </w:r>
            <w:proofErr w:type="gramEnd"/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4061,8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2406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393,1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(родительская плата)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147,5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6542,1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7010,7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налоговые и неналоговые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8399,2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9885,3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117,6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177437,8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159943,7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549250,3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531371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86263,5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80261,7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131093,5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129680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263508,2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259399,2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23922,6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22305,6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24546,4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22189,9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14473,8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12092,3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83,5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3960,5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3960,5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-1541,5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1188,9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остатки денежных средств на начало года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1541,5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764E" w:rsidRPr="001316D4" w:rsidRDefault="005C764E" w:rsidP="0013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D4" w:rsidRDefault="001316D4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6D4" w:rsidRPr="001316D4" w:rsidRDefault="001316D4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6D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к отчету об исполнении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b/>
          <w:sz w:val="24"/>
          <w:szCs w:val="24"/>
        </w:rPr>
        <w:t>азрань» за 201</w:t>
      </w:r>
      <w:r w:rsidR="00794269">
        <w:rPr>
          <w:rFonts w:ascii="Times New Roman" w:hAnsi="Times New Roman" w:cs="Times New Roman"/>
          <w:b/>
          <w:sz w:val="24"/>
          <w:szCs w:val="24"/>
        </w:rPr>
        <w:t>8</w:t>
      </w:r>
      <w:r w:rsidR="0013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/>
          <w:sz w:val="24"/>
          <w:szCs w:val="24"/>
        </w:rPr>
        <w:t>г.</w:t>
      </w:r>
    </w:p>
    <w:p w:rsidR="00C27308" w:rsidRPr="001316D4" w:rsidRDefault="00C27308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308" w:rsidRDefault="00C27308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Бюджет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азрань» за 201</w:t>
      </w:r>
      <w:r w:rsidR="00794269">
        <w:rPr>
          <w:rFonts w:ascii="Times New Roman" w:hAnsi="Times New Roman" w:cs="Times New Roman"/>
          <w:sz w:val="24"/>
          <w:szCs w:val="24"/>
        </w:rPr>
        <w:t>8</w:t>
      </w:r>
      <w:r w:rsidRPr="001316D4">
        <w:rPr>
          <w:rFonts w:ascii="Times New Roman" w:hAnsi="Times New Roman" w:cs="Times New Roman"/>
          <w:sz w:val="24"/>
          <w:szCs w:val="24"/>
        </w:rPr>
        <w:t xml:space="preserve"> г. был исполнен по доходам, с учетом безвозмездных перечислений из республиканского бюджета в сумме </w:t>
      </w:r>
      <w:r w:rsidR="00794269">
        <w:rPr>
          <w:rFonts w:ascii="Times New Roman" w:hAnsi="Times New Roman" w:cs="Times New Roman"/>
          <w:sz w:val="24"/>
          <w:szCs w:val="24"/>
        </w:rPr>
        <w:t>532555,9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94269">
        <w:rPr>
          <w:rFonts w:ascii="Times New Roman" w:hAnsi="Times New Roman" w:cs="Times New Roman"/>
          <w:sz w:val="24"/>
          <w:szCs w:val="24"/>
        </w:rPr>
        <w:t>97,2</w:t>
      </w:r>
      <w:r w:rsidRPr="001316D4">
        <w:rPr>
          <w:rFonts w:ascii="Times New Roman" w:hAnsi="Times New Roman" w:cs="Times New Roman"/>
          <w:sz w:val="24"/>
          <w:szCs w:val="24"/>
        </w:rPr>
        <w:t xml:space="preserve">%  от годовых бюджетных назначений, по расходам исполнен в сумме </w:t>
      </w:r>
      <w:r w:rsidR="00794269">
        <w:rPr>
          <w:rFonts w:ascii="Times New Roman" w:hAnsi="Times New Roman" w:cs="Times New Roman"/>
          <w:b/>
          <w:i/>
          <w:sz w:val="24"/>
          <w:szCs w:val="24"/>
        </w:rPr>
        <w:t>531371</w:t>
      </w:r>
      <w:r w:rsidRPr="00131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руб. Остатки на счетах на начало года </w:t>
      </w:r>
      <w:r w:rsidR="00794269">
        <w:rPr>
          <w:rFonts w:ascii="Times New Roman" w:hAnsi="Times New Roman" w:cs="Times New Roman"/>
          <w:sz w:val="24"/>
          <w:szCs w:val="24"/>
        </w:rPr>
        <w:t>1541,5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94269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69" w:rsidRPr="00794269" w:rsidRDefault="00794269" w:rsidP="00B25CF9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69">
        <w:rPr>
          <w:rFonts w:ascii="Times New Roman" w:hAnsi="Times New Roman" w:cs="Times New Roman"/>
          <w:b/>
          <w:sz w:val="24"/>
          <w:szCs w:val="24"/>
        </w:rPr>
        <w:t>ДОХОДЫ БЮ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94269">
        <w:rPr>
          <w:rFonts w:ascii="Times New Roman" w:hAnsi="Times New Roman" w:cs="Times New Roman"/>
          <w:b/>
          <w:sz w:val="24"/>
          <w:szCs w:val="24"/>
        </w:rPr>
        <w:t>ЖЕТА</w:t>
      </w:r>
    </w:p>
    <w:p w:rsidR="00794269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бюджета города происходит за счет доходов и расходов.</w:t>
      </w:r>
    </w:p>
    <w:p w:rsidR="00794269" w:rsidRPr="001316D4" w:rsidRDefault="00794269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Доходная часть служит финансовой базой деятельности муниципального образования, а расходная, в свою очередь необходима для удовлетворения потребности населения.</w:t>
      </w:r>
    </w:p>
    <w:p w:rsidR="00794269" w:rsidRPr="001316D4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308" w:rsidRPr="001316D4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доходы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Назрань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(без учета безвозмездных поступлений из республиканского бюджета)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="00C22406">
        <w:rPr>
          <w:rFonts w:ascii="Times New Roman" w:hAnsi="Times New Roman" w:cs="Times New Roman"/>
          <w:sz w:val="24"/>
          <w:szCs w:val="24"/>
        </w:rPr>
        <w:t>372616,2</w:t>
      </w:r>
      <w:r w:rsidR="00EA7C2F">
        <w:rPr>
          <w:rFonts w:ascii="Times New Roman" w:hAnsi="Times New Roman" w:cs="Times New Roman"/>
          <w:sz w:val="24"/>
          <w:szCs w:val="24"/>
        </w:rPr>
        <w:t xml:space="preserve"> тыс. руб., что составляет 10</w:t>
      </w:r>
      <w:r w:rsidR="00C22406">
        <w:rPr>
          <w:rFonts w:ascii="Times New Roman" w:hAnsi="Times New Roman" w:cs="Times New Roman"/>
          <w:sz w:val="24"/>
          <w:szCs w:val="24"/>
        </w:rPr>
        <w:t>0</w:t>
      </w:r>
      <w:r w:rsidR="00C27308" w:rsidRPr="001316D4">
        <w:rPr>
          <w:rFonts w:ascii="Times New Roman" w:hAnsi="Times New Roman" w:cs="Times New Roman"/>
          <w:sz w:val="24"/>
          <w:szCs w:val="24"/>
        </w:rPr>
        <w:t>% к годовым  назначениям</w:t>
      </w:r>
      <w:r w:rsidR="00C22406">
        <w:rPr>
          <w:rFonts w:ascii="Times New Roman" w:hAnsi="Times New Roman" w:cs="Times New Roman"/>
          <w:sz w:val="24"/>
          <w:szCs w:val="24"/>
        </w:rPr>
        <w:t xml:space="preserve"> и 70% от общей суммы бюджета города на 2018 г.</w:t>
      </w:r>
    </w:p>
    <w:p w:rsidR="00C27308" w:rsidRDefault="00C27308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 бюджета за     2017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оставили 147243.5 тыс. руб. или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C27308" w:rsidRPr="001316D4" w:rsidRDefault="00C27308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формируется за счет налоговых и неналоговых доходов, а также за счет безвозмездных поступлений. </w:t>
      </w:r>
    </w:p>
    <w:p w:rsidR="00C27308" w:rsidRPr="001316D4" w:rsidRDefault="00C27308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Анализ доходов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за </w:t>
      </w:r>
      <w:r w:rsidR="00DD707E"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1316D4">
        <w:rPr>
          <w:rFonts w:ascii="Times New Roman" w:hAnsi="Times New Roman" w:cs="Times New Roman"/>
          <w:sz w:val="24"/>
          <w:szCs w:val="24"/>
        </w:rPr>
        <w:t xml:space="preserve"> приведен в следующей таблице:</w:t>
      </w:r>
    </w:p>
    <w:p w:rsidR="00C27308" w:rsidRPr="001316D4" w:rsidRDefault="00C27308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362"/>
        <w:gridCol w:w="1275"/>
        <w:gridCol w:w="2268"/>
      </w:tblGrid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Факт за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по отношению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годовым назначениям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370271,0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372568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270436,8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272156,2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10228,9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11051,9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1591,6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Патентная система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21708,0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15056,9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5804,8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2862,0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21671,0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22925,2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28000,0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28173,10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Арендная плата от поступлений от продажи права аренды на землю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4061,8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4 раза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7010,7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proofErr w:type="gramStart"/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62" w:type="dxa"/>
            <w:shd w:val="clear" w:color="auto" w:fill="auto"/>
          </w:tcPr>
          <w:p w:rsidR="00DD707E" w:rsidRPr="001316D4" w:rsidRDefault="00503BBA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177437,8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503BBA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159943,7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503BBA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  <w:r w:rsidR="00F9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406" w:rsidRDefault="00766D8F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приведенного выше анализа, основным источником увеличения собственных доходов составляет НДФЛ, который составил 272156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или 73 % от всей суммы собственных доходов. Кроме того наблюдается рост поступлений и по имущественным налогам, таким как земельный налог, налог на имущество физических лиц, транспортный налог.</w:t>
      </w:r>
    </w:p>
    <w:p w:rsidR="00766D8F" w:rsidRDefault="00766D8F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Имущество физических лиц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динамика увеличения поступлений наблюдается по имущественному налогу. Это связано с проводимой актуализацией по данному налогу. Так, увеличение поступлений составило </w:t>
      </w:r>
      <w:r>
        <w:rPr>
          <w:rFonts w:ascii="Times New Roman" w:hAnsi="Times New Roman" w:cs="Times New Roman"/>
          <w:sz w:val="24"/>
          <w:szCs w:val="24"/>
        </w:rPr>
        <w:t xml:space="preserve">123 % </w:t>
      </w:r>
      <w:r w:rsidRPr="001316D4">
        <w:rPr>
          <w:rFonts w:ascii="Times New Roman" w:hAnsi="Times New Roman" w:cs="Times New Roman"/>
          <w:sz w:val="24"/>
          <w:szCs w:val="24"/>
        </w:rPr>
        <w:t>от годовых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8F" w:rsidRPr="001316D4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lastRenderedPageBreak/>
        <w:t>Транспортный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рост поступлений. </w:t>
      </w:r>
      <w:r>
        <w:rPr>
          <w:rFonts w:ascii="Times New Roman" w:hAnsi="Times New Roman" w:cs="Times New Roman"/>
          <w:sz w:val="24"/>
          <w:szCs w:val="24"/>
        </w:rPr>
        <w:t xml:space="preserve">Поступило по данному налогу за 2018 год 2862,0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112 %  от годовых назначений.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8F" w:rsidRPr="001316D4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увеличение посту</w:t>
      </w:r>
      <w:r>
        <w:rPr>
          <w:rFonts w:ascii="Times New Roman" w:hAnsi="Times New Roman" w:cs="Times New Roman"/>
          <w:sz w:val="24"/>
          <w:szCs w:val="24"/>
        </w:rPr>
        <w:t xml:space="preserve">плений. Поступления составили 109 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</w:t>
      </w:r>
      <w:r>
        <w:rPr>
          <w:rFonts w:ascii="Times New Roman" w:hAnsi="Times New Roman" w:cs="Times New Roman"/>
          <w:sz w:val="24"/>
          <w:szCs w:val="24"/>
        </w:rPr>
        <w:t>, или в абсолютной сумме 22925,2 тыс. руб.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8F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Единый налог на вмененный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поступает в основном н</w:t>
      </w:r>
      <w:r>
        <w:rPr>
          <w:rFonts w:ascii="Times New Roman" w:hAnsi="Times New Roman" w:cs="Times New Roman"/>
          <w:sz w:val="24"/>
          <w:szCs w:val="24"/>
        </w:rPr>
        <w:t>едоимка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оступления составили 88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8F" w:rsidRPr="001316D4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Патентная система</w:t>
      </w:r>
      <w:r>
        <w:rPr>
          <w:rFonts w:ascii="Times New Roman" w:hAnsi="Times New Roman" w:cs="Times New Roman"/>
          <w:sz w:val="24"/>
          <w:szCs w:val="24"/>
        </w:rPr>
        <w:t xml:space="preserve"> - поступления составили 71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</w:t>
      </w:r>
      <w:r>
        <w:rPr>
          <w:rFonts w:ascii="Times New Roman" w:hAnsi="Times New Roman" w:cs="Times New Roman"/>
          <w:sz w:val="24"/>
          <w:szCs w:val="24"/>
        </w:rPr>
        <w:t>в сумме 15056, 9 тыс. руб.</w:t>
      </w:r>
    </w:p>
    <w:p w:rsidR="00C22406" w:rsidRDefault="00F55072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поступлений собственных доходов в 2018 году явилось результатом проводимой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Назрань работы по выявлению скрытых резервов по увеличению налоговой базы.</w:t>
      </w:r>
    </w:p>
    <w:p w:rsidR="00766D8F" w:rsidRDefault="00766D8F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Резервом к </w:t>
      </w:r>
      <w:r w:rsidR="00F55072"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Pr="001316D4">
        <w:rPr>
          <w:rFonts w:ascii="Times New Roman" w:hAnsi="Times New Roman" w:cs="Times New Roman"/>
          <w:sz w:val="24"/>
          <w:szCs w:val="24"/>
        </w:rPr>
        <w:t xml:space="preserve">увеличению собственных доходов </w:t>
      </w:r>
      <w:r w:rsidR="00F5507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316D4">
        <w:rPr>
          <w:rFonts w:ascii="Times New Roman" w:hAnsi="Times New Roman" w:cs="Times New Roman"/>
          <w:sz w:val="24"/>
          <w:szCs w:val="24"/>
        </w:rPr>
        <w:t>является недоимка в бюджет г. Назрань, которая на 1 января 201</w:t>
      </w:r>
      <w:r w:rsidR="00F55072">
        <w:rPr>
          <w:rFonts w:ascii="Times New Roman" w:hAnsi="Times New Roman" w:cs="Times New Roman"/>
          <w:sz w:val="24"/>
          <w:szCs w:val="24"/>
        </w:rPr>
        <w:t>9</w:t>
      </w:r>
      <w:r w:rsidRPr="001316D4">
        <w:rPr>
          <w:rFonts w:ascii="Times New Roman" w:hAnsi="Times New Roman" w:cs="Times New Roman"/>
          <w:sz w:val="24"/>
          <w:szCs w:val="24"/>
        </w:rPr>
        <w:t xml:space="preserve"> года составляет 30155.0 тыс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уб.</w:t>
      </w:r>
    </w:p>
    <w:p w:rsidR="00766D8F" w:rsidRDefault="00F55072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связи с ограниченностью бюджетных средств, бюджет города в 2018 году недофинансировали по дотациям из республиканского бюджета.</w:t>
      </w:r>
    </w:p>
    <w:p w:rsidR="00F55072" w:rsidRDefault="00F55072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 дотациям составило всего 88 % от годовых назначений и составили 118877 тыс. руб., сумма недофинансирования составила 15563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55072" w:rsidRDefault="00F55072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несмотря на финансовые трудности, недофинансирование из республиканского бюджета, Администрации города удалось сохранить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не допустить образования дефицита бюджета.</w:t>
      </w:r>
    </w:p>
    <w:p w:rsidR="00C27308" w:rsidRPr="001316D4" w:rsidRDefault="00C27308" w:rsidP="0013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308" w:rsidRDefault="00C27308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7D7D86" w:rsidRPr="001316D4" w:rsidRDefault="007D7D86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8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азрань»  за 201</w:t>
      </w:r>
      <w:r w:rsidR="00CE5245">
        <w:rPr>
          <w:rFonts w:ascii="Times New Roman" w:hAnsi="Times New Roman" w:cs="Times New Roman"/>
          <w:sz w:val="24"/>
          <w:szCs w:val="24"/>
        </w:rPr>
        <w:t xml:space="preserve">8 </w:t>
      </w:r>
      <w:r w:rsidRPr="001316D4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CE5245">
        <w:rPr>
          <w:rFonts w:ascii="Times New Roman" w:hAnsi="Times New Roman" w:cs="Times New Roman"/>
          <w:sz w:val="24"/>
          <w:szCs w:val="24"/>
        </w:rPr>
        <w:t>531371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CE5245">
        <w:rPr>
          <w:rFonts w:ascii="Times New Roman" w:hAnsi="Times New Roman" w:cs="Times New Roman"/>
          <w:sz w:val="24"/>
          <w:szCs w:val="24"/>
        </w:rPr>
        <w:t>6</w:t>
      </w:r>
      <w:r w:rsidRPr="001316D4">
        <w:rPr>
          <w:rFonts w:ascii="Times New Roman" w:hAnsi="Times New Roman" w:cs="Times New Roman"/>
          <w:sz w:val="24"/>
          <w:szCs w:val="24"/>
        </w:rPr>
        <w:t xml:space="preserve">.7 % от годовых бюджетных назначений. </w:t>
      </w:r>
    </w:p>
    <w:p w:rsidR="007B68F0" w:rsidRDefault="007B68F0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финансировании бюджета города: городской совет, 5 администраций, 2 учреждения дополнительного образова</w:t>
      </w:r>
      <w:r w:rsidR="00793F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ия, 2 учреждения культуры, орган печати.</w:t>
      </w:r>
    </w:p>
    <w:p w:rsidR="007B68F0" w:rsidRDefault="007B68F0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этих учреждений выглядит следующим образом:</w:t>
      </w:r>
    </w:p>
    <w:p w:rsidR="00B25CF9" w:rsidRDefault="00B25CF9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7B68F0" w:rsidTr="007B68F0">
        <w:tc>
          <w:tcPr>
            <w:tcW w:w="999" w:type="dxa"/>
          </w:tcPr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города 72 ед.</w:t>
            </w:r>
          </w:p>
        </w:tc>
        <w:tc>
          <w:tcPr>
            <w:tcW w:w="999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ед.</w:t>
            </w:r>
          </w:p>
        </w:tc>
        <w:tc>
          <w:tcPr>
            <w:tcW w:w="999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999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НКАО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7B68F0" w:rsidRPr="007B68F0" w:rsidRDefault="007B68F0" w:rsidP="007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:rsidR="007B68F0" w:rsidRPr="007B68F0" w:rsidRDefault="007B68F0" w:rsidP="007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7B68F0" w:rsidRPr="007B68F0" w:rsidRDefault="007B68F0" w:rsidP="007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</w:tr>
    </w:tbl>
    <w:p w:rsidR="00B25CF9" w:rsidRDefault="00B25CF9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29" w:rsidRDefault="007B68F0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Назрань находятся 21 образовательных учреждений, в том числе гимназия, лицей, интернат, частная школа «Лидер», 17 образовательных и 8 дошкольных образовательных учреждений.</w:t>
      </w:r>
    </w:p>
    <w:p w:rsidR="00793F29" w:rsidRDefault="00793F29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бюджетных расходов за 2018 год в разрезе разделов выглядит следующим образом:</w:t>
      </w:r>
    </w:p>
    <w:p w:rsidR="00793F29" w:rsidRDefault="00793F2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«Управление» </w:t>
      </w:r>
      <w:r w:rsidRPr="00793F29">
        <w:rPr>
          <w:rFonts w:ascii="Times New Roman" w:hAnsi="Times New Roman" w:cs="Times New Roman"/>
          <w:sz w:val="24"/>
          <w:szCs w:val="24"/>
        </w:rPr>
        <w:t>направлено 80261,7 тыс. руб., что составляет 93% от годовых назначений;</w:t>
      </w:r>
    </w:p>
    <w:p w:rsidR="00793F29" w:rsidRDefault="00793F2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«Мобилизационная подготовка» </w:t>
      </w:r>
      <w:r w:rsidRPr="00793F29">
        <w:rPr>
          <w:rFonts w:ascii="Times New Roman" w:hAnsi="Times New Roman" w:cs="Times New Roman"/>
          <w:sz w:val="24"/>
          <w:szCs w:val="24"/>
        </w:rPr>
        <w:t>направлено 1481,8 тыс. руб., что составляет 100% от годовых назначений;</w:t>
      </w:r>
    </w:p>
    <w:p w:rsidR="00793F29" w:rsidRPr="001316D4" w:rsidRDefault="00793F2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«Жилищно-коммунальное хозяйство»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259399,2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98,3 </w:t>
      </w:r>
      <w:r w:rsidRPr="001316D4">
        <w:rPr>
          <w:rFonts w:ascii="Times New Roman" w:hAnsi="Times New Roman" w:cs="Times New Roman"/>
          <w:sz w:val="24"/>
          <w:szCs w:val="24"/>
        </w:rPr>
        <w:t>%  от годовых назначений.</w:t>
      </w:r>
    </w:p>
    <w:p w:rsidR="00503BBA" w:rsidRPr="00503BBA" w:rsidRDefault="0005730E" w:rsidP="00B25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BBA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направлено 259399,2 тыс. руб., в том числе уборка города 39000 тыс. руб., расходы на уличное освещение 18832,6 тыс. руб., расходы по программе «Городская среда» 28500 тыс. руб., по линии МУП «</w:t>
      </w:r>
      <w:proofErr w:type="spellStart"/>
      <w:r w:rsidRPr="00503BBA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503BBA">
        <w:rPr>
          <w:rFonts w:ascii="Times New Roman" w:hAnsi="Times New Roman" w:cs="Times New Roman"/>
          <w:sz w:val="24"/>
          <w:szCs w:val="24"/>
        </w:rPr>
        <w:t xml:space="preserve">» </w:t>
      </w:r>
      <w:r w:rsidR="00503BBA" w:rsidRPr="00503BBA">
        <w:rPr>
          <w:rFonts w:ascii="Times New Roman" w:hAnsi="Times New Roman" w:cs="Times New Roman"/>
          <w:sz w:val="24"/>
          <w:szCs w:val="24"/>
        </w:rPr>
        <w:t>направлено 13514,5 тыс. руб.;</w:t>
      </w:r>
      <w:r w:rsidR="00503BBA" w:rsidRPr="00503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BA" w:rsidRPr="001316D4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22305,6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По данному разделу предусматривается финансирование учреждений дополнительного образования. Финансирование по данному разделу составляет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6D4">
        <w:rPr>
          <w:rFonts w:ascii="Times New Roman" w:hAnsi="Times New Roman" w:cs="Times New Roman"/>
          <w:sz w:val="24"/>
          <w:szCs w:val="24"/>
        </w:rPr>
        <w:t>% от годовых бюджетных назначений;</w:t>
      </w:r>
    </w:p>
    <w:p w:rsidR="00503BBA" w:rsidRPr="001316D4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«Культура»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22189,9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</w:rPr>
        <w:t xml:space="preserve">90,4 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 По данному разделу финансируется городской Дом культуры, центральная библиотечная система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308" w:rsidRPr="00793F29" w:rsidRDefault="00C27308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разделу «Социальная политика»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03BBA">
        <w:rPr>
          <w:rFonts w:ascii="Times New Roman" w:hAnsi="Times New Roman" w:cs="Times New Roman"/>
          <w:sz w:val="24"/>
          <w:szCs w:val="24"/>
        </w:rPr>
        <w:t>12092,3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95419">
        <w:rPr>
          <w:rFonts w:ascii="Times New Roman" w:hAnsi="Times New Roman" w:cs="Times New Roman"/>
          <w:sz w:val="24"/>
          <w:szCs w:val="24"/>
        </w:rPr>
        <w:t xml:space="preserve"> или 83,5% от годовых назначений, в том числе на выплату опекунских пособий направлено 11042,9 тыс. руб. На выплату материальной помощи малоимущим гражданам направлено 1049,4 тыс</w:t>
      </w:r>
      <w:proofErr w:type="gramStart"/>
      <w:r w:rsidR="00F954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95419">
        <w:rPr>
          <w:rFonts w:ascii="Times New Roman" w:hAnsi="Times New Roman" w:cs="Times New Roman"/>
          <w:sz w:val="24"/>
          <w:szCs w:val="24"/>
        </w:rPr>
        <w:t>уб.</w:t>
      </w:r>
      <w:r w:rsidRPr="001316D4">
        <w:rPr>
          <w:rFonts w:ascii="Times New Roman" w:hAnsi="Times New Roman" w:cs="Times New Roman"/>
          <w:sz w:val="24"/>
          <w:szCs w:val="24"/>
        </w:rPr>
        <w:t>;</w:t>
      </w:r>
    </w:p>
    <w:p w:rsidR="00C27308" w:rsidRPr="00503BBA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«Д</w:t>
      </w:r>
      <w:r w:rsidR="00C27308" w:rsidRPr="001316D4">
        <w:rPr>
          <w:rFonts w:ascii="Times New Roman" w:hAnsi="Times New Roman" w:cs="Times New Roman"/>
          <w:b/>
          <w:sz w:val="24"/>
          <w:szCs w:val="24"/>
        </w:rPr>
        <w:t xml:space="preserve">орожное хозяйство» 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129680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BBA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="00F95419">
        <w:rPr>
          <w:rFonts w:ascii="Times New Roman" w:hAnsi="Times New Roman" w:cs="Times New Roman"/>
          <w:sz w:val="24"/>
          <w:szCs w:val="24"/>
        </w:rPr>
        <w:t>- 3960,5 тыс. рублей;</w:t>
      </w:r>
    </w:p>
    <w:p w:rsidR="00F95419" w:rsidRP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«Другие общегосударственные расходы» </w:t>
      </w:r>
      <w:r w:rsidRPr="00F95419">
        <w:rPr>
          <w:rFonts w:ascii="Times New Roman" w:hAnsi="Times New Roman" w:cs="Times New Roman"/>
          <w:sz w:val="24"/>
          <w:szCs w:val="24"/>
        </w:rPr>
        <w:t>финансируются муниципальные программы, такие как:</w:t>
      </w:r>
    </w:p>
    <w:p w:rsidR="00F95419" w:rsidRP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терроризма-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A77FE9">
        <w:rPr>
          <w:rFonts w:ascii="Times New Roman" w:hAnsi="Times New Roman" w:cs="Times New Roman"/>
          <w:b/>
          <w:sz w:val="24"/>
          <w:szCs w:val="24"/>
        </w:rPr>
        <w:t>476,3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Противодействие коррупции- 165,3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Противодействие наркомании- 200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правонарушений-100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мероприятия – 6000 тыс. руб.;</w:t>
      </w:r>
    </w:p>
    <w:p w:rsidR="00F95419" w:rsidRPr="00503BBA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спорт- 250 тыс. руб.</w:t>
      </w:r>
    </w:p>
    <w:p w:rsidR="00F95419" w:rsidRDefault="00F95419" w:rsidP="00B25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911" w:rsidRDefault="00633911" w:rsidP="00F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 по городу проведен огромный объем работ по благоустройству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санитарной очистке улиц , озеленения.</w:t>
      </w:r>
    </w:p>
    <w:p w:rsidR="00C27308" w:rsidRPr="001316D4" w:rsidRDefault="00633911" w:rsidP="0063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3BBA">
        <w:rPr>
          <w:rFonts w:ascii="Times New Roman" w:hAnsi="Times New Roman" w:cs="Times New Roman"/>
          <w:sz w:val="24"/>
          <w:szCs w:val="24"/>
        </w:rPr>
        <w:t>о линии МУП «</w:t>
      </w:r>
      <w:proofErr w:type="spellStart"/>
      <w:r w:rsidRPr="00503BBA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proofErr w:type="gramStart"/>
      <w:r w:rsidRPr="00503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роведена формовочная обрезка деревьев, посажено деревьев разных пород в количестве 1200 шт.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Подготовлены цветники для посадки цветов. Посажены цветы в количестве 240000 штук.</w:t>
      </w:r>
    </w:p>
    <w:p w:rsidR="00C27308" w:rsidRPr="001316D4" w:rsidRDefault="00C27308" w:rsidP="00B25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Заменены водопроводы, заменены трансформаторы, проложены линии электропередач, устройство дорог из ПГС, произведен ямочный ремонт, погашена кредиторская задолженность прошлых лет.</w:t>
      </w:r>
    </w:p>
    <w:p w:rsidR="00C27308" w:rsidRPr="001316D4" w:rsidRDefault="00C27308" w:rsidP="00B25CF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Все работы Администрацией </w:t>
      </w:r>
      <w:proofErr w:type="gramStart"/>
      <w:r w:rsidRPr="001316D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C27308" w:rsidRPr="001316D4" w:rsidRDefault="00C27308" w:rsidP="00B25CF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>Кроме того, п</w:t>
      </w:r>
      <w:r w:rsidR="00633911">
        <w:rPr>
          <w:rFonts w:ascii="Times New Roman" w:hAnsi="Times New Roman" w:cs="Times New Roman"/>
          <w:bCs/>
          <w:sz w:val="24"/>
          <w:szCs w:val="24"/>
        </w:rPr>
        <w:t>родолжается работа по привлечению</w:t>
      </w: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частных инвестиций. </w:t>
      </w:r>
    </w:p>
    <w:p w:rsidR="00C27308" w:rsidRPr="001316D4" w:rsidRDefault="00C27308" w:rsidP="00B25CF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C27308" w:rsidRPr="001316D4" w:rsidRDefault="00633911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работу по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антикризисных мер в муниципальном образовании </w:t>
      </w:r>
      <w:proofErr w:type="gramStart"/>
      <w:r w:rsidR="00C27308"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7308" w:rsidRPr="001316D4">
        <w:rPr>
          <w:rFonts w:ascii="Times New Roman" w:hAnsi="Times New Roman" w:cs="Times New Roman"/>
          <w:sz w:val="24"/>
          <w:szCs w:val="24"/>
        </w:rPr>
        <w:t>. Назрань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год (Постановление №964 от 11.10.2016 г.). </w:t>
      </w:r>
    </w:p>
    <w:p w:rsidR="00C27308" w:rsidRPr="001316D4" w:rsidRDefault="00633911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комиссия по вопросам легализации объектов налогообложения (Постановление №309 от 20.03.2017год). </w:t>
      </w:r>
      <w:r>
        <w:rPr>
          <w:rFonts w:ascii="Times New Roman" w:hAnsi="Times New Roman" w:cs="Times New Roman"/>
          <w:sz w:val="24"/>
          <w:szCs w:val="24"/>
        </w:rPr>
        <w:t>Проводилась работа по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финансов </w:t>
      </w:r>
      <w:proofErr w:type="gramStart"/>
      <w:r w:rsidR="00C27308" w:rsidRPr="001316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7308" w:rsidRPr="001316D4">
        <w:rPr>
          <w:rFonts w:ascii="Times New Roman" w:hAnsi="Times New Roman" w:cs="Times New Roman"/>
          <w:sz w:val="24"/>
          <w:szCs w:val="24"/>
        </w:rPr>
        <w:t xml:space="preserve">Распоряжение №29 от 20.03.2017 год). </w:t>
      </w:r>
      <w:r w:rsidR="00C27308" w:rsidRPr="00131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показатели, отражающие состояние уровня жизни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за 201</w:t>
      </w:r>
      <w:r w:rsidR="00633911">
        <w:rPr>
          <w:rFonts w:ascii="Times New Roman" w:hAnsi="Times New Roman" w:cs="Times New Roman"/>
          <w:sz w:val="24"/>
          <w:szCs w:val="24"/>
        </w:rPr>
        <w:t xml:space="preserve">8 </w:t>
      </w:r>
      <w:r w:rsidRPr="001316D4">
        <w:rPr>
          <w:rFonts w:ascii="Times New Roman" w:hAnsi="Times New Roman" w:cs="Times New Roman"/>
          <w:sz w:val="24"/>
          <w:szCs w:val="24"/>
        </w:rPr>
        <w:t>года сохранили положительную динамику.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 Долгов по заработной плате в учреждениях, финансируемых из местного бюджета, не имеется.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 законодательством.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>В условиях продолжающегося финансового кризиса, недостаточностью финансовых средств, Администрации города удалось в 201</w:t>
      </w:r>
      <w:r w:rsidR="00633911">
        <w:rPr>
          <w:rFonts w:ascii="Times New Roman" w:hAnsi="Times New Roman" w:cs="Times New Roman"/>
          <w:bCs/>
          <w:sz w:val="24"/>
          <w:szCs w:val="24"/>
        </w:rPr>
        <w:t>8</w:t>
      </w: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г. не допустить разбалансировки бюджета города, сделать его бездефицитным. </w:t>
      </w:r>
    </w:p>
    <w:p w:rsidR="00C27308" w:rsidRPr="001316D4" w:rsidRDefault="00C27308" w:rsidP="00B25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Таким образом, за 201</w:t>
      </w:r>
      <w:r w:rsidR="00633911">
        <w:rPr>
          <w:rFonts w:ascii="Times New Roman" w:hAnsi="Times New Roman" w:cs="Times New Roman"/>
          <w:sz w:val="24"/>
          <w:szCs w:val="24"/>
        </w:rPr>
        <w:t>8</w:t>
      </w:r>
      <w:r w:rsidRPr="001316D4">
        <w:rPr>
          <w:rFonts w:ascii="Times New Roman" w:hAnsi="Times New Roman" w:cs="Times New Roman"/>
          <w:sz w:val="24"/>
          <w:szCs w:val="24"/>
        </w:rPr>
        <w:t xml:space="preserve">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 удалось сохранить положительную динамику основных макроэкономических показателей. </w:t>
      </w:r>
    </w:p>
    <w:p w:rsidR="00C27308" w:rsidRPr="001316D4" w:rsidRDefault="00C27308" w:rsidP="00B25CF9">
      <w:pPr>
        <w:pStyle w:val="a5"/>
        <w:spacing w:before="0" w:beforeAutospacing="0" w:after="0" w:afterAutospacing="0"/>
        <w:ind w:firstLine="360"/>
        <w:rPr>
          <w:b/>
          <w:bCs/>
        </w:rPr>
      </w:pPr>
    </w:p>
    <w:p w:rsidR="00C27308" w:rsidRPr="001316D4" w:rsidRDefault="00C27308" w:rsidP="00B25CF9">
      <w:pPr>
        <w:pStyle w:val="a5"/>
        <w:spacing w:before="0" w:beforeAutospacing="0" w:after="0" w:afterAutospacing="0"/>
        <w:ind w:firstLine="360"/>
        <w:rPr>
          <w:b/>
          <w:bCs/>
        </w:rPr>
      </w:pPr>
    </w:p>
    <w:p w:rsidR="00C27308" w:rsidRPr="001316D4" w:rsidRDefault="00C27308" w:rsidP="00B25CF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777" w:rsidRPr="00A242FB" w:rsidRDefault="00EC4777" w:rsidP="00C273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7" w:rsidRPr="00A242FB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5E"/>
    <w:multiLevelType w:val="hybridMultilevel"/>
    <w:tmpl w:val="860A9C4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11A20"/>
    <w:rsid w:val="00027BF8"/>
    <w:rsid w:val="0004531D"/>
    <w:rsid w:val="0005730E"/>
    <w:rsid w:val="00077292"/>
    <w:rsid w:val="000D6893"/>
    <w:rsid w:val="000F6B1D"/>
    <w:rsid w:val="00117FA4"/>
    <w:rsid w:val="001316D4"/>
    <w:rsid w:val="001448D4"/>
    <w:rsid w:val="00165B6C"/>
    <w:rsid w:val="00170FCD"/>
    <w:rsid w:val="001E21C6"/>
    <w:rsid w:val="001E42D6"/>
    <w:rsid w:val="00250672"/>
    <w:rsid w:val="00280303"/>
    <w:rsid w:val="002A3E83"/>
    <w:rsid w:val="002C4355"/>
    <w:rsid w:val="002E7CF7"/>
    <w:rsid w:val="00347997"/>
    <w:rsid w:val="003520C2"/>
    <w:rsid w:val="00354712"/>
    <w:rsid w:val="003B13A3"/>
    <w:rsid w:val="00456BC9"/>
    <w:rsid w:val="004A364E"/>
    <w:rsid w:val="00502865"/>
    <w:rsid w:val="00503BBA"/>
    <w:rsid w:val="00546BCB"/>
    <w:rsid w:val="00556CF3"/>
    <w:rsid w:val="005C764E"/>
    <w:rsid w:val="005D0200"/>
    <w:rsid w:val="00633911"/>
    <w:rsid w:val="006B15D5"/>
    <w:rsid w:val="0072180B"/>
    <w:rsid w:val="007507C8"/>
    <w:rsid w:val="00763544"/>
    <w:rsid w:val="00766D8F"/>
    <w:rsid w:val="00793F29"/>
    <w:rsid w:val="00794269"/>
    <w:rsid w:val="007B68F0"/>
    <w:rsid w:val="007D7D86"/>
    <w:rsid w:val="0086381F"/>
    <w:rsid w:val="008A77CA"/>
    <w:rsid w:val="008E2777"/>
    <w:rsid w:val="00985304"/>
    <w:rsid w:val="009E0B24"/>
    <w:rsid w:val="009F112C"/>
    <w:rsid w:val="00A04373"/>
    <w:rsid w:val="00A242FB"/>
    <w:rsid w:val="00A77FE9"/>
    <w:rsid w:val="00A96814"/>
    <w:rsid w:val="00AC21A0"/>
    <w:rsid w:val="00B0169D"/>
    <w:rsid w:val="00B25CF9"/>
    <w:rsid w:val="00B969FD"/>
    <w:rsid w:val="00BB5206"/>
    <w:rsid w:val="00BD0F86"/>
    <w:rsid w:val="00BD73BB"/>
    <w:rsid w:val="00BE0788"/>
    <w:rsid w:val="00C22406"/>
    <w:rsid w:val="00C25075"/>
    <w:rsid w:val="00C27308"/>
    <w:rsid w:val="00C53491"/>
    <w:rsid w:val="00C72ACA"/>
    <w:rsid w:val="00CB2349"/>
    <w:rsid w:val="00CE5245"/>
    <w:rsid w:val="00D304AB"/>
    <w:rsid w:val="00D65184"/>
    <w:rsid w:val="00DD5574"/>
    <w:rsid w:val="00DD707E"/>
    <w:rsid w:val="00DE4410"/>
    <w:rsid w:val="00DE730C"/>
    <w:rsid w:val="00DF5208"/>
    <w:rsid w:val="00E60F0E"/>
    <w:rsid w:val="00E65432"/>
    <w:rsid w:val="00E74E0D"/>
    <w:rsid w:val="00EA7C2F"/>
    <w:rsid w:val="00EC4777"/>
    <w:rsid w:val="00F5210E"/>
    <w:rsid w:val="00F55072"/>
    <w:rsid w:val="00F87BBD"/>
    <w:rsid w:val="00F906EB"/>
    <w:rsid w:val="00F95419"/>
    <w:rsid w:val="00F963AD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37</cp:revision>
  <cp:lastPrinted>2019-04-02T09:40:00Z</cp:lastPrinted>
  <dcterms:created xsi:type="dcterms:W3CDTF">2016-04-26T06:26:00Z</dcterms:created>
  <dcterms:modified xsi:type="dcterms:W3CDTF">2019-04-05T07:02:00Z</dcterms:modified>
</cp:coreProperties>
</file>