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23" w:type="dxa"/>
        <w:tblInd w:w="-34" w:type="dxa"/>
        <w:tblLook w:val="01E0" w:firstRow="1" w:lastRow="1" w:firstColumn="1" w:lastColumn="1" w:noHBand="0" w:noVBand="0"/>
      </w:tblPr>
      <w:tblGrid>
        <w:gridCol w:w="4253"/>
        <w:gridCol w:w="1701"/>
        <w:gridCol w:w="3969"/>
      </w:tblGrid>
      <w:tr w:rsidR="00B62EFA" w:rsidTr="00B62EFA">
        <w:trPr>
          <w:trHeight w:val="1273"/>
        </w:trPr>
        <w:tc>
          <w:tcPr>
            <w:tcW w:w="4253" w:type="dxa"/>
          </w:tcPr>
          <w:p w:rsidR="00B62EFA" w:rsidRDefault="00B62EF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РЕСПУБЛИКА     ИНГУШЕТИЯ</w:t>
            </w:r>
          </w:p>
          <w:p w:rsidR="00B62EFA" w:rsidRDefault="00B62E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B62EFA" w:rsidRDefault="00B62E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28650" cy="7143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:rsidR="00B62EFA" w:rsidRDefault="00B62EFA">
            <w:pPr>
              <w:pStyle w:val="1"/>
              <w:spacing w:line="276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Г</w:t>
            </w:r>
            <w:r>
              <w:rPr>
                <w:sz w:val="24"/>
                <w:szCs w:val="24"/>
                <w:lang w:val="en-US" w:eastAsia="en-US"/>
              </w:rPr>
              <w:t>I</w:t>
            </w:r>
            <w:r>
              <w:rPr>
                <w:sz w:val="24"/>
                <w:szCs w:val="24"/>
                <w:lang w:eastAsia="en-US"/>
              </w:rPr>
              <w:t>АЛГ</w:t>
            </w:r>
            <w:r>
              <w:rPr>
                <w:sz w:val="24"/>
                <w:szCs w:val="24"/>
                <w:lang w:val="en-US" w:eastAsia="en-US"/>
              </w:rPr>
              <w:t>I</w:t>
            </w:r>
            <w:r>
              <w:rPr>
                <w:sz w:val="24"/>
                <w:szCs w:val="24"/>
                <w:lang w:eastAsia="en-US"/>
              </w:rPr>
              <w:t>АЙ    РЕСПУБЛИКА</w:t>
            </w:r>
          </w:p>
          <w:p w:rsidR="00B62EFA" w:rsidRDefault="00B62E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62EFA" w:rsidRDefault="00B62EFA" w:rsidP="00B62EFA">
      <w:pPr>
        <w:pStyle w:val="1"/>
        <w:rPr>
          <w:sz w:val="24"/>
          <w:szCs w:val="24"/>
        </w:rPr>
      </w:pPr>
      <w:r>
        <w:rPr>
          <w:sz w:val="24"/>
          <w:szCs w:val="24"/>
        </w:rPr>
        <w:t xml:space="preserve">ГОРОДСКОЙ СОВЕТ </w:t>
      </w:r>
      <w:proofErr w:type="gramStart"/>
      <w:r>
        <w:rPr>
          <w:sz w:val="24"/>
          <w:szCs w:val="24"/>
        </w:rPr>
        <w:t>ДЕПУТАТОВ  МУНИЦИПАЛЬНОГО</w:t>
      </w:r>
      <w:proofErr w:type="gramEnd"/>
      <w:r>
        <w:rPr>
          <w:sz w:val="24"/>
          <w:szCs w:val="24"/>
        </w:rPr>
        <w:t xml:space="preserve"> ОБРАЗОВАНИЯ «ГОРОД НАЗРАНЬ»</w:t>
      </w:r>
    </w:p>
    <w:p w:rsidR="00B62EFA" w:rsidRDefault="00B62EFA" w:rsidP="00B62EFA">
      <w:pPr>
        <w:rPr>
          <w:sz w:val="24"/>
          <w:szCs w:val="24"/>
          <w:lang w:eastAsia="ru-RU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0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96519</wp:posOffset>
                </wp:positionV>
                <wp:extent cx="6271260" cy="0"/>
                <wp:effectExtent l="0" t="19050" r="5334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126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A0617E" id="Прямая соединительная линия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pt,7.6pt" to="488.8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" o:allowincell="f" strokeweight="4.5pt">
                <v:stroke linestyle="thickThin"/>
              </v:line>
            </w:pict>
          </mc:Fallback>
        </mc:AlternateContent>
      </w:r>
    </w:p>
    <w:p w:rsidR="00B62EFA" w:rsidRDefault="00B62EFA" w:rsidP="00B62EFA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РЕШЕНИЕ  </w:t>
      </w:r>
    </w:p>
    <w:p w:rsidR="00B62EFA" w:rsidRDefault="00B62EFA" w:rsidP="00B62EFA">
      <w:pPr>
        <w:tabs>
          <w:tab w:val="left" w:pos="192"/>
          <w:tab w:val="left" w:pos="7428"/>
        </w:tabs>
        <w:rPr>
          <w:rStyle w:val="s1"/>
        </w:rPr>
      </w:pPr>
      <w:r>
        <w:rPr>
          <w:rFonts w:ascii="Times New Roman" w:hAnsi="Times New Roman"/>
          <w:b/>
          <w:sz w:val="26"/>
          <w:szCs w:val="26"/>
        </w:rPr>
        <w:tab/>
        <w:t>№13/5</w:t>
      </w:r>
      <w:r w:rsidR="00EE1631">
        <w:rPr>
          <w:rFonts w:ascii="Times New Roman" w:hAnsi="Times New Roman"/>
          <w:b/>
          <w:sz w:val="26"/>
          <w:szCs w:val="26"/>
        </w:rPr>
        <w:t>2</w:t>
      </w:r>
      <w:r>
        <w:rPr>
          <w:rFonts w:ascii="Times New Roman" w:hAnsi="Times New Roman"/>
          <w:b/>
          <w:sz w:val="26"/>
          <w:szCs w:val="26"/>
        </w:rPr>
        <w:t>-4                                                                                       от 13 августа  2020 г.</w:t>
      </w:r>
    </w:p>
    <w:p w:rsidR="00B62EFA" w:rsidRDefault="00B62EFA" w:rsidP="00B62EFA">
      <w:pPr>
        <w:pStyle w:val="p2"/>
        <w:spacing w:before="0" w:beforeAutospacing="0" w:after="0" w:afterAutospacing="0"/>
        <w:ind w:firstLine="284"/>
        <w:jc w:val="center"/>
        <w:rPr>
          <w:rStyle w:val="s1"/>
          <w:b/>
          <w:sz w:val="26"/>
          <w:szCs w:val="26"/>
        </w:rPr>
      </w:pPr>
      <w:r>
        <w:rPr>
          <w:rStyle w:val="s1"/>
          <w:b/>
          <w:sz w:val="26"/>
          <w:szCs w:val="26"/>
        </w:rPr>
        <w:t xml:space="preserve">О внесении изменений </w:t>
      </w:r>
      <w:proofErr w:type="gramStart"/>
      <w:r>
        <w:rPr>
          <w:rStyle w:val="s1"/>
          <w:b/>
          <w:sz w:val="26"/>
          <w:szCs w:val="26"/>
        </w:rPr>
        <w:t>в  некоторые</w:t>
      </w:r>
      <w:proofErr w:type="gramEnd"/>
      <w:r>
        <w:rPr>
          <w:rStyle w:val="s1"/>
          <w:b/>
          <w:sz w:val="26"/>
          <w:szCs w:val="26"/>
        </w:rPr>
        <w:t xml:space="preserve"> нормативно-правовые акты  Городского совета</w:t>
      </w:r>
    </w:p>
    <w:p w:rsidR="00B62EFA" w:rsidRDefault="00B62EFA" w:rsidP="00B62EFA">
      <w:pPr>
        <w:pStyle w:val="p2"/>
        <w:spacing w:before="0" w:beforeAutospacing="0" w:after="0" w:afterAutospacing="0"/>
        <w:ind w:firstLine="284"/>
        <w:jc w:val="both"/>
      </w:pPr>
    </w:p>
    <w:p w:rsidR="00B62EFA" w:rsidRPr="00644C07" w:rsidRDefault="00B62EFA" w:rsidP="00B62EFA">
      <w:pPr>
        <w:pStyle w:val="p3"/>
        <w:spacing w:before="0" w:beforeAutospacing="0" w:after="0" w:afterAutospacing="0" w:line="276" w:lineRule="auto"/>
        <w:ind w:firstLine="284"/>
        <w:jc w:val="both"/>
        <w:rPr>
          <w:rStyle w:val="s1"/>
          <w:sz w:val="28"/>
          <w:szCs w:val="28"/>
        </w:rPr>
      </w:pPr>
      <w:r>
        <w:rPr>
          <w:sz w:val="26"/>
          <w:szCs w:val="26"/>
        </w:rPr>
        <w:t xml:space="preserve">     </w:t>
      </w:r>
      <w:r w:rsidRPr="00B62EFA">
        <w:rPr>
          <w:sz w:val="28"/>
          <w:szCs w:val="28"/>
        </w:rPr>
        <w:t>Рассмотрев экспертизы</w:t>
      </w:r>
      <w:r w:rsidR="00644C07">
        <w:rPr>
          <w:sz w:val="28"/>
          <w:szCs w:val="28"/>
        </w:rPr>
        <w:t xml:space="preserve"> </w:t>
      </w:r>
      <w:r w:rsidRPr="00B62EFA">
        <w:rPr>
          <w:sz w:val="28"/>
          <w:szCs w:val="28"/>
        </w:rPr>
        <w:t>Государственно-правового управления Администрации Главы и Правительства Республики Ингушетия № 3530 и №3531   от 03.08.2020г.</w:t>
      </w:r>
      <w:r w:rsidR="00644C07" w:rsidRPr="00644C07">
        <w:rPr>
          <w:sz w:val="28"/>
          <w:szCs w:val="28"/>
        </w:rPr>
        <w:t xml:space="preserve"> </w:t>
      </w:r>
      <w:r w:rsidR="00644C07" w:rsidRPr="00B62EFA">
        <w:rPr>
          <w:sz w:val="28"/>
          <w:szCs w:val="28"/>
        </w:rPr>
        <w:t>Решений Городского совета</w:t>
      </w:r>
      <w:r w:rsidRPr="00B62EFA">
        <w:rPr>
          <w:sz w:val="28"/>
          <w:szCs w:val="28"/>
        </w:rPr>
        <w:t xml:space="preserve">, в соответствии с </w:t>
      </w:r>
      <w:hyperlink r:id="rId5" w:history="1">
        <w:r w:rsidRPr="00B62EFA">
          <w:rPr>
            <w:rStyle w:val="a7"/>
            <w:bCs/>
            <w:color w:val="auto"/>
            <w:sz w:val="28"/>
            <w:szCs w:val="28"/>
          </w:rPr>
          <w:t>Федеральный закон от 06.10.2003г. №131-ФЗ «Об общих принципах организации местного самоуправления в Российской Федерации</w:t>
        </w:r>
      </w:hyperlink>
      <w:r w:rsidRPr="00B62EFA">
        <w:rPr>
          <w:sz w:val="28"/>
          <w:szCs w:val="28"/>
        </w:rPr>
        <w:t>»</w:t>
      </w:r>
      <w:r w:rsidR="00644C07">
        <w:rPr>
          <w:sz w:val="28"/>
          <w:szCs w:val="28"/>
        </w:rPr>
        <w:t xml:space="preserve"> и Уставом </w:t>
      </w:r>
      <w:proofErr w:type="spellStart"/>
      <w:r w:rsidR="00644C07">
        <w:rPr>
          <w:sz w:val="28"/>
          <w:szCs w:val="28"/>
        </w:rPr>
        <w:t>г.Назрань</w:t>
      </w:r>
      <w:proofErr w:type="spellEnd"/>
      <w:r w:rsidRPr="00B62EFA">
        <w:rPr>
          <w:sz w:val="28"/>
          <w:szCs w:val="28"/>
        </w:rPr>
        <w:t>,</w:t>
      </w:r>
      <w:r w:rsidRPr="00B62EFA">
        <w:rPr>
          <w:sz w:val="26"/>
          <w:szCs w:val="26"/>
        </w:rPr>
        <w:t xml:space="preserve"> </w:t>
      </w:r>
      <w:r w:rsidRPr="00644C07">
        <w:rPr>
          <w:sz w:val="28"/>
          <w:szCs w:val="28"/>
        </w:rPr>
        <w:t xml:space="preserve">Городской совет муниципального образования «Городской округ город </w:t>
      </w:r>
      <w:r w:rsidRPr="00644C07">
        <w:rPr>
          <w:rStyle w:val="s1"/>
          <w:sz w:val="28"/>
          <w:szCs w:val="28"/>
        </w:rPr>
        <w:t>Назрань</w:t>
      </w:r>
      <w:r w:rsidRPr="00644C07">
        <w:rPr>
          <w:sz w:val="28"/>
          <w:szCs w:val="28"/>
        </w:rPr>
        <w:t xml:space="preserve">» </w:t>
      </w:r>
      <w:r w:rsidRPr="00644C07">
        <w:rPr>
          <w:rStyle w:val="s1"/>
          <w:b/>
          <w:sz w:val="28"/>
          <w:szCs w:val="28"/>
        </w:rPr>
        <w:t>решил</w:t>
      </w:r>
      <w:r w:rsidRPr="00644C07">
        <w:rPr>
          <w:rStyle w:val="s1"/>
          <w:sz w:val="28"/>
          <w:szCs w:val="28"/>
        </w:rPr>
        <w:t>:</w:t>
      </w:r>
    </w:p>
    <w:p w:rsidR="00644C07" w:rsidRPr="00644C07" w:rsidRDefault="00B62EFA" w:rsidP="00644C07">
      <w:pPr>
        <w:pStyle w:val="p2"/>
        <w:spacing w:before="0" w:beforeAutospacing="0" w:after="0" w:afterAutospacing="0" w:line="276" w:lineRule="auto"/>
        <w:ind w:firstLine="284"/>
        <w:jc w:val="both"/>
        <w:rPr>
          <w:rStyle w:val="s1"/>
          <w:sz w:val="28"/>
          <w:szCs w:val="28"/>
        </w:rPr>
      </w:pPr>
      <w:r w:rsidRPr="00644C07">
        <w:rPr>
          <w:rStyle w:val="s1"/>
          <w:sz w:val="28"/>
          <w:szCs w:val="28"/>
        </w:rPr>
        <w:t>1.</w:t>
      </w:r>
      <w:r w:rsidR="00644C07">
        <w:rPr>
          <w:rStyle w:val="s1"/>
          <w:sz w:val="28"/>
          <w:szCs w:val="28"/>
        </w:rPr>
        <w:t>Исключить пункт 6 Решения Городского совета от 27.02.2020г. №9/32-4</w:t>
      </w:r>
      <w:r w:rsidR="00392406">
        <w:rPr>
          <w:rStyle w:val="s1"/>
          <w:sz w:val="28"/>
          <w:szCs w:val="28"/>
        </w:rPr>
        <w:t xml:space="preserve"> «О признании Постановления Главы </w:t>
      </w:r>
      <w:proofErr w:type="spellStart"/>
      <w:r w:rsidR="00392406">
        <w:rPr>
          <w:rStyle w:val="s1"/>
          <w:sz w:val="28"/>
          <w:szCs w:val="28"/>
        </w:rPr>
        <w:t>г.Назрань</w:t>
      </w:r>
      <w:proofErr w:type="spellEnd"/>
      <w:r w:rsidR="00392406">
        <w:rPr>
          <w:rStyle w:val="s1"/>
          <w:sz w:val="28"/>
          <w:szCs w:val="28"/>
        </w:rPr>
        <w:t xml:space="preserve"> от 13.01.2012г. №</w:t>
      </w:r>
      <w:bookmarkStart w:id="0" w:name="_GoBack"/>
      <w:bookmarkEnd w:id="0"/>
      <w:r w:rsidR="00392406">
        <w:rPr>
          <w:rStyle w:val="s1"/>
          <w:sz w:val="28"/>
          <w:szCs w:val="28"/>
        </w:rPr>
        <w:t>1 утратившим силу»</w:t>
      </w:r>
      <w:r w:rsidRPr="00644C07">
        <w:rPr>
          <w:rStyle w:val="s1"/>
          <w:sz w:val="28"/>
          <w:szCs w:val="28"/>
        </w:rPr>
        <w:t>.</w:t>
      </w:r>
    </w:p>
    <w:p w:rsidR="00B62EFA" w:rsidRPr="00644C07" w:rsidRDefault="00EE1631" w:rsidP="00B62EFA">
      <w:pPr>
        <w:pStyle w:val="a3"/>
        <w:spacing w:line="276" w:lineRule="auto"/>
        <w:ind w:firstLine="142"/>
        <w:jc w:val="both"/>
        <w:rPr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B62EFA" w:rsidRPr="00644C07">
        <w:rPr>
          <w:rFonts w:ascii="Times New Roman" w:hAnsi="Times New Roman"/>
          <w:sz w:val="28"/>
          <w:szCs w:val="28"/>
          <w:lang w:eastAsia="ru-RU"/>
        </w:rPr>
        <w:t xml:space="preserve">2. </w:t>
      </w:r>
      <w:r w:rsidR="00644C07">
        <w:rPr>
          <w:rFonts w:ascii="Times New Roman" w:hAnsi="Times New Roman"/>
          <w:sz w:val="28"/>
          <w:szCs w:val="28"/>
          <w:lang w:eastAsia="ru-RU"/>
        </w:rPr>
        <w:t xml:space="preserve">В абзаце 1.1 Правил депутатской этики в Городском совете депутатов муниципального образования «Городской округ город Назрань» внести следующие изменения: слова «Законом Республики Ингушетия «О статусе депутата представительных органов местного самоуправления в Республики Ингушетия» заменить на слова «Федеральным законом </w:t>
      </w:r>
      <w:hyperlink r:id="rId6" w:history="1">
        <w:r w:rsidR="00644C07" w:rsidRPr="00B62EFA">
          <w:rPr>
            <w:rStyle w:val="a7"/>
            <w:rFonts w:ascii="Times New Roman" w:hAnsi="Times New Roman"/>
            <w:bCs/>
            <w:color w:val="auto"/>
            <w:sz w:val="28"/>
            <w:szCs w:val="28"/>
          </w:rPr>
          <w:t xml:space="preserve"> от 06.10.2003г. №131-ФЗ «Об общих принципах организации местного самоуправления в Российской Федерации</w:t>
        </w:r>
      </w:hyperlink>
      <w:r w:rsidR="00644C07" w:rsidRPr="00B62EFA">
        <w:rPr>
          <w:rFonts w:ascii="Times New Roman" w:hAnsi="Times New Roman"/>
          <w:sz w:val="28"/>
          <w:szCs w:val="28"/>
        </w:rPr>
        <w:t>»</w:t>
      </w:r>
      <w:r w:rsidR="00644C07">
        <w:rPr>
          <w:rFonts w:ascii="Times New Roman" w:hAnsi="Times New Roman"/>
          <w:sz w:val="28"/>
          <w:szCs w:val="28"/>
        </w:rPr>
        <w:t xml:space="preserve"> и законом Республики Ингушетия от 31.10.2014г. </w:t>
      </w:r>
      <w:r>
        <w:rPr>
          <w:rFonts w:ascii="Times New Roman" w:hAnsi="Times New Roman"/>
          <w:sz w:val="28"/>
          <w:szCs w:val="28"/>
        </w:rPr>
        <w:t>№ 60-РЗ «О формировании органов местного самоуправления».</w:t>
      </w:r>
    </w:p>
    <w:p w:rsidR="00B62EFA" w:rsidRPr="00644C07" w:rsidRDefault="00B62EFA" w:rsidP="00B62EFA">
      <w:pPr>
        <w:pStyle w:val="a4"/>
        <w:shd w:val="clear" w:color="auto" w:fill="FFFFFF"/>
        <w:spacing w:after="0"/>
        <w:ind w:left="142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4C07">
        <w:rPr>
          <w:rFonts w:ascii="Times New Roman" w:hAnsi="Times New Roman"/>
          <w:bCs/>
          <w:sz w:val="28"/>
          <w:szCs w:val="28"/>
          <w:lang w:eastAsia="ru-RU"/>
        </w:rPr>
        <w:t xml:space="preserve">3.Контроль за исполнением настоящего Решения возложить на заместителя председателя Городского совета </w:t>
      </w:r>
      <w:proofErr w:type="spellStart"/>
      <w:r w:rsidRPr="00644C07">
        <w:rPr>
          <w:rFonts w:ascii="Times New Roman" w:hAnsi="Times New Roman"/>
          <w:bCs/>
          <w:sz w:val="28"/>
          <w:szCs w:val="28"/>
          <w:lang w:eastAsia="ru-RU"/>
        </w:rPr>
        <w:t>Хамхоева</w:t>
      </w:r>
      <w:proofErr w:type="spellEnd"/>
      <w:r w:rsidRPr="00644C07">
        <w:rPr>
          <w:rFonts w:ascii="Times New Roman" w:hAnsi="Times New Roman"/>
          <w:bCs/>
          <w:sz w:val="28"/>
          <w:szCs w:val="28"/>
          <w:lang w:eastAsia="ru-RU"/>
        </w:rPr>
        <w:t xml:space="preserve"> А-Х.И. </w:t>
      </w:r>
    </w:p>
    <w:p w:rsidR="00B62EFA" w:rsidRPr="00644C07" w:rsidRDefault="00B62EFA" w:rsidP="00B62EFA">
      <w:pPr>
        <w:pStyle w:val="p3"/>
        <w:spacing w:before="0" w:beforeAutospacing="0" w:after="0" w:afterAutospacing="0"/>
        <w:ind w:firstLine="284"/>
        <w:jc w:val="both"/>
        <w:rPr>
          <w:rStyle w:val="s1"/>
          <w:sz w:val="28"/>
          <w:szCs w:val="28"/>
        </w:rPr>
      </w:pPr>
    </w:p>
    <w:p w:rsidR="00B62EFA" w:rsidRPr="00644C07" w:rsidRDefault="00B62EFA" w:rsidP="00B62EFA">
      <w:pPr>
        <w:pStyle w:val="p30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B62EFA" w:rsidRPr="00644C07" w:rsidRDefault="00B62EFA" w:rsidP="00B62EFA">
      <w:pPr>
        <w:pStyle w:val="p30"/>
        <w:spacing w:before="0" w:beforeAutospacing="0" w:after="0" w:afterAutospacing="0"/>
        <w:jc w:val="both"/>
        <w:rPr>
          <w:b/>
          <w:sz w:val="28"/>
          <w:szCs w:val="28"/>
        </w:rPr>
      </w:pPr>
      <w:r w:rsidRPr="00644C07">
        <w:rPr>
          <w:b/>
          <w:sz w:val="28"/>
          <w:szCs w:val="28"/>
        </w:rPr>
        <w:t xml:space="preserve">Глава </w:t>
      </w:r>
      <w:proofErr w:type="spellStart"/>
      <w:r w:rsidRPr="00644C07">
        <w:rPr>
          <w:b/>
          <w:sz w:val="28"/>
          <w:szCs w:val="28"/>
        </w:rPr>
        <w:t>г.Назрань</w:t>
      </w:r>
      <w:proofErr w:type="spellEnd"/>
      <w:r w:rsidRPr="00644C07">
        <w:rPr>
          <w:b/>
          <w:sz w:val="28"/>
          <w:szCs w:val="28"/>
        </w:rPr>
        <w:t xml:space="preserve">                                                                                                   </w:t>
      </w:r>
      <w:proofErr w:type="spellStart"/>
      <w:r w:rsidRPr="00644C07">
        <w:rPr>
          <w:b/>
          <w:sz w:val="28"/>
          <w:szCs w:val="28"/>
        </w:rPr>
        <w:t>У.Х.Евлоев</w:t>
      </w:r>
      <w:proofErr w:type="spellEnd"/>
    </w:p>
    <w:p w:rsidR="00B62EFA" w:rsidRPr="00644C07" w:rsidRDefault="00B62EFA" w:rsidP="00B62EFA">
      <w:pPr>
        <w:pStyle w:val="p30"/>
        <w:spacing w:before="0" w:beforeAutospacing="0" w:after="0" w:afterAutospacing="0"/>
        <w:ind w:firstLine="284"/>
        <w:jc w:val="both"/>
        <w:rPr>
          <w:b/>
          <w:sz w:val="28"/>
          <w:szCs w:val="28"/>
        </w:rPr>
      </w:pPr>
    </w:p>
    <w:p w:rsidR="00B62EFA" w:rsidRPr="00644C07" w:rsidRDefault="00B62EFA" w:rsidP="00B62EFA">
      <w:pPr>
        <w:pStyle w:val="p31"/>
        <w:spacing w:before="0" w:beforeAutospacing="0" w:after="0" w:afterAutospacing="0"/>
        <w:ind w:firstLine="284"/>
        <w:rPr>
          <w:rStyle w:val="s1"/>
          <w:sz w:val="28"/>
          <w:szCs w:val="28"/>
        </w:rPr>
      </w:pPr>
    </w:p>
    <w:p w:rsidR="00B62EFA" w:rsidRPr="00644C07" w:rsidRDefault="00B62EFA" w:rsidP="00B62EFA">
      <w:pPr>
        <w:pStyle w:val="p31"/>
        <w:spacing w:before="0" w:beforeAutospacing="0" w:after="0" w:afterAutospacing="0"/>
        <w:rPr>
          <w:sz w:val="28"/>
          <w:szCs w:val="28"/>
        </w:rPr>
      </w:pPr>
      <w:r w:rsidRPr="00644C07">
        <w:rPr>
          <w:rStyle w:val="s1"/>
          <w:b/>
          <w:sz w:val="28"/>
          <w:szCs w:val="28"/>
        </w:rPr>
        <w:t xml:space="preserve">Председатель Городского                                                          </w:t>
      </w:r>
      <w:proofErr w:type="spellStart"/>
      <w:r w:rsidRPr="00644C07">
        <w:rPr>
          <w:rStyle w:val="s1"/>
          <w:b/>
          <w:sz w:val="28"/>
          <w:szCs w:val="28"/>
        </w:rPr>
        <w:t>Ю.Д.Богатырев</w:t>
      </w:r>
      <w:proofErr w:type="spellEnd"/>
      <w:r w:rsidRPr="00644C07">
        <w:rPr>
          <w:rStyle w:val="s1"/>
          <w:b/>
          <w:sz w:val="28"/>
          <w:szCs w:val="28"/>
        </w:rPr>
        <w:t xml:space="preserve">          </w:t>
      </w:r>
    </w:p>
    <w:p w:rsidR="00957CDC" w:rsidRPr="00644C07" w:rsidRDefault="00957CDC">
      <w:pPr>
        <w:rPr>
          <w:sz w:val="28"/>
          <w:szCs w:val="28"/>
        </w:rPr>
      </w:pPr>
    </w:p>
    <w:sectPr w:rsidR="00957CDC" w:rsidRPr="00644C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EFA"/>
    <w:rsid w:val="00392406"/>
    <w:rsid w:val="00644C07"/>
    <w:rsid w:val="00957CDC"/>
    <w:rsid w:val="00B62EFA"/>
    <w:rsid w:val="00EE1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85C3F"/>
  <w15:chartTrackingRefBased/>
  <w15:docId w15:val="{AD3F2030-AF59-4522-8EE2-F16A910A8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62EFA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B62EFA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2EF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 Spacing"/>
    <w:uiPriority w:val="1"/>
    <w:qFormat/>
    <w:rsid w:val="00B62EF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B62EFA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p2">
    <w:name w:val="p2"/>
    <w:basedOn w:val="a"/>
    <w:rsid w:val="00B62EF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3">
    <w:name w:val="p3"/>
    <w:basedOn w:val="a"/>
    <w:rsid w:val="00B62EF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30">
    <w:name w:val="p30"/>
    <w:basedOn w:val="a"/>
    <w:rsid w:val="00B62EF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31">
    <w:name w:val="p31"/>
    <w:basedOn w:val="a"/>
    <w:rsid w:val="00B62EF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B62EFA"/>
    <w:rPr>
      <w:rFonts w:ascii="Times New Roman" w:hAnsi="Times New Roman" w:cs="Times New Roman" w:hint="default"/>
    </w:rPr>
  </w:style>
  <w:style w:type="paragraph" w:styleId="a5">
    <w:name w:val="Balloon Text"/>
    <w:basedOn w:val="a"/>
    <w:link w:val="a6"/>
    <w:uiPriority w:val="99"/>
    <w:semiHidden/>
    <w:unhideWhenUsed/>
    <w:rsid w:val="00B62E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62EFA"/>
    <w:rPr>
      <w:rFonts w:ascii="Segoe UI" w:eastAsia="Times New Roman" w:hAnsi="Segoe UI" w:cs="Segoe UI"/>
      <w:sz w:val="18"/>
      <w:szCs w:val="18"/>
    </w:rPr>
  </w:style>
  <w:style w:type="character" w:customStyle="1" w:styleId="a7">
    <w:name w:val="Гипертекстовая ссылка"/>
    <w:basedOn w:val="a0"/>
    <w:uiPriority w:val="99"/>
    <w:rsid w:val="00B62EFA"/>
    <w:rPr>
      <w:rFonts w:cs="Times New Roman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48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vo.garant.ru/document?id=86367&amp;sub=0" TargetMode="External"/><Relationship Id="rId5" Type="http://schemas.openxmlformats.org/officeDocument/2006/relationships/hyperlink" Target="http://ivo.garant.ru/document?id=86367&amp;sub=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2020-08-13T08:39:00Z</cp:lastPrinted>
  <dcterms:created xsi:type="dcterms:W3CDTF">2020-08-13T08:08:00Z</dcterms:created>
  <dcterms:modified xsi:type="dcterms:W3CDTF">2020-08-13T08:41:00Z</dcterms:modified>
</cp:coreProperties>
</file>