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8" w:type="dxa"/>
        <w:tblInd w:w="-34" w:type="dxa"/>
        <w:tblLook w:val="01E0"/>
      </w:tblPr>
      <w:tblGrid>
        <w:gridCol w:w="3922"/>
        <w:gridCol w:w="1881"/>
        <w:gridCol w:w="3745"/>
      </w:tblGrid>
      <w:tr w:rsidR="00B763E4" w:rsidRPr="000B0564" w:rsidTr="005819F8">
        <w:trPr>
          <w:trHeight w:val="1203"/>
        </w:trPr>
        <w:tc>
          <w:tcPr>
            <w:tcW w:w="3922" w:type="dxa"/>
          </w:tcPr>
          <w:p w:rsidR="00B763E4" w:rsidRPr="000B0564" w:rsidRDefault="006E1E64" w:rsidP="003E710E">
            <w:pPr>
              <w:spacing w:after="0"/>
              <w:rPr>
                <w:rFonts w:ascii="Times New Roman" w:hAnsi="Times New Roman"/>
                <w:b/>
                <w:sz w:val="24"/>
                <w:szCs w:val="24"/>
              </w:rPr>
            </w:pPr>
            <w:r>
              <w:rPr>
                <w:rFonts w:ascii="Times New Roman" w:hAnsi="Times New Roman"/>
                <w:b/>
                <w:sz w:val="24"/>
                <w:szCs w:val="24"/>
              </w:rPr>
              <w:t xml:space="preserve">РЕСПУБЛИКА  </w:t>
            </w:r>
            <w:r w:rsidR="00B763E4" w:rsidRPr="000B0564">
              <w:rPr>
                <w:rFonts w:ascii="Times New Roman" w:hAnsi="Times New Roman"/>
                <w:b/>
                <w:sz w:val="24"/>
                <w:szCs w:val="24"/>
              </w:rPr>
              <w:t xml:space="preserve">  ИНГУШЕТИЯ</w:t>
            </w:r>
          </w:p>
          <w:p w:rsidR="00B763E4" w:rsidRPr="000B0564" w:rsidRDefault="00B763E4" w:rsidP="003E710E">
            <w:pPr>
              <w:spacing w:after="0"/>
              <w:jc w:val="center"/>
              <w:rPr>
                <w:rFonts w:ascii="Times New Roman" w:hAnsi="Times New Roman"/>
                <w:sz w:val="24"/>
                <w:szCs w:val="24"/>
              </w:rPr>
            </w:pPr>
          </w:p>
        </w:tc>
        <w:tc>
          <w:tcPr>
            <w:tcW w:w="1881" w:type="dxa"/>
          </w:tcPr>
          <w:p w:rsidR="00B763E4" w:rsidRPr="000B0564" w:rsidRDefault="006E1E64" w:rsidP="003E710E">
            <w:pPr>
              <w:spacing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1722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17220" cy="723900"/>
                          </a:xfrm>
                          <a:prstGeom prst="rect">
                            <a:avLst/>
                          </a:prstGeom>
                          <a:noFill/>
                          <a:ln w="9525">
                            <a:noFill/>
                            <a:miter lim="800000"/>
                            <a:headEnd/>
                            <a:tailEnd/>
                          </a:ln>
                        </pic:spPr>
                      </pic:pic>
                    </a:graphicData>
                  </a:graphic>
                </wp:inline>
              </w:drawing>
            </w:r>
          </w:p>
        </w:tc>
        <w:tc>
          <w:tcPr>
            <w:tcW w:w="3745" w:type="dxa"/>
          </w:tcPr>
          <w:p w:rsidR="00B763E4" w:rsidRPr="00C92D0D" w:rsidRDefault="00B763E4" w:rsidP="003E710E">
            <w:pPr>
              <w:pStyle w:val="1"/>
              <w:jc w:val="left"/>
              <w:rPr>
                <w:sz w:val="24"/>
                <w:szCs w:val="24"/>
              </w:rPr>
            </w:pPr>
            <w:r w:rsidRPr="00C92D0D">
              <w:rPr>
                <w:sz w:val="24"/>
                <w:szCs w:val="24"/>
              </w:rPr>
              <w:t xml:space="preserve">    Г</w:t>
            </w:r>
            <w:proofErr w:type="gramStart"/>
            <w:r w:rsidRPr="00C92D0D">
              <w:rPr>
                <w:sz w:val="24"/>
                <w:szCs w:val="24"/>
                <w:lang w:val="en-US"/>
              </w:rPr>
              <w:t>I</w:t>
            </w:r>
            <w:proofErr w:type="gramEnd"/>
            <w:r w:rsidRPr="00C92D0D">
              <w:rPr>
                <w:sz w:val="24"/>
                <w:szCs w:val="24"/>
              </w:rPr>
              <w:t>АЛГ</w:t>
            </w:r>
            <w:r w:rsidRPr="00C92D0D">
              <w:rPr>
                <w:sz w:val="24"/>
                <w:szCs w:val="24"/>
                <w:lang w:val="en-US"/>
              </w:rPr>
              <w:t>I</w:t>
            </w:r>
            <w:r w:rsidR="006E1E64">
              <w:rPr>
                <w:sz w:val="24"/>
                <w:szCs w:val="24"/>
              </w:rPr>
              <w:t>АЙ</w:t>
            </w:r>
            <w:r w:rsidRPr="00C92D0D">
              <w:rPr>
                <w:sz w:val="24"/>
                <w:szCs w:val="24"/>
              </w:rPr>
              <w:t xml:space="preserve">   РЕСПУБЛИКА</w:t>
            </w:r>
          </w:p>
          <w:p w:rsidR="00B763E4" w:rsidRPr="000B0564" w:rsidRDefault="00B763E4" w:rsidP="003E710E">
            <w:pPr>
              <w:spacing w:after="0"/>
              <w:jc w:val="center"/>
              <w:rPr>
                <w:rFonts w:ascii="Times New Roman" w:hAnsi="Times New Roman"/>
                <w:sz w:val="24"/>
                <w:szCs w:val="24"/>
              </w:rPr>
            </w:pPr>
          </w:p>
        </w:tc>
      </w:tr>
    </w:tbl>
    <w:p w:rsidR="00B763E4" w:rsidRPr="00C92D0D" w:rsidRDefault="00B763E4" w:rsidP="0062509A">
      <w:pPr>
        <w:pStyle w:val="1"/>
        <w:rPr>
          <w:sz w:val="24"/>
          <w:szCs w:val="24"/>
        </w:rPr>
      </w:pPr>
      <w:r w:rsidRPr="00C92D0D">
        <w:rPr>
          <w:sz w:val="24"/>
          <w:szCs w:val="24"/>
        </w:rPr>
        <w:t>ГОРОДСКОЙ СОВЕТ ДЕПУТАТОВ  МУНИЦИПАЛЬНОГО ОБРАЗОВАНИЯ «ГОРОД НАЗРАНЬ»</w:t>
      </w:r>
    </w:p>
    <w:p w:rsidR="00B763E4" w:rsidRPr="00C92D0D" w:rsidRDefault="000950EE" w:rsidP="0062509A">
      <w:pPr>
        <w:spacing w:after="0"/>
        <w:rPr>
          <w:rFonts w:ascii="Times New Roman" w:hAnsi="Times New Roman"/>
          <w:sz w:val="24"/>
          <w:szCs w:val="24"/>
        </w:rPr>
      </w:pPr>
      <w:r w:rsidRPr="000950EE">
        <w:rPr>
          <w:noProof/>
          <w:lang w:eastAsia="ru-RU"/>
        </w:rPr>
        <w:pict>
          <v:line id="_x0000_s1026" style="position:absolute;z-index:251658240" from="-5pt,7.6pt" to="488.8pt,7.6pt" o:allowincell="f" strokeweight="4.5pt">
            <v:stroke linestyle="thickThin"/>
          </v:line>
        </w:pict>
      </w:r>
    </w:p>
    <w:p w:rsidR="00213AAD" w:rsidRPr="008C44A6" w:rsidRDefault="006E1E64" w:rsidP="00213AAD">
      <w:pPr>
        <w:tabs>
          <w:tab w:val="left" w:pos="192"/>
          <w:tab w:val="left" w:pos="6744"/>
        </w:tabs>
        <w:spacing w:after="0" w:line="360" w:lineRule="auto"/>
        <w:jc w:val="center"/>
        <w:rPr>
          <w:rFonts w:ascii="Times New Roman" w:hAnsi="Times New Roman"/>
          <w:sz w:val="24"/>
          <w:szCs w:val="24"/>
        </w:rPr>
      </w:pPr>
      <w:r w:rsidRPr="008C44A6">
        <w:rPr>
          <w:rFonts w:ascii="Times New Roman" w:hAnsi="Times New Roman"/>
          <w:sz w:val="24"/>
          <w:szCs w:val="24"/>
        </w:rPr>
        <w:t>РЕШЕНИЕ</w:t>
      </w:r>
      <w:r w:rsidR="00213AAD" w:rsidRPr="008C44A6">
        <w:rPr>
          <w:rFonts w:ascii="Times New Roman" w:hAnsi="Times New Roman"/>
          <w:sz w:val="24"/>
          <w:szCs w:val="24"/>
        </w:rPr>
        <w:t xml:space="preserve">  </w:t>
      </w:r>
    </w:p>
    <w:p w:rsidR="008C44A6" w:rsidRDefault="008C44A6" w:rsidP="00DC52B2">
      <w:pPr>
        <w:tabs>
          <w:tab w:val="left" w:pos="192"/>
          <w:tab w:val="left" w:pos="6744"/>
        </w:tabs>
        <w:spacing w:after="0" w:line="360" w:lineRule="auto"/>
        <w:rPr>
          <w:rFonts w:ascii="Times New Roman" w:hAnsi="Times New Roman"/>
          <w:b/>
          <w:sz w:val="24"/>
          <w:szCs w:val="24"/>
        </w:rPr>
      </w:pPr>
    </w:p>
    <w:p w:rsidR="008C44A6" w:rsidRPr="008C44A6" w:rsidRDefault="008C44A6" w:rsidP="00DC52B2">
      <w:pPr>
        <w:tabs>
          <w:tab w:val="left" w:pos="192"/>
          <w:tab w:val="left" w:pos="6744"/>
        </w:tabs>
        <w:spacing w:after="0" w:line="360" w:lineRule="auto"/>
        <w:rPr>
          <w:rFonts w:ascii="Times New Roman" w:hAnsi="Times New Roman"/>
          <w:sz w:val="28"/>
          <w:szCs w:val="28"/>
        </w:rPr>
      </w:pPr>
      <w:r w:rsidRPr="008C44A6">
        <w:rPr>
          <w:rFonts w:ascii="Times New Roman" w:hAnsi="Times New Roman"/>
          <w:sz w:val="28"/>
          <w:szCs w:val="28"/>
        </w:rPr>
        <w:t>№ 20/77-4</w:t>
      </w:r>
      <w:r w:rsidR="006E1E64" w:rsidRPr="008C44A6">
        <w:rPr>
          <w:rFonts w:ascii="Times New Roman" w:hAnsi="Times New Roman"/>
          <w:sz w:val="28"/>
          <w:szCs w:val="28"/>
        </w:rPr>
        <w:t xml:space="preserve">                                                                                   </w:t>
      </w:r>
      <w:r w:rsidRPr="008C44A6">
        <w:rPr>
          <w:rFonts w:ascii="Times New Roman" w:hAnsi="Times New Roman"/>
          <w:sz w:val="28"/>
          <w:szCs w:val="28"/>
        </w:rPr>
        <w:t>от 20 апреля 2021 г.</w:t>
      </w:r>
    </w:p>
    <w:p w:rsidR="00FF7F28" w:rsidRDefault="006E1E64" w:rsidP="00DC52B2">
      <w:pPr>
        <w:tabs>
          <w:tab w:val="left" w:pos="192"/>
          <w:tab w:val="left" w:pos="6744"/>
        </w:tabs>
        <w:spacing w:after="0" w:line="360" w:lineRule="auto"/>
        <w:rPr>
          <w:rFonts w:ascii="Times New Roman" w:hAnsi="Times New Roman"/>
          <w:b/>
          <w:sz w:val="24"/>
          <w:szCs w:val="24"/>
        </w:rPr>
      </w:pPr>
      <w:r>
        <w:rPr>
          <w:rFonts w:ascii="Times New Roman" w:hAnsi="Times New Roman"/>
          <w:b/>
          <w:sz w:val="24"/>
          <w:szCs w:val="24"/>
        </w:rPr>
        <w:t xml:space="preserve">                              </w:t>
      </w:r>
    </w:p>
    <w:p w:rsidR="00DC52B2" w:rsidRPr="002A1B05" w:rsidRDefault="00DC52B2" w:rsidP="0090563D">
      <w:pPr>
        <w:spacing w:after="0" w:line="240" w:lineRule="auto"/>
        <w:jc w:val="center"/>
        <w:rPr>
          <w:rFonts w:ascii="Times New Roman" w:hAnsi="Times New Roman"/>
          <w:spacing w:val="2"/>
          <w:sz w:val="28"/>
          <w:szCs w:val="28"/>
        </w:rPr>
      </w:pPr>
      <w:r w:rsidRPr="002A1B05">
        <w:rPr>
          <w:rFonts w:ascii="Times New Roman" w:hAnsi="Times New Roman"/>
          <w:sz w:val="28"/>
          <w:szCs w:val="28"/>
        </w:rPr>
        <w:t xml:space="preserve">Об утверждении Положения </w:t>
      </w:r>
      <w:r w:rsidR="0090563D" w:rsidRPr="002A1B05">
        <w:rPr>
          <w:rFonts w:ascii="Times New Roman" w:hAnsi="Times New Roman"/>
          <w:spacing w:val="2"/>
          <w:sz w:val="28"/>
          <w:szCs w:val="28"/>
        </w:rPr>
        <w:t xml:space="preserve">о порядке назначения на должность и освобождения от должности руководителей муниципальных предприятий и муниципальных учреждений, подведомственных  муниципальному образованию «Городской округ </w:t>
      </w:r>
      <w:proofErr w:type="gramStart"/>
      <w:r w:rsidR="0090563D" w:rsidRPr="002A1B05">
        <w:rPr>
          <w:rFonts w:ascii="Times New Roman" w:hAnsi="Times New Roman"/>
          <w:spacing w:val="2"/>
          <w:sz w:val="28"/>
          <w:szCs w:val="28"/>
        </w:rPr>
        <w:t>г</w:t>
      </w:r>
      <w:proofErr w:type="gramEnd"/>
      <w:r w:rsidR="0090563D" w:rsidRPr="002A1B05">
        <w:rPr>
          <w:rFonts w:ascii="Times New Roman" w:hAnsi="Times New Roman"/>
          <w:spacing w:val="2"/>
          <w:sz w:val="28"/>
          <w:szCs w:val="28"/>
        </w:rPr>
        <w:t>. Назрань»</w:t>
      </w:r>
    </w:p>
    <w:p w:rsidR="0090563D" w:rsidRPr="0090563D" w:rsidRDefault="0090563D" w:rsidP="0090563D">
      <w:pPr>
        <w:spacing w:after="0" w:line="240" w:lineRule="auto"/>
        <w:jc w:val="center"/>
        <w:rPr>
          <w:rFonts w:ascii="Times New Roman" w:hAnsi="Times New Roman"/>
          <w:b/>
          <w:sz w:val="28"/>
          <w:szCs w:val="28"/>
        </w:rPr>
      </w:pPr>
    </w:p>
    <w:p w:rsidR="00DC52B2" w:rsidRPr="00364C9E" w:rsidRDefault="00DC52B2" w:rsidP="00A25F25">
      <w:pPr>
        <w:shd w:val="clear" w:color="auto" w:fill="FFFFFF"/>
        <w:tabs>
          <w:tab w:val="left" w:pos="567"/>
        </w:tabs>
        <w:spacing w:line="276" w:lineRule="auto"/>
        <w:ind w:firstLine="284"/>
        <w:jc w:val="both"/>
        <w:rPr>
          <w:rFonts w:ascii="Times New Roman" w:hAnsi="Times New Roman"/>
          <w:sz w:val="28"/>
          <w:szCs w:val="28"/>
        </w:rPr>
      </w:pPr>
      <w:r>
        <w:rPr>
          <w:color w:val="2D2D2D"/>
          <w:spacing w:val="2"/>
          <w:sz w:val="20"/>
          <w:szCs w:val="20"/>
        </w:rPr>
        <w:t> </w:t>
      </w:r>
      <w:r w:rsidRPr="0090563D">
        <w:rPr>
          <w:rFonts w:ascii="Times New Roman" w:hAnsi="Times New Roman"/>
          <w:spacing w:val="2"/>
          <w:sz w:val="28"/>
          <w:szCs w:val="28"/>
        </w:rPr>
        <w:t xml:space="preserve">Руководствуясь Трудовым кодексом </w:t>
      </w:r>
      <w:proofErr w:type="gramStart"/>
      <w:r w:rsidRPr="0090563D">
        <w:rPr>
          <w:rFonts w:ascii="Times New Roman" w:hAnsi="Times New Roman"/>
          <w:spacing w:val="2"/>
          <w:sz w:val="28"/>
          <w:szCs w:val="28"/>
        </w:rPr>
        <w:t>Российский</w:t>
      </w:r>
      <w:proofErr w:type="gramEnd"/>
      <w:r w:rsidRPr="0090563D">
        <w:rPr>
          <w:rFonts w:ascii="Times New Roman" w:hAnsi="Times New Roman"/>
          <w:spacing w:val="2"/>
          <w:sz w:val="28"/>
          <w:szCs w:val="28"/>
        </w:rPr>
        <w:t xml:space="preserve"> Федерации, Гражданским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12 января 1996 года №7-ФЗ «О некоммерческих организациях», Федеральным законом от 14 ноября 2002 года №161-ФЗ</w:t>
      </w:r>
      <w:r w:rsidR="00A25F25">
        <w:rPr>
          <w:rFonts w:ascii="Times New Roman" w:hAnsi="Times New Roman"/>
          <w:spacing w:val="2"/>
          <w:sz w:val="28"/>
          <w:szCs w:val="28"/>
        </w:rPr>
        <w:t xml:space="preserve"> </w:t>
      </w:r>
      <w:r w:rsidRPr="0090563D">
        <w:rPr>
          <w:rFonts w:ascii="Times New Roman" w:hAnsi="Times New Roman"/>
          <w:spacing w:val="2"/>
          <w:sz w:val="28"/>
          <w:szCs w:val="28"/>
        </w:rPr>
        <w:t xml:space="preserve">«О государственных и муниципальных унитарных предприятиях», </w:t>
      </w:r>
      <w:r w:rsidR="0090563D">
        <w:rPr>
          <w:rFonts w:ascii="Times New Roman" w:eastAsia="Times New Roman" w:hAnsi="Times New Roman"/>
          <w:color w:val="000000"/>
          <w:sz w:val="28"/>
          <w:szCs w:val="28"/>
          <w:lang w:eastAsia="ru-RU"/>
        </w:rPr>
        <w:t xml:space="preserve">Уставом </w:t>
      </w:r>
      <w:r w:rsidR="00A25F25">
        <w:rPr>
          <w:rFonts w:ascii="Times New Roman" w:eastAsia="Times New Roman" w:hAnsi="Times New Roman"/>
          <w:color w:val="000000"/>
          <w:sz w:val="28"/>
          <w:szCs w:val="28"/>
          <w:lang w:eastAsia="ru-RU"/>
        </w:rPr>
        <w:t>г</w:t>
      </w:r>
      <w:proofErr w:type="gramStart"/>
      <w:r w:rsidR="00A25F25">
        <w:rPr>
          <w:rFonts w:ascii="Times New Roman" w:eastAsia="Times New Roman" w:hAnsi="Times New Roman"/>
          <w:color w:val="000000"/>
          <w:sz w:val="28"/>
          <w:szCs w:val="28"/>
          <w:lang w:eastAsia="ru-RU"/>
        </w:rPr>
        <w:t>.Н</w:t>
      </w:r>
      <w:proofErr w:type="gramEnd"/>
      <w:r w:rsidR="00A25F25">
        <w:rPr>
          <w:rFonts w:ascii="Times New Roman" w:eastAsia="Times New Roman" w:hAnsi="Times New Roman"/>
          <w:color w:val="000000"/>
          <w:sz w:val="28"/>
          <w:szCs w:val="28"/>
          <w:lang w:eastAsia="ru-RU"/>
        </w:rPr>
        <w:t>азрань, а также на основании письма Администрации г. Назрань от 15.03.2021 №636-об,</w:t>
      </w:r>
      <w:r w:rsidR="0090563D">
        <w:rPr>
          <w:rFonts w:ascii="Times New Roman" w:hAnsi="Times New Roman"/>
          <w:sz w:val="28"/>
          <w:szCs w:val="28"/>
        </w:rPr>
        <w:t xml:space="preserve"> </w:t>
      </w:r>
      <w:r w:rsidR="008565C4" w:rsidRPr="0090563D">
        <w:rPr>
          <w:rFonts w:ascii="Times New Roman" w:hAnsi="Times New Roman"/>
          <w:spacing w:val="2"/>
          <w:sz w:val="28"/>
          <w:szCs w:val="28"/>
        </w:rPr>
        <w:t>Городской совет депутатов</w:t>
      </w:r>
      <w:r w:rsidR="008565C4" w:rsidRPr="0090563D">
        <w:rPr>
          <w:rFonts w:ascii="Times New Roman" w:hAnsi="Times New Roman"/>
          <w:color w:val="2D2D2D"/>
          <w:spacing w:val="2"/>
          <w:sz w:val="28"/>
          <w:szCs w:val="28"/>
        </w:rPr>
        <w:t xml:space="preserve"> муниципального образования «Городской округ г. Назрань»</w:t>
      </w:r>
      <w:r w:rsidR="008565C4" w:rsidRPr="0090563D">
        <w:rPr>
          <w:rFonts w:ascii="Times New Roman" w:hAnsi="Times New Roman"/>
          <w:color w:val="000000"/>
          <w:sz w:val="28"/>
          <w:szCs w:val="28"/>
        </w:rPr>
        <w:t xml:space="preserve"> </w:t>
      </w:r>
      <w:r w:rsidR="008565C4" w:rsidRPr="00364C9E">
        <w:rPr>
          <w:rStyle w:val="a6"/>
          <w:rFonts w:ascii="Times New Roman" w:hAnsi="Times New Roman"/>
          <w:color w:val="2D2D2D"/>
          <w:spacing w:val="2"/>
          <w:sz w:val="28"/>
          <w:szCs w:val="28"/>
        </w:rPr>
        <w:t>решил</w:t>
      </w:r>
      <w:r w:rsidR="0090563D" w:rsidRPr="00364C9E">
        <w:rPr>
          <w:rStyle w:val="a6"/>
          <w:rFonts w:ascii="Times New Roman" w:hAnsi="Times New Roman"/>
          <w:color w:val="2D2D2D"/>
          <w:spacing w:val="2"/>
          <w:sz w:val="28"/>
          <w:szCs w:val="28"/>
        </w:rPr>
        <w:t>:</w:t>
      </w:r>
    </w:p>
    <w:p w:rsidR="00DC52B2" w:rsidRPr="00A53069" w:rsidRDefault="00DC52B2" w:rsidP="00A25F25">
      <w:pPr>
        <w:pStyle w:val="a5"/>
        <w:shd w:val="clear" w:color="auto" w:fill="FFFFFF"/>
        <w:spacing w:before="131" w:beforeAutospacing="0" w:after="0" w:afterAutospacing="0" w:line="276" w:lineRule="auto"/>
        <w:ind w:firstLine="284"/>
        <w:jc w:val="both"/>
        <w:textAlignment w:val="baseline"/>
        <w:rPr>
          <w:rFonts w:ascii="Georgia" w:hAnsi="Georgia"/>
          <w:sz w:val="28"/>
          <w:szCs w:val="28"/>
        </w:rPr>
      </w:pPr>
      <w:r w:rsidRPr="00DC52B2">
        <w:rPr>
          <w:color w:val="2D2D2D"/>
          <w:spacing w:val="2"/>
          <w:sz w:val="28"/>
          <w:szCs w:val="28"/>
        </w:rPr>
        <w:t>1.</w:t>
      </w:r>
      <w:r w:rsidR="006E1E64">
        <w:rPr>
          <w:color w:val="2D2D2D"/>
          <w:spacing w:val="2"/>
          <w:sz w:val="28"/>
          <w:szCs w:val="28"/>
        </w:rPr>
        <w:t xml:space="preserve"> </w:t>
      </w:r>
      <w:r w:rsidRPr="00A53069">
        <w:rPr>
          <w:spacing w:val="2"/>
          <w:sz w:val="28"/>
          <w:szCs w:val="28"/>
        </w:rPr>
        <w:t xml:space="preserve">Утвердить </w:t>
      </w:r>
      <w:r w:rsidR="00FD5E9C">
        <w:rPr>
          <w:spacing w:val="2"/>
          <w:sz w:val="28"/>
          <w:szCs w:val="28"/>
        </w:rPr>
        <w:t>П</w:t>
      </w:r>
      <w:r w:rsidRPr="00A53069">
        <w:rPr>
          <w:spacing w:val="2"/>
          <w:sz w:val="28"/>
          <w:szCs w:val="28"/>
        </w:rPr>
        <w:t>о</w:t>
      </w:r>
      <w:r w:rsidR="0090563D">
        <w:rPr>
          <w:spacing w:val="2"/>
          <w:sz w:val="28"/>
          <w:szCs w:val="28"/>
        </w:rPr>
        <w:t>ложение</w:t>
      </w:r>
      <w:r w:rsidR="00FD5E9C">
        <w:rPr>
          <w:spacing w:val="2"/>
          <w:sz w:val="28"/>
          <w:szCs w:val="28"/>
        </w:rPr>
        <w:t xml:space="preserve"> о порядке</w:t>
      </w:r>
      <w:r w:rsidRPr="00A53069">
        <w:rPr>
          <w:spacing w:val="2"/>
          <w:sz w:val="28"/>
          <w:szCs w:val="28"/>
        </w:rPr>
        <w:t xml:space="preserve"> </w:t>
      </w:r>
      <w:r w:rsidR="00FD5E9C">
        <w:rPr>
          <w:spacing w:val="2"/>
          <w:sz w:val="28"/>
          <w:szCs w:val="28"/>
        </w:rPr>
        <w:t xml:space="preserve">назначения на должность и освобождения от должности </w:t>
      </w:r>
      <w:r w:rsidRPr="00A53069">
        <w:rPr>
          <w:spacing w:val="2"/>
          <w:sz w:val="28"/>
          <w:szCs w:val="28"/>
        </w:rPr>
        <w:t>руководителей муниципальных предприятий и муниципальных учреждений</w:t>
      </w:r>
      <w:r w:rsidR="0090563D" w:rsidRPr="0090563D">
        <w:rPr>
          <w:spacing w:val="2"/>
          <w:sz w:val="28"/>
          <w:szCs w:val="28"/>
        </w:rPr>
        <w:t>,</w:t>
      </w:r>
      <w:r w:rsidR="00FD5E9C">
        <w:rPr>
          <w:spacing w:val="2"/>
          <w:sz w:val="28"/>
          <w:szCs w:val="28"/>
        </w:rPr>
        <w:t xml:space="preserve"> подведомственных </w:t>
      </w:r>
      <w:r w:rsidRPr="00A53069">
        <w:rPr>
          <w:spacing w:val="2"/>
          <w:sz w:val="28"/>
          <w:szCs w:val="28"/>
        </w:rPr>
        <w:t xml:space="preserve"> </w:t>
      </w:r>
      <w:r w:rsidR="00FD5E9C">
        <w:rPr>
          <w:spacing w:val="2"/>
          <w:sz w:val="28"/>
          <w:szCs w:val="28"/>
        </w:rPr>
        <w:t>муниципальному образованию</w:t>
      </w:r>
      <w:r w:rsidR="008565C4" w:rsidRPr="00A53069">
        <w:rPr>
          <w:spacing w:val="2"/>
          <w:sz w:val="28"/>
          <w:szCs w:val="28"/>
        </w:rPr>
        <w:t xml:space="preserve"> «Городской округ </w:t>
      </w:r>
      <w:proofErr w:type="gramStart"/>
      <w:r w:rsidR="008565C4" w:rsidRPr="00A53069">
        <w:rPr>
          <w:spacing w:val="2"/>
          <w:sz w:val="28"/>
          <w:szCs w:val="28"/>
        </w:rPr>
        <w:t>г</w:t>
      </w:r>
      <w:proofErr w:type="gramEnd"/>
      <w:r w:rsidR="008565C4" w:rsidRPr="00A53069">
        <w:rPr>
          <w:spacing w:val="2"/>
          <w:sz w:val="28"/>
          <w:szCs w:val="28"/>
        </w:rPr>
        <w:t>. Назрань»</w:t>
      </w:r>
      <w:r w:rsidR="006E1E64">
        <w:rPr>
          <w:spacing w:val="2"/>
          <w:sz w:val="28"/>
          <w:szCs w:val="28"/>
        </w:rPr>
        <w:t xml:space="preserve"> (Приложение)</w:t>
      </w:r>
      <w:r w:rsidR="008565C4" w:rsidRPr="00A53069">
        <w:rPr>
          <w:spacing w:val="2"/>
          <w:sz w:val="28"/>
          <w:szCs w:val="28"/>
        </w:rPr>
        <w:t>.</w:t>
      </w:r>
    </w:p>
    <w:p w:rsidR="00A25F25" w:rsidRDefault="00B57495" w:rsidP="00B57495">
      <w:pPr>
        <w:pStyle w:val="Style9"/>
        <w:widowControl/>
        <w:spacing w:line="360" w:lineRule="auto"/>
        <w:rPr>
          <w:sz w:val="28"/>
          <w:szCs w:val="28"/>
        </w:rPr>
      </w:pPr>
      <w:r>
        <w:rPr>
          <w:rStyle w:val="FontStyle29"/>
          <w:sz w:val="28"/>
          <w:szCs w:val="28"/>
        </w:rPr>
        <w:t xml:space="preserve">   </w:t>
      </w:r>
      <w:r w:rsidR="00A25F25">
        <w:rPr>
          <w:rStyle w:val="FontStyle29"/>
          <w:sz w:val="28"/>
          <w:szCs w:val="28"/>
        </w:rPr>
        <w:t>2. Опубликовать (обнародовать) настоящее Решение в средствах массовой информации.</w:t>
      </w:r>
      <w:r w:rsidR="00A25F25">
        <w:rPr>
          <w:sz w:val="28"/>
          <w:szCs w:val="28"/>
        </w:rPr>
        <w:t xml:space="preserve"> </w:t>
      </w:r>
    </w:p>
    <w:p w:rsidR="00A25F25" w:rsidRDefault="00B57495" w:rsidP="00B57495">
      <w:pPr>
        <w:pStyle w:val="Style9"/>
        <w:widowControl/>
        <w:spacing w:line="360" w:lineRule="auto"/>
        <w:rPr>
          <w:sz w:val="28"/>
          <w:szCs w:val="28"/>
        </w:rPr>
      </w:pPr>
      <w:r>
        <w:rPr>
          <w:sz w:val="28"/>
          <w:szCs w:val="28"/>
        </w:rPr>
        <w:t xml:space="preserve">   </w:t>
      </w:r>
      <w:r w:rsidR="00A25F25">
        <w:rPr>
          <w:sz w:val="28"/>
          <w:szCs w:val="28"/>
        </w:rPr>
        <w:t xml:space="preserve">3. Контроль за исполнением настоящего решения возложить на заместителя председателя Городского совета </w:t>
      </w:r>
      <w:proofErr w:type="spellStart"/>
      <w:r w:rsidR="00A25F25">
        <w:rPr>
          <w:sz w:val="28"/>
          <w:szCs w:val="28"/>
        </w:rPr>
        <w:t>Хамхоева</w:t>
      </w:r>
      <w:proofErr w:type="spellEnd"/>
      <w:r w:rsidR="00A25F25">
        <w:rPr>
          <w:sz w:val="28"/>
          <w:szCs w:val="28"/>
        </w:rPr>
        <w:t xml:space="preserve"> </w:t>
      </w:r>
      <w:proofErr w:type="gramStart"/>
      <w:r w:rsidR="00A25F25">
        <w:rPr>
          <w:sz w:val="28"/>
          <w:szCs w:val="28"/>
        </w:rPr>
        <w:t>А-Х</w:t>
      </w:r>
      <w:proofErr w:type="gramEnd"/>
      <w:r w:rsidR="00A25F25">
        <w:rPr>
          <w:sz w:val="28"/>
          <w:szCs w:val="28"/>
        </w:rPr>
        <w:t>.И.</w:t>
      </w:r>
    </w:p>
    <w:p w:rsidR="00FD5E9C" w:rsidRPr="00A53069" w:rsidRDefault="00FD5E9C" w:rsidP="00A25F25">
      <w:pPr>
        <w:pStyle w:val="a5"/>
        <w:shd w:val="clear" w:color="auto" w:fill="FFFFFF"/>
        <w:spacing w:before="131" w:beforeAutospacing="0" w:after="0" w:afterAutospacing="0" w:line="315" w:lineRule="atLeast"/>
        <w:ind w:firstLine="284"/>
        <w:jc w:val="both"/>
        <w:textAlignment w:val="baseline"/>
        <w:rPr>
          <w:rFonts w:ascii="Georgia" w:hAnsi="Georgia"/>
          <w:sz w:val="28"/>
          <w:szCs w:val="28"/>
        </w:rPr>
      </w:pPr>
    </w:p>
    <w:p w:rsidR="00B763E4" w:rsidRPr="002A1B05" w:rsidRDefault="00B763E4" w:rsidP="00DC52B2">
      <w:pPr>
        <w:shd w:val="clear" w:color="auto" w:fill="FFFFFF"/>
        <w:spacing w:after="0" w:line="240" w:lineRule="auto"/>
        <w:ind w:right="142"/>
        <w:jc w:val="both"/>
        <w:textAlignment w:val="baseline"/>
        <w:rPr>
          <w:rFonts w:ascii="Times New Roman" w:hAnsi="Times New Roman"/>
          <w:sz w:val="28"/>
          <w:szCs w:val="28"/>
          <w:lang w:eastAsia="ar-SA"/>
        </w:rPr>
      </w:pPr>
    </w:p>
    <w:p w:rsidR="00B763E4" w:rsidRPr="002A1B05" w:rsidRDefault="00B763E4" w:rsidP="00DC52B2">
      <w:pPr>
        <w:shd w:val="clear" w:color="auto" w:fill="FFFFFF"/>
        <w:spacing w:after="0" w:line="276" w:lineRule="auto"/>
        <w:ind w:left="-284" w:right="142"/>
        <w:jc w:val="both"/>
        <w:textAlignment w:val="baseline"/>
        <w:rPr>
          <w:rFonts w:ascii="Times New Roman" w:hAnsi="Times New Roman"/>
          <w:sz w:val="28"/>
          <w:szCs w:val="28"/>
          <w:lang w:eastAsia="ar-SA"/>
        </w:rPr>
      </w:pPr>
      <w:r w:rsidRPr="002A1B05">
        <w:rPr>
          <w:rFonts w:ascii="Times New Roman" w:hAnsi="Times New Roman"/>
          <w:sz w:val="28"/>
          <w:szCs w:val="28"/>
          <w:lang w:eastAsia="ar-SA"/>
        </w:rPr>
        <w:t xml:space="preserve"> Глава </w:t>
      </w:r>
      <w:proofErr w:type="gramStart"/>
      <w:r w:rsidRPr="002A1B05">
        <w:rPr>
          <w:rFonts w:ascii="Times New Roman" w:hAnsi="Times New Roman"/>
          <w:sz w:val="28"/>
          <w:szCs w:val="28"/>
          <w:lang w:eastAsia="ar-SA"/>
        </w:rPr>
        <w:t>г</w:t>
      </w:r>
      <w:proofErr w:type="gramEnd"/>
      <w:r w:rsidRPr="002A1B05">
        <w:rPr>
          <w:rFonts w:ascii="Times New Roman" w:hAnsi="Times New Roman"/>
          <w:sz w:val="28"/>
          <w:szCs w:val="28"/>
          <w:lang w:eastAsia="ar-SA"/>
        </w:rPr>
        <w:t xml:space="preserve">. Назрань                                                                       </w:t>
      </w:r>
      <w:r w:rsidR="0090563D" w:rsidRPr="002A1B05">
        <w:rPr>
          <w:rFonts w:ascii="Times New Roman" w:hAnsi="Times New Roman"/>
          <w:sz w:val="28"/>
          <w:szCs w:val="28"/>
          <w:lang w:eastAsia="ar-SA"/>
        </w:rPr>
        <w:t xml:space="preserve">   </w:t>
      </w:r>
      <w:r w:rsidRPr="002A1B05">
        <w:rPr>
          <w:rFonts w:ascii="Times New Roman" w:hAnsi="Times New Roman"/>
          <w:sz w:val="28"/>
          <w:szCs w:val="28"/>
          <w:lang w:eastAsia="ar-SA"/>
        </w:rPr>
        <w:t xml:space="preserve"> </w:t>
      </w:r>
      <w:r w:rsidR="006E1E64" w:rsidRPr="002A1B05">
        <w:rPr>
          <w:rFonts w:ascii="Times New Roman" w:hAnsi="Times New Roman"/>
          <w:sz w:val="28"/>
          <w:szCs w:val="28"/>
          <w:lang w:eastAsia="ar-SA"/>
        </w:rPr>
        <w:t xml:space="preserve">   </w:t>
      </w:r>
      <w:r w:rsidRPr="002A1B05">
        <w:rPr>
          <w:rFonts w:ascii="Times New Roman" w:hAnsi="Times New Roman"/>
          <w:sz w:val="28"/>
          <w:szCs w:val="28"/>
          <w:lang w:eastAsia="ar-SA"/>
        </w:rPr>
        <w:t xml:space="preserve">  У.Х. </w:t>
      </w:r>
      <w:proofErr w:type="spellStart"/>
      <w:r w:rsidRPr="002A1B05">
        <w:rPr>
          <w:rFonts w:ascii="Times New Roman" w:hAnsi="Times New Roman"/>
          <w:sz w:val="28"/>
          <w:szCs w:val="28"/>
          <w:lang w:eastAsia="ar-SA"/>
        </w:rPr>
        <w:t>Евлоев</w:t>
      </w:r>
      <w:proofErr w:type="spellEnd"/>
      <w:r w:rsidRPr="002A1B05">
        <w:rPr>
          <w:rFonts w:ascii="Times New Roman" w:hAnsi="Times New Roman"/>
          <w:sz w:val="28"/>
          <w:szCs w:val="28"/>
          <w:lang w:eastAsia="ar-SA"/>
        </w:rPr>
        <w:t xml:space="preserve"> </w:t>
      </w:r>
    </w:p>
    <w:p w:rsidR="0090563D" w:rsidRPr="002A1B05" w:rsidRDefault="0090563D" w:rsidP="00DC52B2">
      <w:pPr>
        <w:shd w:val="clear" w:color="auto" w:fill="FFFFFF"/>
        <w:spacing w:after="0" w:line="276" w:lineRule="auto"/>
        <w:ind w:left="-284" w:right="142"/>
        <w:jc w:val="both"/>
        <w:textAlignment w:val="baseline"/>
        <w:rPr>
          <w:rFonts w:ascii="Times New Roman" w:hAnsi="Times New Roman"/>
          <w:sz w:val="28"/>
          <w:szCs w:val="28"/>
          <w:lang w:eastAsia="ar-SA"/>
        </w:rPr>
      </w:pPr>
    </w:p>
    <w:p w:rsidR="00B763E4" w:rsidRPr="002A1B05" w:rsidRDefault="00B763E4" w:rsidP="00DC52B2">
      <w:pPr>
        <w:shd w:val="clear" w:color="auto" w:fill="FFFFFF"/>
        <w:spacing w:after="0" w:line="276" w:lineRule="auto"/>
        <w:ind w:left="-284" w:right="142"/>
        <w:jc w:val="both"/>
        <w:textAlignment w:val="baseline"/>
        <w:rPr>
          <w:rFonts w:ascii="Times New Roman" w:hAnsi="Times New Roman"/>
          <w:sz w:val="28"/>
          <w:szCs w:val="28"/>
          <w:lang w:eastAsia="ar-SA"/>
        </w:rPr>
      </w:pPr>
      <w:r w:rsidRPr="002A1B05">
        <w:rPr>
          <w:rFonts w:ascii="Times New Roman" w:hAnsi="Times New Roman"/>
          <w:sz w:val="28"/>
          <w:szCs w:val="28"/>
          <w:lang w:eastAsia="ar-SA"/>
        </w:rPr>
        <w:t xml:space="preserve">Председатель Городского совета        </w:t>
      </w:r>
      <w:r w:rsidR="006E1E64" w:rsidRPr="002A1B05">
        <w:rPr>
          <w:rFonts w:ascii="Times New Roman" w:hAnsi="Times New Roman"/>
          <w:sz w:val="28"/>
          <w:szCs w:val="28"/>
          <w:lang w:eastAsia="ar-SA"/>
        </w:rPr>
        <w:t xml:space="preserve">                             </w:t>
      </w:r>
      <w:r w:rsidRPr="002A1B05">
        <w:rPr>
          <w:rFonts w:ascii="Times New Roman" w:hAnsi="Times New Roman"/>
          <w:sz w:val="28"/>
          <w:szCs w:val="28"/>
          <w:lang w:eastAsia="ar-SA"/>
        </w:rPr>
        <w:t xml:space="preserve">    </w:t>
      </w:r>
      <w:r w:rsidR="006E1E64" w:rsidRPr="002A1B05">
        <w:rPr>
          <w:rFonts w:ascii="Times New Roman" w:hAnsi="Times New Roman"/>
          <w:sz w:val="28"/>
          <w:szCs w:val="28"/>
          <w:lang w:eastAsia="ar-SA"/>
        </w:rPr>
        <w:t xml:space="preserve"> </w:t>
      </w:r>
      <w:r w:rsidR="00B57495">
        <w:rPr>
          <w:rFonts w:ascii="Times New Roman" w:hAnsi="Times New Roman"/>
          <w:sz w:val="28"/>
          <w:szCs w:val="28"/>
          <w:lang w:eastAsia="ar-SA"/>
        </w:rPr>
        <w:t xml:space="preserve">         </w:t>
      </w:r>
      <w:r w:rsidR="006E1E64" w:rsidRPr="002A1B05">
        <w:rPr>
          <w:rFonts w:ascii="Times New Roman" w:hAnsi="Times New Roman"/>
          <w:sz w:val="28"/>
          <w:szCs w:val="28"/>
          <w:lang w:eastAsia="ar-SA"/>
        </w:rPr>
        <w:t xml:space="preserve">  </w:t>
      </w:r>
      <w:r w:rsidRPr="002A1B05">
        <w:rPr>
          <w:rFonts w:ascii="Times New Roman" w:hAnsi="Times New Roman"/>
          <w:sz w:val="28"/>
          <w:szCs w:val="28"/>
          <w:lang w:eastAsia="ar-SA"/>
        </w:rPr>
        <w:t xml:space="preserve"> Ю.</w:t>
      </w:r>
      <w:r w:rsidR="0090563D" w:rsidRPr="002A1B05">
        <w:rPr>
          <w:rFonts w:ascii="Times New Roman" w:hAnsi="Times New Roman"/>
          <w:sz w:val="28"/>
          <w:szCs w:val="28"/>
          <w:lang w:eastAsia="ar-SA"/>
        </w:rPr>
        <w:t xml:space="preserve"> </w:t>
      </w:r>
      <w:r w:rsidRPr="002A1B05">
        <w:rPr>
          <w:rFonts w:ascii="Times New Roman" w:hAnsi="Times New Roman"/>
          <w:sz w:val="28"/>
          <w:szCs w:val="28"/>
          <w:lang w:eastAsia="ar-SA"/>
        </w:rPr>
        <w:t>Д. Богатырев</w:t>
      </w:r>
    </w:p>
    <w:p w:rsidR="00213AAD" w:rsidRPr="002A1B05" w:rsidRDefault="00213AAD" w:rsidP="00DC52B2">
      <w:pPr>
        <w:shd w:val="clear" w:color="auto" w:fill="FFFFFF"/>
        <w:spacing w:after="0" w:line="276" w:lineRule="auto"/>
        <w:ind w:left="-284" w:right="142"/>
        <w:jc w:val="both"/>
        <w:textAlignment w:val="baseline"/>
        <w:rPr>
          <w:rFonts w:ascii="Times New Roman" w:hAnsi="Times New Roman"/>
          <w:sz w:val="28"/>
          <w:szCs w:val="28"/>
          <w:lang w:eastAsia="ar-SA"/>
        </w:rPr>
      </w:pPr>
    </w:p>
    <w:p w:rsidR="00213AAD" w:rsidRDefault="00213AAD" w:rsidP="00DC52B2">
      <w:pPr>
        <w:shd w:val="clear" w:color="auto" w:fill="FFFFFF"/>
        <w:spacing w:after="0" w:line="276" w:lineRule="auto"/>
        <w:ind w:left="-284" w:right="142"/>
        <w:jc w:val="both"/>
        <w:textAlignment w:val="baseline"/>
        <w:rPr>
          <w:rFonts w:ascii="Times New Roman" w:hAnsi="Times New Roman"/>
          <w:b/>
          <w:sz w:val="28"/>
          <w:szCs w:val="28"/>
          <w:lang w:eastAsia="ar-SA"/>
        </w:rPr>
      </w:pPr>
    </w:p>
    <w:p w:rsidR="00B57495" w:rsidRDefault="00B57495" w:rsidP="00903C5E">
      <w:pPr>
        <w:autoSpaceDE w:val="0"/>
        <w:autoSpaceDN w:val="0"/>
        <w:adjustRightInd w:val="0"/>
        <w:spacing w:after="0" w:line="240" w:lineRule="auto"/>
        <w:ind w:hanging="567"/>
        <w:jc w:val="right"/>
        <w:rPr>
          <w:rFonts w:ascii="Times New Roman" w:hAnsi="Times New Roman"/>
          <w:bCs/>
          <w:sz w:val="28"/>
          <w:szCs w:val="28"/>
        </w:rPr>
      </w:pPr>
    </w:p>
    <w:p w:rsidR="00FF2F87" w:rsidRDefault="00FF2F87" w:rsidP="00FF2F87">
      <w:pPr>
        <w:autoSpaceDE w:val="0"/>
        <w:autoSpaceDN w:val="0"/>
        <w:adjustRightInd w:val="0"/>
        <w:spacing w:after="0" w:line="240" w:lineRule="auto"/>
        <w:jc w:val="right"/>
        <w:rPr>
          <w:rFonts w:ascii="Times New Roman" w:hAnsi="Times New Roman"/>
          <w:bCs/>
          <w:sz w:val="24"/>
          <w:szCs w:val="24"/>
        </w:rPr>
      </w:pPr>
    </w:p>
    <w:p w:rsidR="00213AAD" w:rsidRPr="00FF2F87" w:rsidRDefault="00213AAD" w:rsidP="00FF2F87">
      <w:pPr>
        <w:autoSpaceDE w:val="0"/>
        <w:autoSpaceDN w:val="0"/>
        <w:adjustRightInd w:val="0"/>
        <w:spacing w:after="0" w:line="240" w:lineRule="auto"/>
        <w:jc w:val="right"/>
        <w:rPr>
          <w:rFonts w:ascii="Times New Roman" w:hAnsi="Times New Roman"/>
          <w:bCs/>
          <w:sz w:val="24"/>
          <w:szCs w:val="24"/>
        </w:rPr>
      </w:pPr>
      <w:r w:rsidRPr="00FF2F87">
        <w:rPr>
          <w:rFonts w:ascii="Times New Roman" w:hAnsi="Times New Roman"/>
          <w:bCs/>
          <w:sz w:val="24"/>
          <w:szCs w:val="24"/>
        </w:rPr>
        <w:lastRenderedPageBreak/>
        <w:t xml:space="preserve">Приложение </w:t>
      </w:r>
    </w:p>
    <w:p w:rsidR="00213AAD" w:rsidRPr="00FF2F87" w:rsidRDefault="00213AAD" w:rsidP="00FF2F87">
      <w:pPr>
        <w:autoSpaceDE w:val="0"/>
        <w:autoSpaceDN w:val="0"/>
        <w:adjustRightInd w:val="0"/>
        <w:spacing w:after="0" w:line="240" w:lineRule="auto"/>
        <w:jc w:val="right"/>
        <w:rPr>
          <w:rFonts w:ascii="Times New Roman" w:hAnsi="Times New Roman"/>
          <w:bCs/>
          <w:sz w:val="24"/>
          <w:szCs w:val="24"/>
        </w:rPr>
      </w:pPr>
      <w:r w:rsidRPr="00FF2F87">
        <w:rPr>
          <w:rFonts w:ascii="Times New Roman" w:hAnsi="Times New Roman"/>
          <w:bCs/>
          <w:sz w:val="24"/>
          <w:szCs w:val="24"/>
        </w:rPr>
        <w:t>Утверждено</w:t>
      </w:r>
    </w:p>
    <w:p w:rsidR="00213AAD" w:rsidRPr="00FF2F87" w:rsidRDefault="00213AAD" w:rsidP="00FF2F87">
      <w:pPr>
        <w:autoSpaceDE w:val="0"/>
        <w:autoSpaceDN w:val="0"/>
        <w:adjustRightInd w:val="0"/>
        <w:spacing w:after="0" w:line="240" w:lineRule="auto"/>
        <w:jc w:val="right"/>
        <w:rPr>
          <w:rFonts w:ascii="Times New Roman" w:hAnsi="Times New Roman"/>
          <w:bCs/>
          <w:sz w:val="24"/>
          <w:szCs w:val="24"/>
        </w:rPr>
      </w:pPr>
      <w:r w:rsidRPr="00FF2F87">
        <w:rPr>
          <w:rFonts w:ascii="Times New Roman" w:hAnsi="Times New Roman"/>
          <w:bCs/>
          <w:sz w:val="24"/>
          <w:szCs w:val="24"/>
        </w:rPr>
        <w:t>Решением</w:t>
      </w:r>
      <w:r w:rsidR="00903C5E" w:rsidRPr="00FF2F87">
        <w:rPr>
          <w:rFonts w:ascii="Times New Roman" w:hAnsi="Times New Roman"/>
          <w:bCs/>
          <w:sz w:val="24"/>
          <w:szCs w:val="24"/>
        </w:rPr>
        <w:t xml:space="preserve"> Городского совета </w:t>
      </w:r>
    </w:p>
    <w:p w:rsidR="00903C5E" w:rsidRPr="00FF2F87" w:rsidRDefault="00903C5E" w:rsidP="00FF2F87">
      <w:pPr>
        <w:autoSpaceDE w:val="0"/>
        <w:autoSpaceDN w:val="0"/>
        <w:adjustRightInd w:val="0"/>
        <w:spacing w:after="0" w:line="240" w:lineRule="auto"/>
        <w:jc w:val="right"/>
        <w:rPr>
          <w:rFonts w:ascii="Times New Roman" w:hAnsi="Times New Roman"/>
          <w:bCs/>
          <w:sz w:val="24"/>
          <w:szCs w:val="24"/>
        </w:rPr>
      </w:pPr>
      <w:r w:rsidRPr="00FF2F87">
        <w:rPr>
          <w:rFonts w:ascii="Times New Roman" w:hAnsi="Times New Roman"/>
          <w:bCs/>
          <w:sz w:val="24"/>
          <w:szCs w:val="24"/>
        </w:rPr>
        <w:t xml:space="preserve">муниципального образования </w:t>
      </w:r>
    </w:p>
    <w:p w:rsidR="00213AAD" w:rsidRPr="00FF2F87" w:rsidRDefault="00213AAD" w:rsidP="00FF2F87">
      <w:pPr>
        <w:autoSpaceDE w:val="0"/>
        <w:autoSpaceDN w:val="0"/>
        <w:adjustRightInd w:val="0"/>
        <w:spacing w:after="0" w:line="240" w:lineRule="auto"/>
        <w:jc w:val="right"/>
        <w:rPr>
          <w:rFonts w:ascii="Times New Roman" w:hAnsi="Times New Roman"/>
          <w:bCs/>
          <w:sz w:val="24"/>
          <w:szCs w:val="24"/>
        </w:rPr>
      </w:pPr>
      <w:r w:rsidRPr="00FF2F87">
        <w:rPr>
          <w:rFonts w:ascii="Times New Roman" w:hAnsi="Times New Roman"/>
          <w:bCs/>
          <w:sz w:val="24"/>
          <w:szCs w:val="24"/>
        </w:rPr>
        <w:t xml:space="preserve"> «Городской округ </w:t>
      </w:r>
      <w:proofErr w:type="gramStart"/>
      <w:r w:rsidRPr="00FF2F87">
        <w:rPr>
          <w:rFonts w:ascii="Times New Roman" w:hAnsi="Times New Roman"/>
          <w:bCs/>
          <w:sz w:val="24"/>
          <w:szCs w:val="24"/>
        </w:rPr>
        <w:t>г</w:t>
      </w:r>
      <w:proofErr w:type="gramEnd"/>
      <w:r w:rsidRPr="00FF2F87">
        <w:rPr>
          <w:rFonts w:ascii="Times New Roman" w:hAnsi="Times New Roman"/>
          <w:bCs/>
          <w:sz w:val="24"/>
          <w:szCs w:val="24"/>
        </w:rPr>
        <w:t>. Назрань»</w:t>
      </w:r>
    </w:p>
    <w:p w:rsidR="00213AAD" w:rsidRPr="00FF2F87" w:rsidRDefault="00213AAD" w:rsidP="00FF2F87">
      <w:pPr>
        <w:autoSpaceDE w:val="0"/>
        <w:autoSpaceDN w:val="0"/>
        <w:adjustRightInd w:val="0"/>
        <w:spacing w:after="0" w:line="240" w:lineRule="auto"/>
        <w:jc w:val="right"/>
        <w:rPr>
          <w:rFonts w:ascii="Times New Roman" w:hAnsi="Times New Roman"/>
          <w:b/>
          <w:bCs/>
          <w:sz w:val="24"/>
          <w:szCs w:val="24"/>
        </w:rPr>
      </w:pPr>
      <w:r w:rsidRPr="00FF2F87">
        <w:rPr>
          <w:rFonts w:ascii="Times New Roman" w:hAnsi="Times New Roman"/>
          <w:bCs/>
          <w:sz w:val="24"/>
          <w:szCs w:val="24"/>
        </w:rPr>
        <w:t xml:space="preserve">от </w:t>
      </w:r>
      <w:r w:rsidR="008C44A6">
        <w:rPr>
          <w:rFonts w:ascii="Times New Roman" w:hAnsi="Times New Roman"/>
          <w:bCs/>
          <w:sz w:val="24"/>
          <w:szCs w:val="24"/>
        </w:rPr>
        <w:t xml:space="preserve">20 апреля </w:t>
      </w:r>
      <w:r w:rsidRPr="00FF2F87">
        <w:rPr>
          <w:rFonts w:ascii="Times New Roman" w:hAnsi="Times New Roman"/>
          <w:bCs/>
          <w:sz w:val="24"/>
          <w:szCs w:val="24"/>
        </w:rPr>
        <w:t xml:space="preserve">2021  № </w:t>
      </w:r>
      <w:r w:rsidR="008C44A6">
        <w:rPr>
          <w:rFonts w:ascii="Times New Roman" w:hAnsi="Times New Roman"/>
          <w:bCs/>
          <w:sz w:val="24"/>
          <w:szCs w:val="24"/>
        </w:rPr>
        <w:t>20/77-4</w:t>
      </w:r>
    </w:p>
    <w:p w:rsidR="00213AAD" w:rsidRPr="00FF2F87" w:rsidRDefault="00213AAD" w:rsidP="00FF2F87">
      <w:pPr>
        <w:autoSpaceDE w:val="0"/>
        <w:autoSpaceDN w:val="0"/>
        <w:adjustRightInd w:val="0"/>
        <w:spacing w:line="240" w:lineRule="auto"/>
        <w:ind w:right="-1"/>
        <w:jc w:val="right"/>
        <w:rPr>
          <w:rFonts w:ascii="Times New Roman" w:hAnsi="Times New Roman"/>
          <w:b/>
          <w:bCs/>
          <w:sz w:val="24"/>
          <w:szCs w:val="24"/>
        </w:rPr>
      </w:pPr>
    </w:p>
    <w:p w:rsidR="00213AAD" w:rsidRPr="00FF2F87" w:rsidRDefault="00B57495" w:rsidP="00FF2F87">
      <w:pPr>
        <w:autoSpaceDE w:val="0"/>
        <w:autoSpaceDN w:val="0"/>
        <w:adjustRightInd w:val="0"/>
        <w:spacing w:after="0" w:line="240" w:lineRule="auto"/>
        <w:jc w:val="center"/>
        <w:rPr>
          <w:rFonts w:ascii="Times New Roman" w:hAnsi="Times New Roman"/>
          <w:bCs/>
          <w:sz w:val="24"/>
          <w:szCs w:val="24"/>
        </w:rPr>
      </w:pPr>
      <w:r w:rsidRPr="00FF2F87">
        <w:rPr>
          <w:rFonts w:ascii="Times New Roman" w:hAnsi="Times New Roman"/>
          <w:bCs/>
          <w:sz w:val="24"/>
          <w:szCs w:val="24"/>
        </w:rPr>
        <w:t>Положение</w:t>
      </w:r>
    </w:p>
    <w:p w:rsidR="00213AAD" w:rsidRPr="00FF2F87" w:rsidRDefault="00B57495" w:rsidP="00FF2F87">
      <w:pPr>
        <w:autoSpaceDE w:val="0"/>
        <w:autoSpaceDN w:val="0"/>
        <w:adjustRightInd w:val="0"/>
        <w:spacing w:after="0" w:line="240" w:lineRule="auto"/>
        <w:jc w:val="center"/>
        <w:rPr>
          <w:rFonts w:ascii="Times New Roman" w:hAnsi="Times New Roman"/>
          <w:bCs/>
          <w:sz w:val="24"/>
          <w:szCs w:val="24"/>
        </w:rPr>
      </w:pPr>
      <w:r w:rsidRPr="00FF2F87">
        <w:rPr>
          <w:rFonts w:ascii="Times New Roman" w:hAnsi="Times New Roman"/>
          <w:sz w:val="24"/>
          <w:szCs w:val="24"/>
        </w:rPr>
        <w:t>о</w:t>
      </w:r>
      <w:r w:rsidR="00F73446" w:rsidRPr="00FF2F87">
        <w:rPr>
          <w:rFonts w:ascii="Times New Roman" w:hAnsi="Times New Roman"/>
          <w:sz w:val="24"/>
          <w:szCs w:val="24"/>
        </w:rPr>
        <w:t xml:space="preserve"> П</w:t>
      </w:r>
      <w:r w:rsidR="00213AAD" w:rsidRPr="00FF2F87">
        <w:rPr>
          <w:rFonts w:ascii="Times New Roman" w:hAnsi="Times New Roman"/>
          <w:sz w:val="24"/>
          <w:szCs w:val="24"/>
        </w:rPr>
        <w:t xml:space="preserve">орядке назначения на должность и освобождения от должности руководителей муниципальных учреждений и предприятий, подведомственных </w:t>
      </w:r>
      <w:r w:rsidR="00364C9E" w:rsidRPr="00FF2F87">
        <w:rPr>
          <w:rFonts w:ascii="Times New Roman" w:hAnsi="Times New Roman"/>
          <w:sz w:val="24"/>
          <w:szCs w:val="24"/>
        </w:rPr>
        <w:t>муниципальному образованию</w:t>
      </w:r>
      <w:r w:rsidR="00213AAD" w:rsidRPr="00FF2F87">
        <w:rPr>
          <w:rFonts w:ascii="Times New Roman" w:hAnsi="Times New Roman"/>
          <w:sz w:val="24"/>
          <w:szCs w:val="24"/>
        </w:rPr>
        <w:t xml:space="preserve"> «Городской округ г</w:t>
      </w:r>
      <w:proofErr w:type="gramStart"/>
      <w:r w:rsidR="00213AAD" w:rsidRPr="00FF2F87">
        <w:rPr>
          <w:rFonts w:ascii="Times New Roman" w:hAnsi="Times New Roman"/>
          <w:sz w:val="24"/>
          <w:szCs w:val="24"/>
        </w:rPr>
        <w:t>.Н</w:t>
      </w:r>
      <w:proofErr w:type="gramEnd"/>
      <w:r w:rsidR="00213AAD" w:rsidRPr="00FF2F87">
        <w:rPr>
          <w:rFonts w:ascii="Times New Roman" w:hAnsi="Times New Roman"/>
          <w:sz w:val="24"/>
          <w:szCs w:val="24"/>
        </w:rPr>
        <w:t>азрань»</w:t>
      </w:r>
    </w:p>
    <w:p w:rsidR="00B57495" w:rsidRPr="00FF2F87" w:rsidRDefault="00B57495" w:rsidP="00FF2F87">
      <w:pPr>
        <w:spacing w:after="0" w:line="240" w:lineRule="auto"/>
        <w:jc w:val="center"/>
        <w:rPr>
          <w:rFonts w:ascii="Times New Roman" w:hAnsi="Times New Roman"/>
          <w:sz w:val="24"/>
          <w:szCs w:val="24"/>
        </w:rPr>
      </w:pPr>
    </w:p>
    <w:p w:rsidR="00213AAD" w:rsidRPr="00FF2F87" w:rsidRDefault="00364C9E" w:rsidP="00FF2F87">
      <w:pPr>
        <w:spacing w:after="0" w:line="240" w:lineRule="auto"/>
        <w:jc w:val="center"/>
        <w:rPr>
          <w:rFonts w:ascii="Times New Roman" w:hAnsi="Times New Roman"/>
          <w:sz w:val="24"/>
          <w:szCs w:val="24"/>
        </w:rPr>
      </w:pPr>
      <w:r w:rsidRPr="00FF2F87">
        <w:rPr>
          <w:rFonts w:ascii="Times New Roman" w:hAnsi="Times New Roman"/>
          <w:sz w:val="24"/>
          <w:szCs w:val="24"/>
        </w:rPr>
        <w:t>1</w:t>
      </w:r>
      <w:r w:rsidR="00213AAD" w:rsidRPr="00FF2F87">
        <w:rPr>
          <w:rFonts w:ascii="Times New Roman" w:hAnsi="Times New Roman"/>
          <w:sz w:val="24"/>
          <w:szCs w:val="24"/>
        </w:rPr>
        <w:t>.Общие положения</w:t>
      </w:r>
    </w:p>
    <w:p w:rsidR="002A1B05" w:rsidRPr="00FF2F87" w:rsidRDefault="00213AAD" w:rsidP="00FF2F87">
      <w:pPr>
        <w:numPr>
          <w:ilvl w:val="1"/>
          <w:numId w:val="0"/>
        </w:numPr>
        <w:tabs>
          <w:tab w:val="num" w:pos="1276"/>
        </w:tabs>
        <w:spacing w:after="0" w:line="240" w:lineRule="auto"/>
        <w:jc w:val="both"/>
        <w:rPr>
          <w:rFonts w:ascii="Times New Roman" w:hAnsi="Times New Roman"/>
          <w:sz w:val="24"/>
          <w:szCs w:val="24"/>
        </w:rPr>
      </w:pPr>
      <w:r w:rsidRPr="00FF2F87">
        <w:rPr>
          <w:rFonts w:ascii="Times New Roman" w:hAnsi="Times New Roman"/>
          <w:sz w:val="24"/>
          <w:szCs w:val="24"/>
        </w:rPr>
        <w:t>1.</w:t>
      </w:r>
      <w:r w:rsidR="00364C9E" w:rsidRPr="00FF2F87">
        <w:rPr>
          <w:rFonts w:ascii="Times New Roman" w:hAnsi="Times New Roman"/>
          <w:sz w:val="24"/>
          <w:szCs w:val="24"/>
        </w:rPr>
        <w:t>1.</w:t>
      </w:r>
      <w:r w:rsidRPr="00FF2F87">
        <w:rPr>
          <w:rFonts w:ascii="Times New Roman" w:hAnsi="Times New Roman"/>
          <w:sz w:val="24"/>
          <w:szCs w:val="24"/>
        </w:rPr>
        <w:t xml:space="preserve"> </w:t>
      </w:r>
      <w:proofErr w:type="gramStart"/>
      <w:r w:rsidRPr="00FF2F87">
        <w:rPr>
          <w:rFonts w:ascii="Times New Roman" w:hAnsi="Times New Roman"/>
          <w:sz w:val="24"/>
          <w:szCs w:val="24"/>
        </w:rPr>
        <w:t>Настоящее Положение о порядке назначения на должность и освобождения от должности руководителей муниципальных предприятий и учреждений, подведомственных МО «Городской округ г. Назрань» (далее – Положение), разработано в соответствии с  Трудовым кодексом</w:t>
      </w:r>
      <w:hyperlink r:id="rId7" w:history="1"/>
      <w:r w:rsidRPr="00FF2F87">
        <w:rPr>
          <w:rFonts w:ascii="Times New Roman" w:hAnsi="Times New Roman"/>
          <w:sz w:val="24"/>
          <w:szCs w:val="24"/>
        </w:rPr>
        <w:t xml:space="preserve"> Российской Федерации, Федеральным законом</w:t>
      </w:r>
      <w:hyperlink r:id="rId8" w:history="1"/>
      <w:r w:rsidRPr="00FF2F87">
        <w:rPr>
          <w:rFonts w:ascii="Times New Roman" w:hAnsi="Times New Roman"/>
          <w:sz w:val="24"/>
          <w:szCs w:val="24"/>
        </w:rPr>
        <w:t xml:space="preserve"> от 06.10.2003 № 131-ФЗ «Об общих принципах организации местного самоуправления в Российской Федерации», </w:t>
      </w:r>
      <w:hyperlink r:id="rId9" w:history="1">
        <w:r w:rsidRPr="00FF2F87">
          <w:rPr>
            <w:rFonts w:ascii="Times New Roman" w:hAnsi="Times New Roman"/>
            <w:spacing w:val="2"/>
            <w:sz w:val="24"/>
            <w:szCs w:val="24"/>
          </w:rPr>
          <w:t xml:space="preserve">Федеральным законом от </w:t>
        </w:r>
        <w:r w:rsidRPr="00FF2F87">
          <w:rPr>
            <w:rFonts w:ascii="Times New Roman" w:hAnsi="Times New Roman"/>
            <w:sz w:val="24"/>
            <w:szCs w:val="24"/>
          </w:rPr>
          <w:t>14.11.2002 №161-ФЗ</w:t>
        </w:r>
        <w:r w:rsidRPr="00FF2F87">
          <w:rPr>
            <w:rFonts w:ascii="Times New Roman" w:hAnsi="Times New Roman"/>
            <w:spacing w:val="2"/>
            <w:sz w:val="24"/>
            <w:szCs w:val="24"/>
          </w:rPr>
          <w:t xml:space="preserve"> «О государственных и муниципальных унитарных предприятиях</w:t>
        </w:r>
      </w:hyperlink>
      <w:r w:rsidRPr="00FF2F87">
        <w:rPr>
          <w:rFonts w:ascii="Times New Roman" w:hAnsi="Times New Roman"/>
          <w:sz w:val="24"/>
          <w:szCs w:val="24"/>
        </w:rPr>
        <w:t>», Федеральным законом от</w:t>
      </w:r>
      <w:proofErr w:type="gramEnd"/>
      <w:r w:rsidRPr="00FF2F87">
        <w:rPr>
          <w:rFonts w:ascii="Times New Roman" w:hAnsi="Times New Roman"/>
          <w:sz w:val="24"/>
          <w:szCs w:val="24"/>
        </w:rPr>
        <w:t xml:space="preserve"> 12.01.1996 № 7-ФЗ «О некоммерческих организациях» и определяет порядок назначения на должность и освобождения от неё руководителей муниципальных учреждений, муниципальных предприятий и других организаций муниципальной формы собственности, учредителем которых является муниципальное образование «Городской округ </w:t>
      </w:r>
      <w:proofErr w:type="gramStart"/>
      <w:r w:rsidRPr="00FF2F87">
        <w:rPr>
          <w:rFonts w:ascii="Times New Roman" w:hAnsi="Times New Roman"/>
          <w:sz w:val="24"/>
          <w:szCs w:val="24"/>
        </w:rPr>
        <w:t>г</w:t>
      </w:r>
      <w:proofErr w:type="gramEnd"/>
      <w:r w:rsidRPr="00FF2F87">
        <w:rPr>
          <w:rFonts w:ascii="Times New Roman" w:hAnsi="Times New Roman"/>
          <w:sz w:val="24"/>
          <w:szCs w:val="24"/>
        </w:rPr>
        <w:t>. Назрань».</w:t>
      </w:r>
    </w:p>
    <w:p w:rsidR="00213AAD" w:rsidRPr="00FF2F87" w:rsidRDefault="00364C9E" w:rsidP="00FF2F87">
      <w:pPr>
        <w:numPr>
          <w:ilvl w:val="1"/>
          <w:numId w:val="0"/>
        </w:numPr>
        <w:tabs>
          <w:tab w:val="num" w:pos="1276"/>
        </w:tabs>
        <w:spacing w:after="0" w:line="240" w:lineRule="auto"/>
        <w:jc w:val="both"/>
        <w:rPr>
          <w:rFonts w:ascii="Times New Roman" w:hAnsi="Times New Roman"/>
          <w:sz w:val="24"/>
          <w:szCs w:val="24"/>
        </w:rPr>
      </w:pPr>
      <w:r w:rsidRPr="00FF2F87">
        <w:rPr>
          <w:rFonts w:ascii="Times New Roman" w:hAnsi="Times New Roman"/>
          <w:sz w:val="24"/>
          <w:szCs w:val="24"/>
        </w:rPr>
        <w:t>1.</w:t>
      </w:r>
      <w:r w:rsidR="00213AAD" w:rsidRPr="00FF2F87">
        <w:rPr>
          <w:rFonts w:ascii="Times New Roman" w:hAnsi="Times New Roman"/>
          <w:sz w:val="24"/>
          <w:szCs w:val="24"/>
        </w:rPr>
        <w:t>2.В настоящем Положении используются следующие понятия:</w:t>
      </w:r>
    </w:p>
    <w:p w:rsidR="00213AAD" w:rsidRPr="00FF2F87" w:rsidRDefault="00364C9E" w:rsidP="00FF2F87">
      <w:pPr>
        <w:autoSpaceDE w:val="0"/>
        <w:autoSpaceDN w:val="0"/>
        <w:adjustRightInd w:val="0"/>
        <w:spacing w:after="0" w:line="240" w:lineRule="auto"/>
        <w:jc w:val="both"/>
        <w:rPr>
          <w:rFonts w:ascii="Times New Roman" w:hAnsi="Times New Roman"/>
          <w:sz w:val="24"/>
          <w:szCs w:val="24"/>
        </w:rPr>
      </w:pPr>
      <w:r w:rsidRPr="00FF2F87">
        <w:rPr>
          <w:rFonts w:ascii="Times New Roman" w:hAnsi="Times New Roman"/>
          <w:sz w:val="24"/>
          <w:szCs w:val="24"/>
        </w:rPr>
        <w:t>-</w:t>
      </w:r>
      <w:r w:rsidR="00213AAD" w:rsidRPr="00FF2F87">
        <w:rPr>
          <w:rFonts w:ascii="Times New Roman" w:hAnsi="Times New Roman"/>
          <w:sz w:val="24"/>
          <w:szCs w:val="24"/>
        </w:rPr>
        <w:t xml:space="preserve">«трудовой договор» – заключаемое в письменной форме соглашение </w:t>
      </w:r>
      <w:proofErr w:type="gramStart"/>
      <w:r w:rsidR="00213AAD" w:rsidRPr="00FF2F87">
        <w:rPr>
          <w:rFonts w:ascii="Times New Roman" w:hAnsi="Times New Roman"/>
          <w:sz w:val="24"/>
          <w:szCs w:val="24"/>
        </w:rPr>
        <w:t>между</w:t>
      </w:r>
      <w:proofErr w:type="gramEnd"/>
      <w:r w:rsidR="00213AAD" w:rsidRPr="00FF2F87">
        <w:rPr>
          <w:rFonts w:ascii="Times New Roman" w:hAnsi="Times New Roman"/>
          <w:sz w:val="24"/>
          <w:szCs w:val="24"/>
        </w:rPr>
        <w:t xml:space="preserve"> </w:t>
      </w:r>
    </w:p>
    <w:p w:rsidR="002A1B05" w:rsidRPr="00FF2F87" w:rsidRDefault="00213AAD" w:rsidP="00FF2F87">
      <w:pPr>
        <w:autoSpaceDE w:val="0"/>
        <w:autoSpaceDN w:val="0"/>
        <w:adjustRightInd w:val="0"/>
        <w:spacing w:after="0" w:line="240" w:lineRule="auto"/>
        <w:jc w:val="both"/>
        <w:rPr>
          <w:rFonts w:ascii="Times New Roman" w:hAnsi="Times New Roman"/>
          <w:sz w:val="24"/>
          <w:szCs w:val="24"/>
        </w:rPr>
      </w:pPr>
      <w:r w:rsidRPr="00FF2F87">
        <w:rPr>
          <w:rFonts w:ascii="Times New Roman" w:hAnsi="Times New Roman"/>
          <w:sz w:val="24"/>
          <w:szCs w:val="24"/>
        </w:rPr>
        <w:t>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и выплату работнику заработной платы, а работник обязуется лично выполнять определённую этим соглашением трудовую функцию, соблюдать действующие в организации правила внутреннего трудового распорядка;</w:t>
      </w:r>
    </w:p>
    <w:p w:rsidR="00213AAD" w:rsidRPr="00FF2F87" w:rsidRDefault="00364C9E" w:rsidP="00FF2F87">
      <w:pPr>
        <w:autoSpaceDE w:val="0"/>
        <w:autoSpaceDN w:val="0"/>
        <w:adjustRightInd w:val="0"/>
        <w:spacing w:after="0" w:line="240" w:lineRule="auto"/>
        <w:jc w:val="both"/>
        <w:rPr>
          <w:rFonts w:ascii="Times New Roman" w:hAnsi="Times New Roman"/>
          <w:sz w:val="24"/>
          <w:szCs w:val="24"/>
        </w:rPr>
      </w:pPr>
      <w:r w:rsidRPr="00FF2F87">
        <w:rPr>
          <w:rFonts w:ascii="Times New Roman" w:hAnsi="Times New Roman"/>
          <w:sz w:val="24"/>
          <w:szCs w:val="24"/>
        </w:rPr>
        <w:t>-</w:t>
      </w:r>
      <w:r w:rsidR="00213AAD" w:rsidRPr="00FF2F87">
        <w:rPr>
          <w:rFonts w:ascii="Times New Roman" w:hAnsi="Times New Roman"/>
          <w:sz w:val="24"/>
          <w:szCs w:val="24"/>
        </w:rPr>
        <w:t>«работодатель» – глава Администрации муниципального образован</w:t>
      </w:r>
      <w:r w:rsidR="0097244A" w:rsidRPr="00FF2F87">
        <w:rPr>
          <w:rFonts w:ascii="Times New Roman" w:hAnsi="Times New Roman"/>
          <w:sz w:val="24"/>
          <w:szCs w:val="24"/>
        </w:rPr>
        <w:t xml:space="preserve">ия «Городской округ </w:t>
      </w:r>
      <w:proofErr w:type="gramStart"/>
      <w:r w:rsidR="0097244A" w:rsidRPr="00FF2F87">
        <w:rPr>
          <w:rFonts w:ascii="Times New Roman" w:hAnsi="Times New Roman"/>
          <w:sz w:val="24"/>
          <w:szCs w:val="24"/>
        </w:rPr>
        <w:t>г</w:t>
      </w:r>
      <w:proofErr w:type="gramEnd"/>
      <w:r w:rsidR="0097244A" w:rsidRPr="00FF2F87">
        <w:rPr>
          <w:rFonts w:ascii="Times New Roman" w:hAnsi="Times New Roman"/>
          <w:sz w:val="24"/>
          <w:szCs w:val="24"/>
        </w:rPr>
        <w:t>. Назрань»;</w:t>
      </w:r>
    </w:p>
    <w:p w:rsidR="00213AAD" w:rsidRPr="00FF2F87" w:rsidRDefault="00364C9E" w:rsidP="00FF2F87">
      <w:pPr>
        <w:autoSpaceDE w:val="0"/>
        <w:autoSpaceDN w:val="0"/>
        <w:adjustRightInd w:val="0"/>
        <w:spacing w:after="0" w:line="240" w:lineRule="auto"/>
        <w:jc w:val="both"/>
        <w:rPr>
          <w:rFonts w:ascii="Times New Roman" w:hAnsi="Times New Roman"/>
          <w:sz w:val="24"/>
          <w:szCs w:val="24"/>
        </w:rPr>
      </w:pPr>
      <w:r w:rsidRPr="00FF2F87">
        <w:rPr>
          <w:rFonts w:ascii="Times New Roman" w:hAnsi="Times New Roman"/>
          <w:sz w:val="24"/>
          <w:szCs w:val="24"/>
        </w:rPr>
        <w:t>-</w:t>
      </w:r>
      <w:r w:rsidR="00213AAD" w:rsidRPr="00FF2F87">
        <w:rPr>
          <w:rFonts w:ascii="Times New Roman" w:hAnsi="Times New Roman"/>
          <w:sz w:val="24"/>
          <w:szCs w:val="24"/>
        </w:rPr>
        <w:t>«руководитель» – физическое лицо, которое в соответствии с учредительными документами организации и трудовым договором  осуществляет руководство этой организацией, в том числе выполняет функции её единоличного исполнительного органа;</w:t>
      </w:r>
    </w:p>
    <w:p w:rsidR="00213AAD" w:rsidRPr="00FF2F87" w:rsidRDefault="00364C9E" w:rsidP="00FF2F87">
      <w:pPr>
        <w:autoSpaceDE w:val="0"/>
        <w:autoSpaceDN w:val="0"/>
        <w:adjustRightInd w:val="0"/>
        <w:spacing w:after="0" w:line="240" w:lineRule="auto"/>
        <w:jc w:val="both"/>
        <w:rPr>
          <w:rFonts w:ascii="Times New Roman" w:hAnsi="Times New Roman"/>
          <w:sz w:val="24"/>
          <w:szCs w:val="24"/>
        </w:rPr>
      </w:pPr>
      <w:r w:rsidRPr="00FF2F87">
        <w:rPr>
          <w:rFonts w:ascii="Times New Roman" w:hAnsi="Times New Roman"/>
          <w:sz w:val="24"/>
          <w:szCs w:val="24"/>
        </w:rPr>
        <w:t>-</w:t>
      </w:r>
      <w:r w:rsidR="00213AAD" w:rsidRPr="00FF2F87">
        <w:rPr>
          <w:rFonts w:ascii="Times New Roman" w:hAnsi="Times New Roman"/>
          <w:sz w:val="24"/>
          <w:szCs w:val="24"/>
        </w:rPr>
        <w:t>организация - муниципальное казённое учреждение, муниципальное бюджетное учреждение, муниципальное унитарное предприятие и другая организация муниципальной формы собственности, учредителем которых является</w:t>
      </w:r>
      <w:r w:rsidRPr="00FF2F87">
        <w:rPr>
          <w:rFonts w:ascii="Times New Roman" w:hAnsi="Times New Roman"/>
          <w:sz w:val="24"/>
          <w:szCs w:val="24"/>
        </w:rPr>
        <w:t xml:space="preserve"> МО «Городской округ г</w:t>
      </w:r>
      <w:proofErr w:type="gramStart"/>
      <w:r w:rsidRPr="00FF2F87">
        <w:rPr>
          <w:rFonts w:ascii="Times New Roman" w:hAnsi="Times New Roman"/>
          <w:sz w:val="24"/>
          <w:szCs w:val="24"/>
        </w:rPr>
        <w:t>.Н</w:t>
      </w:r>
      <w:proofErr w:type="gramEnd"/>
      <w:r w:rsidRPr="00FF2F87">
        <w:rPr>
          <w:rFonts w:ascii="Times New Roman" w:hAnsi="Times New Roman"/>
          <w:sz w:val="24"/>
          <w:szCs w:val="24"/>
        </w:rPr>
        <w:t>азрань».</w:t>
      </w:r>
    </w:p>
    <w:p w:rsidR="002A1B05" w:rsidRPr="00FF2F87" w:rsidRDefault="002A1B05" w:rsidP="00FF2F87">
      <w:pPr>
        <w:autoSpaceDE w:val="0"/>
        <w:autoSpaceDN w:val="0"/>
        <w:adjustRightInd w:val="0"/>
        <w:spacing w:after="0" w:line="240" w:lineRule="auto"/>
        <w:jc w:val="center"/>
        <w:rPr>
          <w:rFonts w:ascii="Times New Roman" w:hAnsi="Times New Roman"/>
          <w:sz w:val="24"/>
          <w:szCs w:val="24"/>
        </w:rPr>
      </w:pPr>
    </w:p>
    <w:p w:rsidR="00213AAD" w:rsidRPr="00FF2F87" w:rsidRDefault="00364C9E" w:rsidP="00FF2F87">
      <w:pPr>
        <w:autoSpaceDE w:val="0"/>
        <w:autoSpaceDN w:val="0"/>
        <w:adjustRightInd w:val="0"/>
        <w:spacing w:after="0" w:line="240" w:lineRule="auto"/>
        <w:jc w:val="center"/>
        <w:rPr>
          <w:rFonts w:ascii="Times New Roman" w:hAnsi="Times New Roman"/>
          <w:sz w:val="24"/>
          <w:szCs w:val="24"/>
        </w:rPr>
      </w:pPr>
      <w:r w:rsidRPr="00FF2F87">
        <w:rPr>
          <w:rFonts w:ascii="Times New Roman" w:hAnsi="Times New Roman"/>
          <w:sz w:val="24"/>
          <w:szCs w:val="24"/>
        </w:rPr>
        <w:t>2.</w:t>
      </w:r>
      <w:r w:rsidR="00213AAD" w:rsidRPr="00FF2F87">
        <w:rPr>
          <w:rFonts w:ascii="Times New Roman" w:hAnsi="Times New Roman"/>
          <w:sz w:val="24"/>
          <w:szCs w:val="24"/>
        </w:rPr>
        <w:t>Назначение на должность руководителя учреждения</w:t>
      </w:r>
    </w:p>
    <w:p w:rsidR="00213AAD" w:rsidRPr="00FF2F87" w:rsidRDefault="00B57495"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sz w:val="24"/>
          <w:szCs w:val="24"/>
        </w:rPr>
        <w:t xml:space="preserve"> </w:t>
      </w:r>
      <w:r w:rsidR="00364C9E" w:rsidRPr="00FF2F87">
        <w:rPr>
          <w:rFonts w:ascii="Times New Roman" w:hAnsi="Times New Roman"/>
          <w:sz w:val="24"/>
          <w:szCs w:val="24"/>
        </w:rPr>
        <w:t>2.</w:t>
      </w:r>
      <w:r w:rsidR="00213AAD" w:rsidRPr="00FF2F87">
        <w:rPr>
          <w:rFonts w:ascii="Times New Roman" w:hAnsi="Times New Roman"/>
          <w:sz w:val="24"/>
          <w:szCs w:val="24"/>
        </w:rPr>
        <w:t xml:space="preserve">1. </w:t>
      </w:r>
      <w:r w:rsidR="00213AAD" w:rsidRPr="00FF2F87">
        <w:rPr>
          <w:rFonts w:ascii="Times New Roman" w:hAnsi="Times New Roman"/>
          <w:color w:val="000000"/>
          <w:sz w:val="24"/>
          <w:szCs w:val="24"/>
        </w:rPr>
        <w:t xml:space="preserve">Руководители назначаются на должность и освобождаются от должности Главой Администрации </w:t>
      </w:r>
      <w:proofErr w:type="gramStart"/>
      <w:r w:rsidR="00213AAD" w:rsidRPr="00FF2F87">
        <w:rPr>
          <w:rFonts w:ascii="Times New Roman" w:hAnsi="Times New Roman"/>
          <w:color w:val="000000"/>
          <w:sz w:val="24"/>
          <w:szCs w:val="24"/>
        </w:rPr>
        <w:t>г</w:t>
      </w:r>
      <w:proofErr w:type="gramEnd"/>
      <w:r w:rsidR="00213AAD" w:rsidRPr="00FF2F87">
        <w:rPr>
          <w:rFonts w:ascii="Times New Roman" w:hAnsi="Times New Roman"/>
          <w:color w:val="000000"/>
          <w:sz w:val="24"/>
          <w:szCs w:val="24"/>
        </w:rPr>
        <w:t>. Назрань.</w:t>
      </w:r>
    </w:p>
    <w:p w:rsidR="00B57495" w:rsidRPr="00FF2F87" w:rsidRDefault="00B57495"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 xml:space="preserve"> </w:t>
      </w:r>
      <w:r w:rsidR="00364C9E" w:rsidRPr="00FF2F87">
        <w:rPr>
          <w:rFonts w:ascii="Times New Roman" w:hAnsi="Times New Roman"/>
          <w:color w:val="000000"/>
          <w:sz w:val="24"/>
          <w:szCs w:val="24"/>
        </w:rPr>
        <w:t>2.</w:t>
      </w:r>
      <w:r w:rsidR="00213AAD" w:rsidRPr="00FF2F87">
        <w:rPr>
          <w:rFonts w:ascii="Times New Roman" w:hAnsi="Times New Roman"/>
          <w:color w:val="000000"/>
          <w:sz w:val="24"/>
          <w:szCs w:val="24"/>
        </w:rPr>
        <w:t xml:space="preserve"> 2. Назначение на должность руководителя может осуществляться:</w:t>
      </w:r>
    </w:p>
    <w:p w:rsidR="00213AAD" w:rsidRPr="00FF2F87" w:rsidRDefault="006F01F2"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1</w:t>
      </w:r>
      <w:r w:rsidR="00213AAD" w:rsidRPr="00FF2F87">
        <w:rPr>
          <w:rFonts w:ascii="Times New Roman" w:hAnsi="Times New Roman"/>
          <w:color w:val="000000"/>
          <w:sz w:val="24"/>
          <w:szCs w:val="24"/>
        </w:rPr>
        <w:t>) путём назначения руководителя из числа резерва управленческих кадров без проведения конкурса;</w:t>
      </w:r>
    </w:p>
    <w:p w:rsidR="00213AAD" w:rsidRPr="00FF2F87" w:rsidRDefault="006F01F2"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w:t>
      </w:r>
      <w:r w:rsidR="00213AAD" w:rsidRPr="00FF2F87">
        <w:rPr>
          <w:rFonts w:ascii="Times New Roman" w:hAnsi="Times New Roman"/>
          <w:color w:val="000000"/>
          <w:sz w:val="24"/>
          <w:szCs w:val="24"/>
        </w:rPr>
        <w:t>)</w:t>
      </w:r>
      <w:r w:rsidR="00F73446" w:rsidRPr="00FF2F87">
        <w:rPr>
          <w:rFonts w:ascii="Times New Roman" w:hAnsi="Times New Roman"/>
          <w:color w:val="000000"/>
          <w:sz w:val="24"/>
          <w:szCs w:val="24"/>
        </w:rPr>
        <w:t xml:space="preserve"> </w:t>
      </w:r>
      <w:r w:rsidR="00213AAD" w:rsidRPr="00FF2F87">
        <w:rPr>
          <w:rFonts w:ascii="Times New Roman" w:hAnsi="Times New Roman"/>
          <w:color w:val="000000"/>
          <w:sz w:val="24"/>
          <w:szCs w:val="24"/>
        </w:rPr>
        <w:t>путём проведения конкурса на право замещения вакантной должности руководителя.</w:t>
      </w:r>
    </w:p>
    <w:p w:rsidR="00213AAD" w:rsidRPr="00FF2F87" w:rsidRDefault="00B57495"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b/>
          <w:color w:val="000000"/>
          <w:sz w:val="24"/>
          <w:szCs w:val="24"/>
        </w:rPr>
        <w:t xml:space="preserve">  </w:t>
      </w:r>
      <w:r w:rsidR="00364C9E" w:rsidRPr="00FF2F87">
        <w:rPr>
          <w:rFonts w:ascii="Times New Roman" w:hAnsi="Times New Roman"/>
          <w:color w:val="000000"/>
          <w:sz w:val="24"/>
          <w:szCs w:val="24"/>
        </w:rPr>
        <w:t>2.3</w:t>
      </w:r>
      <w:r w:rsidR="00213AAD" w:rsidRPr="00FF2F87">
        <w:rPr>
          <w:rFonts w:ascii="Times New Roman" w:hAnsi="Times New Roman"/>
          <w:color w:val="000000"/>
          <w:sz w:val="24"/>
          <w:szCs w:val="24"/>
        </w:rPr>
        <w:t>. В случае принятия работодателем решения о проведении конкурса на занимаемую должность руководителя учреждения, не позднее, чем за 30 дней до даты проведения конкурса работодатель публикует объявление о проведении конкурса в средствах массовой информации и одновременно размещает его в информационно-коммуникационной сети «Интернет».</w:t>
      </w:r>
    </w:p>
    <w:p w:rsidR="00B57495" w:rsidRPr="00FF2F87" w:rsidRDefault="00B57495"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 xml:space="preserve"> </w:t>
      </w:r>
      <w:r w:rsidR="00364C9E" w:rsidRPr="00FF2F87">
        <w:rPr>
          <w:rFonts w:ascii="Times New Roman" w:hAnsi="Times New Roman"/>
          <w:color w:val="000000"/>
          <w:sz w:val="24"/>
          <w:szCs w:val="24"/>
        </w:rPr>
        <w:t>2.4</w:t>
      </w:r>
      <w:r w:rsidR="00213AAD" w:rsidRPr="00FF2F87">
        <w:rPr>
          <w:rFonts w:ascii="Times New Roman" w:hAnsi="Times New Roman"/>
          <w:color w:val="000000"/>
          <w:sz w:val="24"/>
          <w:szCs w:val="24"/>
        </w:rPr>
        <w:t>.В объявлении о проведении конкурса указываются:</w:t>
      </w:r>
    </w:p>
    <w:p w:rsidR="00B57495" w:rsidRPr="00FF2F87" w:rsidRDefault="00213AAD"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 xml:space="preserve">1) </w:t>
      </w:r>
      <w:r w:rsidR="00364C9E" w:rsidRPr="00FF2F87">
        <w:rPr>
          <w:rFonts w:ascii="Times New Roman" w:hAnsi="Times New Roman"/>
          <w:color w:val="000000"/>
          <w:sz w:val="24"/>
          <w:szCs w:val="24"/>
        </w:rPr>
        <w:t>д</w:t>
      </w:r>
      <w:r w:rsidRPr="00FF2F87">
        <w:rPr>
          <w:rFonts w:ascii="Times New Roman" w:hAnsi="Times New Roman"/>
          <w:color w:val="000000"/>
          <w:sz w:val="24"/>
          <w:szCs w:val="24"/>
        </w:rPr>
        <w:t>ата, время, место проведения конкурса;</w:t>
      </w:r>
    </w:p>
    <w:p w:rsidR="00B57495" w:rsidRPr="00FF2F87" w:rsidRDefault="00364C9E"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 у</w:t>
      </w:r>
      <w:r w:rsidR="00213AAD" w:rsidRPr="00FF2F87">
        <w:rPr>
          <w:rFonts w:ascii="Times New Roman" w:hAnsi="Times New Roman"/>
          <w:color w:val="000000"/>
          <w:sz w:val="24"/>
          <w:szCs w:val="24"/>
        </w:rPr>
        <w:t>словия проведения конкурса;</w:t>
      </w:r>
    </w:p>
    <w:p w:rsidR="00B57495" w:rsidRPr="00FF2F87" w:rsidRDefault="00213AAD"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3)</w:t>
      </w:r>
      <w:r w:rsidRPr="00FF2F87">
        <w:rPr>
          <w:rFonts w:ascii="Times New Roman" w:hAnsi="Times New Roman"/>
          <w:b/>
          <w:color w:val="000000"/>
          <w:sz w:val="24"/>
          <w:szCs w:val="24"/>
        </w:rPr>
        <w:t xml:space="preserve"> </w:t>
      </w:r>
      <w:r w:rsidR="00364C9E" w:rsidRPr="00FF2F87">
        <w:rPr>
          <w:rFonts w:ascii="Times New Roman" w:hAnsi="Times New Roman"/>
          <w:color w:val="000000"/>
          <w:sz w:val="24"/>
          <w:szCs w:val="24"/>
        </w:rPr>
        <w:t>н</w:t>
      </w:r>
      <w:r w:rsidRPr="00FF2F87">
        <w:rPr>
          <w:rFonts w:ascii="Times New Roman" w:hAnsi="Times New Roman"/>
          <w:color w:val="000000"/>
          <w:sz w:val="24"/>
          <w:szCs w:val="24"/>
        </w:rPr>
        <w:t>аименование вакантной должности руководителя организации;</w:t>
      </w:r>
    </w:p>
    <w:p w:rsidR="00B57495" w:rsidRPr="00FF2F87" w:rsidRDefault="00364C9E"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lastRenderedPageBreak/>
        <w:t>4)т</w:t>
      </w:r>
      <w:r w:rsidR="00213AAD" w:rsidRPr="00FF2F87">
        <w:rPr>
          <w:rFonts w:ascii="Times New Roman" w:hAnsi="Times New Roman"/>
          <w:color w:val="000000"/>
          <w:sz w:val="24"/>
          <w:szCs w:val="24"/>
        </w:rPr>
        <w:t>ребования, предъявляемые к претенденту на замещение вакантной должности руководителя организации;</w:t>
      </w:r>
    </w:p>
    <w:p w:rsidR="009415F1" w:rsidRPr="00FF2F87" w:rsidRDefault="00213AAD" w:rsidP="00FF2F87">
      <w:pPr>
        <w:numPr>
          <w:ilvl w:val="1"/>
          <w:numId w:val="0"/>
        </w:numPr>
        <w:tabs>
          <w:tab w:val="num" w:pos="1276"/>
        </w:tabs>
        <w:spacing w:after="0" w:line="240" w:lineRule="auto"/>
        <w:jc w:val="both"/>
        <w:rPr>
          <w:rFonts w:ascii="Times New Roman" w:hAnsi="Times New Roman"/>
          <w:b/>
          <w:color w:val="000000"/>
          <w:sz w:val="24"/>
          <w:szCs w:val="24"/>
        </w:rPr>
      </w:pPr>
      <w:r w:rsidRPr="00FF2F87">
        <w:rPr>
          <w:rFonts w:ascii="Times New Roman" w:hAnsi="Times New Roman"/>
          <w:color w:val="000000"/>
          <w:sz w:val="24"/>
          <w:szCs w:val="24"/>
        </w:rPr>
        <w:t>5)</w:t>
      </w:r>
      <w:r w:rsidRPr="00FF2F87">
        <w:rPr>
          <w:rFonts w:ascii="Times New Roman" w:hAnsi="Times New Roman"/>
          <w:b/>
          <w:color w:val="000000"/>
          <w:sz w:val="24"/>
          <w:szCs w:val="24"/>
        </w:rPr>
        <w:t xml:space="preserve"> </w:t>
      </w:r>
      <w:r w:rsidR="00364C9E" w:rsidRPr="00FF2F87">
        <w:rPr>
          <w:rFonts w:ascii="Times New Roman" w:hAnsi="Times New Roman"/>
          <w:color w:val="000000"/>
          <w:sz w:val="24"/>
          <w:szCs w:val="24"/>
        </w:rPr>
        <w:t>д</w:t>
      </w:r>
      <w:r w:rsidRPr="00FF2F87">
        <w:rPr>
          <w:rFonts w:ascii="Times New Roman" w:hAnsi="Times New Roman"/>
          <w:color w:val="000000"/>
          <w:sz w:val="24"/>
          <w:szCs w:val="24"/>
        </w:rPr>
        <w:t>ата, время (час, минуты) начала и окончания приема документов от претендентов для участия в конкурсе;</w:t>
      </w:r>
    </w:p>
    <w:p w:rsidR="00213AAD" w:rsidRPr="00FF2F87" w:rsidRDefault="00213AAD" w:rsidP="00FF2F87">
      <w:pPr>
        <w:numPr>
          <w:ilvl w:val="1"/>
          <w:numId w:val="0"/>
        </w:numPr>
        <w:tabs>
          <w:tab w:val="num" w:pos="1276"/>
        </w:tabs>
        <w:spacing w:after="0" w:line="240" w:lineRule="auto"/>
        <w:jc w:val="both"/>
        <w:rPr>
          <w:rFonts w:ascii="Times New Roman" w:hAnsi="Times New Roman"/>
          <w:b/>
          <w:color w:val="000000"/>
          <w:sz w:val="24"/>
          <w:szCs w:val="24"/>
        </w:rPr>
      </w:pPr>
      <w:proofErr w:type="gramStart"/>
      <w:r w:rsidRPr="00FF2F87">
        <w:rPr>
          <w:rFonts w:ascii="Times New Roman" w:hAnsi="Times New Roman"/>
          <w:color w:val="000000"/>
          <w:sz w:val="24"/>
          <w:szCs w:val="24"/>
        </w:rPr>
        <w:t>6)</w:t>
      </w:r>
      <w:r w:rsidRPr="00FF2F87">
        <w:rPr>
          <w:rFonts w:ascii="Times New Roman" w:hAnsi="Times New Roman"/>
          <w:b/>
          <w:color w:val="000000"/>
          <w:sz w:val="24"/>
          <w:szCs w:val="24"/>
        </w:rPr>
        <w:t xml:space="preserve"> </w:t>
      </w:r>
      <w:r w:rsidR="00364C9E" w:rsidRPr="00FF2F87">
        <w:rPr>
          <w:rFonts w:ascii="Times New Roman" w:hAnsi="Times New Roman"/>
          <w:color w:val="000000"/>
          <w:sz w:val="24"/>
          <w:szCs w:val="24"/>
        </w:rPr>
        <w:t>п</w:t>
      </w:r>
      <w:r w:rsidRPr="00FF2F87">
        <w:rPr>
          <w:rFonts w:ascii="Times New Roman" w:hAnsi="Times New Roman"/>
          <w:color w:val="000000"/>
          <w:sz w:val="24"/>
          <w:szCs w:val="24"/>
        </w:rPr>
        <w:t>еречень документов, подаваемых претендентом для участия в конкурсе (заявление кандидата, копия паспорта или заменяющего его документа, копия трудовой книжки, резюме,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документы воинского учета – для военнообязанных и лиц, подлежащих призыву на военную службу;</w:t>
      </w:r>
      <w:proofErr w:type="gramEnd"/>
      <w:r w:rsidRPr="00FF2F87">
        <w:rPr>
          <w:rFonts w:ascii="Times New Roman" w:hAnsi="Times New Roman"/>
          <w:color w:val="000000"/>
          <w:sz w:val="24"/>
          <w:szCs w:val="24"/>
        </w:rPr>
        <w:t xml:space="preserve"> заключение медицинского учреждения об отсутствии заболевания, препятствующего выполнению обязанностей по должности руководителя организации, – в случаях, предусмотренных законодательством; </w:t>
      </w:r>
      <w:proofErr w:type="gramStart"/>
      <w:r w:rsidRPr="00FF2F87">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установленную действующим законодательством)</w:t>
      </w:r>
      <w:r w:rsidR="009415F1" w:rsidRPr="00FF2F87">
        <w:rPr>
          <w:rFonts w:ascii="Times New Roman" w:hAnsi="Times New Roman"/>
          <w:color w:val="000000"/>
          <w:sz w:val="24"/>
          <w:szCs w:val="24"/>
        </w:rPr>
        <w:t xml:space="preserve">, </w:t>
      </w:r>
      <w:r w:rsidR="009415F1" w:rsidRPr="00FF2F87">
        <w:rPr>
          <w:rFonts w:ascii="Times New Roman" w:hAnsi="Times New Roman"/>
          <w:sz w:val="24"/>
          <w:szCs w:val="24"/>
        </w:rPr>
        <w:t>сведения о полученных им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rsidR="009415F1" w:rsidRPr="00FF2F87">
        <w:rPr>
          <w:rFonts w:ascii="Times New Roman" w:hAnsi="Times New Roman"/>
          <w:sz w:val="24"/>
          <w:szCs w:val="24"/>
        </w:rPr>
        <w:t xml:space="preserve"> </w:t>
      </w:r>
      <w:proofErr w:type="gramStart"/>
      <w:r w:rsidR="009415F1" w:rsidRPr="00FF2F87">
        <w:rPr>
          <w:rFonts w:ascii="Times New Roman" w:hAnsi="Times New Roman"/>
          <w:sz w:val="24"/>
          <w:szCs w:val="24"/>
        </w:rPr>
        <w:t>праве</w:t>
      </w:r>
      <w:proofErr w:type="gramEnd"/>
      <w:r w:rsidR="009415F1" w:rsidRPr="00FF2F87">
        <w:rPr>
          <w:rFonts w:ascii="Times New Roman" w:hAnsi="Times New Roman"/>
          <w:sz w:val="24"/>
          <w:szCs w:val="24"/>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Pr="00FF2F87">
        <w:rPr>
          <w:rFonts w:ascii="Times New Roman" w:hAnsi="Times New Roman"/>
          <w:color w:val="000000"/>
          <w:sz w:val="24"/>
          <w:szCs w:val="24"/>
        </w:rPr>
        <w:t>;</w:t>
      </w:r>
    </w:p>
    <w:p w:rsidR="00213AAD" w:rsidRPr="00FF2F87" w:rsidRDefault="00364C9E" w:rsidP="00FF2F87">
      <w:pPr>
        <w:numPr>
          <w:ilvl w:val="1"/>
          <w:numId w:val="0"/>
        </w:numPr>
        <w:tabs>
          <w:tab w:val="num" w:pos="1276"/>
        </w:tabs>
        <w:spacing w:after="0" w:line="240" w:lineRule="auto"/>
        <w:jc w:val="both"/>
        <w:rPr>
          <w:rFonts w:ascii="Times New Roman" w:hAnsi="Times New Roman"/>
          <w:b/>
          <w:color w:val="000000"/>
          <w:sz w:val="24"/>
          <w:szCs w:val="24"/>
        </w:rPr>
      </w:pPr>
      <w:r w:rsidRPr="00FF2F87">
        <w:rPr>
          <w:rFonts w:ascii="Times New Roman" w:hAnsi="Times New Roman"/>
          <w:color w:val="000000"/>
          <w:sz w:val="24"/>
          <w:szCs w:val="24"/>
        </w:rPr>
        <w:t>7) а</w:t>
      </w:r>
      <w:r w:rsidR="00213AAD" w:rsidRPr="00FF2F87">
        <w:rPr>
          <w:rFonts w:ascii="Times New Roman" w:hAnsi="Times New Roman"/>
          <w:color w:val="000000"/>
          <w:sz w:val="24"/>
          <w:szCs w:val="24"/>
        </w:rPr>
        <w:t>дрес места приема документов, номер телефона комиссии</w:t>
      </w:r>
      <w:r w:rsidR="002B3A7C" w:rsidRPr="00FF2F87">
        <w:rPr>
          <w:rFonts w:ascii="Times New Roman" w:hAnsi="Times New Roman"/>
          <w:color w:val="000000"/>
          <w:sz w:val="24"/>
          <w:szCs w:val="24"/>
        </w:rPr>
        <w:t>.</w:t>
      </w:r>
    </w:p>
    <w:p w:rsidR="00213AAD" w:rsidRPr="00FF2F87" w:rsidRDefault="00B57495"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 xml:space="preserve"> </w:t>
      </w:r>
      <w:r w:rsidR="00A342E9" w:rsidRPr="00FF2F87">
        <w:rPr>
          <w:rFonts w:ascii="Times New Roman" w:hAnsi="Times New Roman"/>
          <w:color w:val="000000"/>
          <w:sz w:val="24"/>
          <w:szCs w:val="24"/>
        </w:rPr>
        <w:t>2.5</w:t>
      </w:r>
      <w:r w:rsidR="00213AAD" w:rsidRPr="00FF2F87">
        <w:rPr>
          <w:rFonts w:ascii="Times New Roman" w:hAnsi="Times New Roman"/>
          <w:color w:val="000000"/>
          <w:sz w:val="24"/>
          <w:szCs w:val="24"/>
        </w:rPr>
        <w:t>. Документы, указанные в пп.6 пункта 5 настоящего Положения, должны быть представлены работодателю до проведения конкурса. Несвоевременное представление документов, недостоверность информации, содержащейся в документах, представление их в неполном объёме или с нарушением правил оформления являются основанием для отказа их в приёме.</w:t>
      </w:r>
    </w:p>
    <w:p w:rsidR="00213AAD" w:rsidRPr="00FF2F87" w:rsidRDefault="00B57495"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 xml:space="preserve"> </w:t>
      </w:r>
      <w:r w:rsidR="00A342E9" w:rsidRPr="00FF2F87">
        <w:rPr>
          <w:rFonts w:ascii="Times New Roman" w:hAnsi="Times New Roman"/>
          <w:color w:val="000000"/>
          <w:sz w:val="24"/>
          <w:szCs w:val="24"/>
        </w:rPr>
        <w:t>2.6</w:t>
      </w:r>
      <w:r w:rsidR="00213AAD" w:rsidRPr="00FF2F87">
        <w:rPr>
          <w:rFonts w:ascii="Times New Roman" w:hAnsi="Times New Roman"/>
          <w:color w:val="000000"/>
          <w:sz w:val="24"/>
          <w:szCs w:val="24"/>
        </w:rPr>
        <w:t>. Если в результате проведения конкурса не были выявлены кандидаты, отвечающие заявленным требованиям, работодатель может принять решение о проведении повторного конкурса.</w:t>
      </w:r>
    </w:p>
    <w:p w:rsidR="00213AAD" w:rsidRPr="00FF2F87" w:rsidRDefault="00A342E9"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2.7</w:t>
      </w:r>
      <w:r w:rsidR="00213AAD" w:rsidRPr="00FF2F87">
        <w:rPr>
          <w:rFonts w:ascii="Times New Roman" w:hAnsi="Times New Roman"/>
          <w:color w:val="000000"/>
          <w:sz w:val="24"/>
          <w:szCs w:val="24"/>
        </w:rPr>
        <w:t>. Для проведения конкурса образуется конкурсная комиссия отдельно для каждой организации. Состав конкурсной комиссии, сроки и порядок её работы, а также методика проведения конкурса определяются решением работодателя.</w:t>
      </w:r>
    </w:p>
    <w:p w:rsidR="00213AAD" w:rsidRPr="00FF2F87" w:rsidRDefault="00A342E9"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2.8</w:t>
      </w:r>
      <w:r w:rsidR="00213AAD" w:rsidRPr="00FF2F87">
        <w:rPr>
          <w:rFonts w:ascii="Times New Roman" w:hAnsi="Times New Roman"/>
          <w:color w:val="000000"/>
          <w:sz w:val="24"/>
          <w:szCs w:val="24"/>
        </w:rPr>
        <w:t xml:space="preserve">. Конкурс заключается в оценке профессионального уровня кандидатов   на замещение вакантной должности, их соответствия квалификационным требованиям к этой должности. </w:t>
      </w:r>
      <w:proofErr w:type="gramStart"/>
      <w:r w:rsidR="00213AAD" w:rsidRPr="00FF2F87">
        <w:rPr>
          <w:rFonts w:ascii="Times New Roman" w:hAnsi="Times New Roman"/>
          <w:color w:val="000000"/>
          <w:sz w:val="24"/>
          <w:szCs w:val="24"/>
        </w:rPr>
        <w:t>При проведении конкурса конкурсная комиссия оценивает кандидатов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по вопросам, связанным с выполнением должностных обязанностей по вакантной должности.</w:t>
      </w:r>
      <w:proofErr w:type="gramEnd"/>
    </w:p>
    <w:p w:rsidR="00213AAD" w:rsidRPr="00FF2F87" w:rsidRDefault="00A342E9"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2.9</w:t>
      </w:r>
      <w:r w:rsidR="00213AAD" w:rsidRPr="00FF2F87">
        <w:rPr>
          <w:rFonts w:ascii="Times New Roman" w:hAnsi="Times New Roman"/>
          <w:color w:val="000000"/>
          <w:sz w:val="24"/>
          <w:szCs w:val="24"/>
        </w:rPr>
        <w:t>. Конкурс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13AAD" w:rsidRPr="00FF2F87" w:rsidRDefault="00213AAD"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При равенстве голосов решающим является голос председателя конкурсной комиссии.</w:t>
      </w:r>
    </w:p>
    <w:p w:rsidR="00213AAD" w:rsidRPr="00FF2F87" w:rsidRDefault="00A342E9"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2.10</w:t>
      </w:r>
      <w:r w:rsidR="00213AAD" w:rsidRPr="00FF2F87">
        <w:rPr>
          <w:rFonts w:ascii="Times New Roman" w:hAnsi="Times New Roman"/>
          <w:color w:val="000000"/>
          <w:sz w:val="24"/>
          <w:szCs w:val="24"/>
        </w:rPr>
        <w:t>. Результаты голосования конкурсной комиссии оформляются решением, которое подписывается председателем и всеми членами комиссии, принявшими участие в заседании.</w:t>
      </w:r>
    </w:p>
    <w:p w:rsidR="00213AAD" w:rsidRPr="00FF2F87" w:rsidRDefault="00A342E9"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2.11</w:t>
      </w:r>
      <w:r w:rsidR="00213AAD" w:rsidRPr="00FF2F87">
        <w:rPr>
          <w:rFonts w:ascii="Times New Roman" w:hAnsi="Times New Roman"/>
          <w:color w:val="000000"/>
          <w:sz w:val="24"/>
          <w:szCs w:val="24"/>
        </w:rPr>
        <w:t>. Решение конкурсной комиссии принимается в отсутствие кандидата и является основанием для назначения его на вакантную должность либо отказа в таком назначении.</w:t>
      </w:r>
    </w:p>
    <w:p w:rsidR="00213AAD" w:rsidRPr="00FF2F87" w:rsidRDefault="00A342E9"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2.12</w:t>
      </w:r>
      <w:r w:rsidR="00213AAD" w:rsidRPr="00FF2F87">
        <w:rPr>
          <w:rFonts w:ascii="Times New Roman" w:hAnsi="Times New Roman"/>
          <w:color w:val="000000"/>
          <w:sz w:val="24"/>
          <w:szCs w:val="24"/>
        </w:rPr>
        <w:t>. Кандидатам, принявшим участие в конкурсе, сообщается о результатах конкурса в письменной форме в течение двух недель со дня его завершения. Информация о результатах конкурса размещается таким же образом, как и информация о его проведении.</w:t>
      </w:r>
    </w:p>
    <w:p w:rsidR="00213AAD" w:rsidRPr="00FF2F87" w:rsidRDefault="00A342E9"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lastRenderedPageBreak/>
        <w:t>2.13</w:t>
      </w:r>
      <w:r w:rsidR="00213AAD" w:rsidRPr="00FF2F87">
        <w:rPr>
          <w:rFonts w:ascii="Times New Roman" w:hAnsi="Times New Roman"/>
          <w:color w:val="000000"/>
          <w:sz w:val="24"/>
          <w:szCs w:val="24"/>
        </w:rPr>
        <w:t>.Назначение на должность руководителя из числа резерва управленческих кадров без проведения конкурса проходит по итогам предварительного собеседования кандидата с работодателем.</w:t>
      </w:r>
    </w:p>
    <w:p w:rsidR="00213AAD" w:rsidRPr="00FF2F87" w:rsidRDefault="00A342E9"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2.14</w:t>
      </w:r>
      <w:r w:rsidR="00213AAD" w:rsidRPr="00FF2F87">
        <w:rPr>
          <w:rFonts w:ascii="Times New Roman" w:hAnsi="Times New Roman"/>
          <w:color w:val="000000"/>
          <w:sz w:val="24"/>
          <w:szCs w:val="24"/>
        </w:rPr>
        <w:t>.Ответственность за подлинность представленных документов несёт кандидат на должность руководителя.</w:t>
      </w:r>
    </w:p>
    <w:p w:rsidR="00213AAD" w:rsidRPr="00FF2F87" w:rsidRDefault="00A342E9" w:rsidP="00FF2F87">
      <w:pPr>
        <w:numPr>
          <w:ilvl w:val="1"/>
          <w:numId w:val="0"/>
        </w:numPr>
        <w:tabs>
          <w:tab w:val="left" w:pos="0"/>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2.15</w:t>
      </w:r>
      <w:r w:rsidR="00213AAD" w:rsidRPr="00FF2F87">
        <w:rPr>
          <w:rFonts w:ascii="Times New Roman" w:hAnsi="Times New Roman"/>
          <w:color w:val="000000"/>
          <w:sz w:val="24"/>
          <w:szCs w:val="24"/>
        </w:rPr>
        <w:t>. В обязательные квалификационные требования к кандидату на должность руководителя включаются:</w:t>
      </w:r>
    </w:p>
    <w:p w:rsidR="00213AAD" w:rsidRPr="00FF2F87" w:rsidRDefault="00213AAD"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 наличие высшего профессионального образования по соответствующему направлению деятельности;</w:t>
      </w:r>
    </w:p>
    <w:p w:rsidR="00B57495" w:rsidRPr="00FF2F87" w:rsidRDefault="00213AAD"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 наличие опыта на руководящей должности;</w:t>
      </w:r>
    </w:p>
    <w:p w:rsidR="00213AAD" w:rsidRPr="00FF2F87" w:rsidRDefault="00213AAD"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 xml:space="preserve"> - наличие трудового стажа не менее 5 лет.</w:t>
      </w:r>
    </w:p>
    <w:p w:rsidR="00213AAD" w:rsidRPr="00FF2F87" w:rsidRDefault="00A342E9"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2.16</w:t>
      </w:r>
      <w:r w:rsidR="00213AAD" w:rsidRPr="00FF2F87">
        <w:rPr>
          <w:rFonts w:ascii="Times New Roman" w:hAnsi="Times New Roman"/>
          <w:color w:val="000000"/>
          <w:sz w:val="24"/>
          <w:szCs w:val="24"/>
        </w:rPr>
        <w:t>.Назначение на должность руководителя организации производится на основании заключённого трудового договора.</w:t>
      </w:r>
    </w:p>
    <w:p w:rsidR="00213AAD" w:rsidRPr="00FF2F87" w:rsidRDefault="00A342E9"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2.17</w:t>
      </w:r>
      <w:r w:rsidR="00213AAD" w:rsidRPr="00FF2F87">
        <w:rPr>
          <w:rFonts w:ascii="Times New Roman" w:hAnsi="Times New Roman"/>
          <w:color w:val="000000"/>
          <w:sz w:val="24"/>
          <w:szCs w:val="24"/>
        </w:rPr>
        <w:t>. Срок трудового договора определяется работодателем индивидуально в отношении каждого руководителя организации.</w:t>
      </w:r>
    </w:p>
    <w:p w:rsidR="00213AAD" w:rsidRPr="00FF2F87" w:rsidRDefault="00A342E9" w:rsidP="00FF2F87">
      <w:pPr>
        <w:numPr>
          <w:ilvl w:val="1"/>
          <w:numId w:val="0"/>
        </w:numPr>
        <w:tabs>
          <w:tab w:val="num" w:pos="1276"/>
        </w:tabs>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2.18</w:t>
      </w:r>
      <w:r w:rsidR="00213AAD" w:rsidRPr="00FF2F87">
        <w:rPr>
          <w:rFonts w:ascii="Times New Roman" w:hAnsi="Times New Roman"/>
          <w:color w:val="000000"/>
          <w:sz w:val="24"/>
          <w:szCs w:val="24"/>
        </w:rPr>
        <w:t>.Приём на работу оформляется распоряжением работодателя на основании заключённого трудового договора. Размер заработной платы руководителя определяется работодателем в соответствии с действующим законодательством.</w:t>
      </w:r>
    </w:p>
    <w:p w:rsidR="00213AAD" w:rsidRPr="00FF2F87" w:rsidRDefault="00A342E9"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2.19.</w:t>
      </w:r>
      <w:r w:rsidR="00213AAD" w:rsidRPr="00FF2F87">
        <w:rPr>
          <w:rFonts w:ascii="Times New Roman" w:hAnsi="Times New Roman"/>
          <w:color w:val="000000"/>
          <w:sz w:val="24"/>
          <w:szCs w:val="24"/>
        </w:rPr>
        <w:t xml:space="preserve">Структурные подразделения Администрации, ответственные за подготовку </w:t>
      </w:r>
      <w:r w:rsidRPr="00FF2F87">
        <w:rPr>
          <w:rFonts w:ascii="Times New Roman" w:hAnsi="Times New Roman"/>
          <w:color w:val="000000"/>
          <w:sz w:val="24"/>
          <w:szCs w:val="24"/>
        </w:rPr>
        <w:t xml:space="preserve">перечня </w:t>
      </w:r>
      <w:r w:rsidR="00213AAD" w:rsidRPr="00FF2F87">
        <w:rPr>
          <w:rFonts w:ascii="Times New Roman" w:hAnsi="Times New Roman"/>
          <w:color w:val="000000"/>
          <w:sz w:val="24"/>
          <w:szCs w:val="24"/>
        </w:rPr>
        <w:t xml:space="preserve">документов по оформлению трудовых отношений с </w:t>
      </w:r>
      <w:r w:rsidRPr="00FF2F87">
        <w:rPr>
          <w:rFonts w:ascii="Times New Roman" w:hAnsi="Times New Roman"/>
          <w:color w:val="000000"/>
          <w:sz w:val="24"/>
          <w:szCs w:val="24"/>
        </w:rPr>
        <w:t>р</w:t>
      </w:r>
      <w:r w:rsidR="00213AAD" w:rsidRPr="00FF2F87">
        <w:rPr>
          <w:rFonts w:ascii="Times New Roman" w:hAnsi="Times New Roman"/>
          <w:color w:val="000000"/>
          <w:sz w:val="24"/>
          <w:szCs w:val="24"/>
        </w:rPr>
        <w:t>уководителями осуществляют:</w:t>
      </w:r>
    </w:p>
    <w:p w:rsidR="00213AAD" w:rsidRPr="00FF2F87" w:rsidRDefault="00213AAD"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 подготовку проекта трудового договора (соглашения об изменении определенных сторонами условий трудового договора, дополнительного соглашения), правового акта о назначении, об освобождении от должности, других правовых актов, связанных с замещением</w:t>
      </w:r>
      <w:r w:rsidR="00A342E9" w:rsidRPr="00FF2F87">
        <w:rPr>
          <w:rFonts w:ascii="Times New Roman" w:hAnsi="Times New Roman"/>
          <w:color w:val="000000"/>
          <w:sz w:val="24"/>
          <w:szCs w:val="24"/>
        </w:rPr>
        <w:t xml:space="preserve"> р</w:t>
      </w:r>
      <w:r w:rsidRPr="00FF2F87">
        <w:rPr>
          <w:rFonts w:ascii="Times New Roman" w:hAnsi="Times New Roman"/>
          <w:color w:val="000000"/>
          <w:sz w:val="24"/>
          <w:szCs w:val="24"/>
        </w:rPr>
        <w:t>уководителями их должностей (далее правовой акт);</w:t>
      </w:r>
    </w:p>
    <w:p w:rsidR="00213AAD" w:rsidRPr="00FF2F87" w:rsidRDefault="00213AAD"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 согласование трудового договора (соглашения об изменении определенных сторонами условий трудового договора), правового акта с заместителем главы Администрации, осуществляющим координацию деятельности учреждения;</w:t>
      </w:r>
    </w:p>
    <w:p w:rsidR="00213AAD" w:rsidRPr="00FF2F87" w:rsidRDefault="00A342E9"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 ведение личных дел на р</w:t>
      </w:r>
      <w:r w:rsidR="00213AAD" w:rsidRPr="00FF2F87">
        <w:rPr>
          <w:rFonts w:ascii="Times New Roman" w:hAnsi="Times New Roman"/>
          <w:color w:val="000000"/>
          <w:sz w:val="24"/>
          <w:szCs w:val="24"/>
        </w:rPr>
        <w:t>уководителей;</w:t>
      </w:r>
    </w:p>
    <w:p w:rsidR="00213AAD" w:rsidRPr="00FF2F87" w:rsidRDefault="00213AAD"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 xml:space="preserve">- хранение, </w:t>
      </w:r>
      <w:r w:rsidR="00A342E9" w:rsidRPr="00FF2F87">
        <w:rPr>
          <w:rFonts w:ascii="Times New Roman" w:hAnsi="Times New Roman"/>
          <w:color w:val="000000"/>
          <w:sz w:val="24"/>
          <w:szCs w:val="24"/>
        </w:rPr>
        <w:t>учет и ведение трудовых книжек р</w:t>
      </w:r>
      <w:r w:rsidRPr="00FF2F87">
        <w:rPr>
          <w:rFonts w:ascii="Times New Roman" w:hAnsi="Times New Roman"/>
          <w:color w:val="000000"/>
          <w:sz w:val="24"/>
          <w:szCs w:val="24"/>
        </w:rPr>
        <w:t>уководителей.</w:t>
      </w:r>
    </w:p>
    <w:p w:rsidR="00213AAD" w:rsidRPr="00FF2F87" w:rsidRDefault="00213AAD"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Регистрация правов</w:t>
      </w:r>
      <w:r w:rsidR="00A342E9" w:rsidRPr="00FF2F87">
        <w:rPr>
          <w:rFonts w:ascii="Times New Roman" w:hAnsi="Times New Roman"/>
          <w:color w:val="000000"/>
          <w:sz w:val="24"/>
          <w:szCs w:val="24"/>
        </w:rPr>
        <w:t>ых актов, трудовых договоров с р</w:t>
      </w:r>
      <w:r w:rsidRPr="00FF2F87">
        <w:rPr>
          <w:rFonts w:ascii="Times New Roman" w:hAnsi="Times New Roman"/>
          <w:color w:val="000000"/>
          <w:sz w:val="24"/>
          <w:szCs w:val="24"/>
        </w:rPr>
        <w:t>уководителями осуществляется сектором по кадровой работе.</w:t>
      </w:r>
    </w:p>
    <w:p w:rsidR="00213AAD" w:rsidRPr="00FF2F87" w:rsidRDefault="002A1B05"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2.20</w:t>
      </w:r>
      <w:r w:rsidR="00213AAD" w:rsidRPr="00FF2F87">
        <w:rPr>
          <w:rFonts w:ascii="Times New Roman" w:hAnsi="Times New Roman"/>
          <w:color w:val="000000"/>
          <w:sz w:val="24"/>
          <w:szCs w:val="24"/>
        </w:rPr>
        <w:t>. При назначении на должность</w:t>
      </w:r>
      <w:r w:rsidR="00A342E9" w:rsidRPr="00FF2F87">
        <w:rPr>
          <w:rFonts w:ascii="Times New Roman" w:hAnsi="Times New Roman"/>
          <w:color w:val="000000"/>
          <w:sz w:val="24"/>
          <w:szCs w:val="24"/>
        </w:rPr>
        <w:t xml:space="preserve"> р</w:t>
      </w:r>
      <w:r w:rsidR="00213AAD" w:rsidRPr="00FF2F87">
        <w:rPr>
          <w:rFonts w:ascii="Times New Roman" w:hAnsi="Times New Roman"/>
          <w:color w:val="000000"/>
          <w:sz w:val="24"/>
          <w:szCs w:val="24"/>
        </w:rPr>
        <w:t>уководителя, в целях проверки соответствия его поручаемой работе в трудовом договоре может быть предусмотрено условие об испытании.</w:t>
      </w:r>
    </w:p>
    <w:p w:rsidR="00213AAD" w:rsidRPr="00FF2F87" w:rsidRDefault="00213AAD"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Срок испытания не может превышать шести месяцев.</w:t>
      </w:r>
    </w:p>
    <w:p w:rsidR="00A342E9" w:rsidRPr="00FF2F87" w:rsidRDefault="00A342E9" w:rsidP="00FF2F87">
      <w:pPr>
        <w:autoSpaceDE w:val="0"/>
        <w:autoSpaceDN w:val="0"/>
        <w:adjustRightInd w:val="0"/>
        <w:spacing w:after="0" w:line="240" w:lineRule="auto"/>
        <w:jc w:val="center"/>
        <w:outlineLvl w:val="0"/>
        <w:rPr>
          <w:rFonts w:ascii="Times New Roman" w:hAnsi="Times New Roman"/>
          <w:sz w:val="24"/>
          <w:szCs w:val="24"/>
        </w:rPr>
      </w:pPr>
    </w:p>
    <w:p w:rsidR="00B57495" w:rsidRPr="00FF2F87" w:rsidRDefault="00A342E9" w:rsidP="00FF2F87">
      <w:pPr>
        <w:autoSpaceDE w:val="0"/>
        <w:autoSpaceDN w:val="0"/>
        <w:adjustRightInd w:val="0"/>
        <w:spacing w:after="0" w:line="240" w:lineRule="auto"/>
        <w:jc w:val="center"/>
        <w:outlineLvl w:val="0"/>
        <w:rPr>
          <w:rFonts w:ascii="Times New Roman" w:hAnsi="Times New Roman"/>
          <w:sz w:val="24"/>
          <w:szCs w:val="24"/>
        </w:rPr>
      </w:pPr>
      <w:r w:rsidRPr="00FF2F87">
        <w:rPr>
          <w:rFonts w:ascii="Times New Roman" w:hAnsi="Times New Roman"/>
          <w:sz w:val="24"/>
          <w:szCs w:val="24"/>
        </w:rPr>
        <w:t>3.</w:t>
      </w:r>
      <w:r w:rsidR="00213AAD" w:rsidRPr="00FF2F87">
        <w:rPr>
          <w:rFonts w:ascii="Times New Roman" w:hAnsi="Times New Roman"/>
          <w:sz w:val="24"/>
          <w:szCs w:val="24"/>
        </w:rPr>
        <w:t>Порядок освобождения от должности руководителей</w:t>
      </w:r>
      <w:r w:rsidR="00094310" w:rsidRPr="00FF2F87">
        <w:rPr>
          <w:rFonts w:ascii="Times New Roman" w:hAnsi="Times New Roman"/>
          <w:sz w:val="24"/>
          <w:szCs w:val="24"/>
        </w:rPr>
        <w:t xml:space="preserve">  у</w:t>
      </w:r>
      <w:r w:rsidR="00213AAD" w:rsidRPr="00FF2F87">
        <w:rPr>
          <w:rFonts w:ascii="Times New Roman" w:hAnsi="Times New Roman"/>
          <w:sz w:val="24"/>
          <w:szCs w:val="24"/>
        </w:rPr>
        <w:t>чреждений</w:t>
      </w:r>
    </w:p>
    <w:p w:rsidR="00213AAD" w:rsidRPr="00FF2F87" w:rsidRDefault="00A342E9" w:rsidP="00FF2F87">
      <w:pPr>
        <w:autoSpaceDE w:val="0"/>
        <w:autoSpaceDN w:val="0"/>
        <w:adjustRightInd w:val="0"/>
        <w:spacing w:after="0" w:line="240" w:lineRule="auto"/>
        <w:rPr>
          <w:rFonts w:ascii="Times New Roman" w:hAnsi="Times New Roman"/>
          <w:sz w:val="24"/>
          <w:szCs w:val="24"/>
        </w:rPr>
      </w:pPr>
      <w:r w:rsidRPr="00FF2F87">
        <w:rPr>
          <w:rFonts w:ascii="Times New Roman" w:hAnsi="Times New Roman"/>
          <w:sz w:val="24"/>
          <w:szCs w:val="24"/>
        </w:rPr>
        <w:t>3.</w:t>
      </w:r>
      <w:r w:rsidR="00213AAD" w:rsidRPr="00FF2F87">
        <w:rPr>
          <w:rFonts w:ascii="Times New Roman" w:hAnsi="Times New Roman"/>
          <w:sz w:val="24"/>
          <w:szCs w:val="24"/>
        </w:rPr>
        <w:t xml:space="preserve">1.Освобождение от должности руководителя осуществляется по основаниям, предусмотренным Трудовым </w:t>
      </w:r>
      <w:hyperlink r:id="rId10" w:history="1">
        <w:r w:rsidR="00213AAD" w:rsidRPr="00FF2F87">
          <w:rPr>
            <w:rFonts w:ascii="Times New Roman" w:hAnsi="Times New Roman"/>
            <w:sz w:val="24"/>
            <w:szCs w:val="24"/>
          </w:rPr>
          <w:t>кодексом</w:t>
        </w:r>
      </w:hyperlink>
      <w:r w:rsidR="00213AAD" w:rsidRPr="00FF2F87">
        <w:rPr>
          <w:rFonts w:ascii="Times New Roman" w:hAnsi="Times New Roman"/>
          <w:sz w:val="24"/>
          <w:szCs w:val="24"/>
        </w:rPr>
        <w:t xml:space="preserve"> Российской Федерации, трудовым договором.</w:t>
      </w:r>
    </w:p>
    <w:p w:rsidR="00213AAD" w:rsidRPr="00FF2F87" w:rsidRDefault="00A342E9" w:rsidP="00FF2F87">
      <w:pPr>
        <w:shd w:val="clear" w:color="auto" w:fill="FFFFFF"/>
        <w:tabs>
          <w:tab w:val="left" w:pos="-567"/>
        </w:tabs>
        <w:spacing w:after="0" w:line="240" w:lineRule="auto"/>
        <w:jc w:val="both"/>
        <w:rPr>
          <w:rFonts w:ascii="Times New Roman" w:hAnsi="Times New Roman"/>
          <w:color w:val="000000"/>
          <w:sz w:val="24"/>
          <w:szCs w:val="24"/>
        </w:rPr>
      </w:pPr>
      <w:r w:rsidRPr="00FF2F87">
        <w:rPr>
          <w:rFonts w:ascii="Times New Roman" w:hAnsi="Times New Roman"/>
          <w:sz w:val="24"/>
          <w:szCs w:val="24"/>
        </w:rPr>
        <w:t>3.</w:t>
      </w:r>
      <w:r w:rsidR="00213AAD" w:rsidRPr="00FF2F87">
        <w:rPr>
          <w:rFonts w:ascii="Times New Roman" w:hAnsi="Times New Roman"/>
          <w:color w:val="000000"/>
          <w:sz w:val="24"/>
          <w:szCs w:val="24"/>
        </w:rPr>
        <w:t xml:space="preserve">2. Руководитель вправе расторгнуть трудовой договор с Работодателем по собственной инициативе, предупредив последнего в письменной форме о предстоящем увольнении не позднее, чем за 1 месяц до предстоящей даты расторжения трудового договора. По </w:t>
      </w:r>
      <w:r w:rsidR="00903C5E" w:rsidRPr="00FF2F87">
        <w:rPr>
          <w:rFonts w:ascii="Times New Roman" w:hAnsi="Times New Roman"/>
          <w:color w:val="000000"/>
          <w:sz w:val="24"/>
          <w:szCs w:val="24"/>
        </w:rPr>
        <w:t>соглашению между руководителем и р</w:t>
      </w:r>
      <w:r w:rsidR="00213AAD" w:rsidRPr="00FF2F87">
        <w:rPr>
          <w:rFonts w:ascii="Times New Roman" w:hAnsi="Times New Roman"/>
          <w:color w:val="000000"/>
          <w:sz w:val="24"/>
          <w:szCs w:val="24"/>
        </w:rPr>
        <w:t>аботодателем трудовой договор</w:t>
      </w:r>
      <w:r w:rsidRPr="00FF2F87">
        <w:rPr>
          <w:rFonts w:ascii="Times New Roman" w:hAnsi="Times New Roman"/>
          <w:color w:val="000000"/>
          <w:sz w:val="24"/>
          <w:szCs w:val="24"/>
        </w:rPr>
        <w:t>,</w:t>
      </w:r>
      <w:r w:rsidR="00213AAD" w:rsidRPr="00FF2F87">
        <w:rPr>
          <w:rFonts w:ascii="Times New Roman" w:hAnsi="Times New Roman"/>
          <w:color w:val="000000"/>
          <w:sz w:val="24"/>
          <w:szCs w:val="24"/>
        </w:rPr>
        <w:t xml:space="preserve"> может быть</w:t>
      </w:r>
      <w:r w:rsidRPr="00FF2F87">
        <w:rPr>
          <w:rFonts w:ascii="Times New Roman" w:hAnsi="Times New Roman"/>
          <w:color w:val="000000"/>
          <w:sz w:val="24"/>
          <w:szCs w:val="24"/>
        </w:rPr>
        <w:t>,</w:t>
      </w:r>
      <w:r w:rsidR="00213AAD" w:rsidRPr="00FF2F87">
        <w:rPr>
          <w:rFonts w:ascii="Times New Roman" w:hAnsi="Times New Roman"/>
          <w:color w:val="000000"/>
          <w:sz w:val="24"/>
          <w:szCs w:val="24"/>
        </w:rPr>
        <w:t xml:space="preserve"> расторгнут и до истечения срока предупреждения. </w:t>
      </w:r>
      <w:r w:rsidR="00903C5E" w:rsidRPr="00FF2F87">
        <w:rPr>
          <w:rFonts w:ascii="Times New Roman" w:hAnsi="Times New Roman"/>
          <w:color w:val="000000"/>
          <w:sz w:val="24"/>
          <w:szCs w:val="24"/>
        </w:rPr>
        <w:t>В случаях, когда заявление р</w:t>
      </w:r>
      <w:r w:rsidR="00213AAD" w:rsidRPr="00FF2F87">
        <w:rPr>
          <w:rFonts w:ascii="Times New Roman" w:hAnsi="Times New Roman"/>
          <w:color w:val="000000"/>
          <w:sz w:val="24"/>
          <w:szCs w:val="24"/>
        </w:rPr>
        <w:t xml:space="preserve">уководителя об увольнении по его инициативе обусловлено невозможностью продолжения им работы, </w:t>
      </w:r>
      <w:r w:rsidR="00903C5E" w:rsidRPr="00FF2F87">
        <w:rPr>
          <w:rFonts w:ascii="Times New Roman" w:hAnsi="Times New Roman"/>
          <w:color w:val="000000"/>
          <w:sz w:val="24"/>
          <w:szCs w:val="24"/>
        </w:rPr>
        <w:t>р</w:t>
      </w:r>
      <w:r w:rsidR="00213AAD" w:rsidRPr="00FF2F87">
        <w:rPr>
          <w:rFonts w:ascii="Times New Roman" w:hAnsi="Times New Roman"/>
          <w:color w:val="000000"/>
          <w:sz w:val="24"/>
          <w:szCs w:val="24"/>
        </w:rPr>
        <w:t xml:space="preserve">аботодатель обязан расторгнуть трудовой договор в срок, указанный в заявлении </w:t>
      </w:r>
      <w:r w:rsidR="00903C5E" w:rsidRPr="00FF2F87">
        <w:rPr>
          <w:rFonts w:ascii="Times New Roman" w:hAnsi="Times New Roman"/>
          <w:color w:val="000000"/>
          <w:sz w:val="24"/>
          <w:szCs w:val="24"/>
        </w:rPr>
        <w:t>р</w:t>
      </w:r>
      <w:r w:rsidR="00213AAD" w:rsidRPr="00FF2F87">
        <w:rPr>
          <w:rFonts w:ascii="Times New Roman" w:hAnsi="Times New Roman"/>
          <w:color w:val="000000"/>
          <w:sz w:val="24"/>
          <w:szCs w:val="24"/>
        </w:rPr>
        <w:t>уководителя.</w:t>
      </w:r>
    </w:p>
    <w:p w:rsidR="00213AAD" w:rsidRPr="00FF2F87" w:rsidRDefault="00A342E9"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3.</w:t>
      </w:r>
      <w:r w:rsidR="00213AAD" w:rsidRPr="00FF2F87">
        <w:rPr>
          <w:rFonts w:ascii="Times New Roman" w:hAnsi="Times New Roman"/>
          <w:color w:val="000000"/>
          <w:sz w:val="24"/>
          <w:szCs w:val="24"/>
        </w:rPr>
        <w:t>3.</w:t>
      </w:r>
      <w:r w:rsidR="002B3A7C" w:rsidRPr="00FF2F87">
        <w:rPr>
          <w:rFonts w:ascii="Times New Roman" w:hAnsi="Times New Roman"/>
          <w:color w:val="000000"/>
          <w:sz w:val="24"/>
          <w:szCs w:val="24"/>
        </w:rPr>
        <w:t xml:space="preserve"> </w:t>
      </w:r>
      <w:r w:rsidR="00903C5E" w:rsidRPr="00FF2F87">
        <w:rPr>
          <w:rFonts w:ascii="Times New Roman" w:hAnsi="Times New Roman"/>
          <w:color w:val="000000"/>
          <w:sz w:val="24"/>
          <w:szCs w:val="24"/>
        </w:rPr>
        <w:t>Освобождение р</w:t>
      </w:r>
      <w:r w:rsidR="00213AAD" w:rsidRPr="00FF2F87">
        <w:rPr>
          <w:rFonts w:ascii="Times New Roman" w:hAnsi="Times New Roman"/>
          <w:color w:val="000000"/>
          <w:sz w:val="24"/>
          <w:szCs w:val="24"/>
        </w:rPr>
        <w:t xml:space="preserve">уководителя учреждения от занимаемой должности оформляется </w:t>
      </w:r>
      <w:r w:rsidR="00903C5E" w:rsidRPr="00FF2F87">
        <w:rPr>
          <w:rFonts w:ascii="Times New Roman" w:hAnsi="Times New Roman"/>
          <w:color w:val="000000"/>
          <w:sz w:val="24"/>
          <w:szCs w:val="24"/>
        </w:rPr>
        <w:t>распоряжением р</w:t>
      </w:r>
      <w:r w:rsidR="00213AAD" w:rsidRPr="00FF2F87">
        <w:rPr>
          <w:rFonts w:ascii="Times New Roman" w:hAnsi="Times New Roman"/>
          <w:color w:val="000000"/>
          <w:sz w:val="24"/>
          <w:szCs w:val="24"/>
        </w:rPr>
        <w:t>аботодателя о расторжении трудового договора в случаях, предусмотренных Трудовым кодексом Российской Федерации.</w:t>
      </w:r>
    </w:p>
    <w:p w:rsidR="00213AAD" w:rsidRPr="00FF2F87" w:rsidRDefault="00903C5E"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3.</w:t>
      </w:r>
      <w:r w:rsidR="00213AAD" w:rsidRPr="00FF2F87">
        <w:rPr>
          <w:rFonts w:ascii="Times New Roman" w:hAnsi="Times New Roman"/>
          <w:color w:val="000000"/>
          <w:sz w:val="24"/>
          <w:szCs w:val="24"/>
        </w:rPr>
        <w:t>4. Работодатель обязан п</w:t>
      </w:r>
      <w:r w:rsidRPr="00FF2F87">
        <w:rPr>
          <w:rFonts w:ascii="Times New Roman" w:hAnsi="Times New Roman"/>
          <w:color w:val="000000"/>
          <w:sz w:val="24"/>
          <w:szCs w:val="24"/>
        </w:rPr>
        <w:t>редупредить в письменной форме р</w:t>
      </w:r>
      <w:r w:rsidR="00213AAD" w:rsidRPr="00FF2F87">
        <w:rPr>
          <w:rFonts w:ascii="Times New Roman" w:hAnsi="Times New Roman"/>
          <w:color w:val="000000"/>
          <w:sz w:val="24"/>
          <w:szCs w:val="24"/>
        </w:rPr>
        <w:t>уководителя</w:t>
      </w:r>
      <w:r w:rsidR="00EF7D55">
        <w:rPr>
          <w:rFonts w:ascii="Times New Roman" w:hAnsi="Times New Roman"/>
          <w:color w:val="000000"/>
          <w:sz w:val="24"/>
          <w:szCs w:val="24"/>
        </w:rPr>
        <w:t xml:space="preserve"> </w:t>
      </w:r>
      <w:r w:rsidR="00213AAD" w:rsidRPr="00FF2F87">
        <w:rPr>
          <w:rFonts w:ascii="Times New Roman" w:hAnsi="Times New Roman"/>
          <w:color w:val="000000"/>
          <w:sz w:val="24"/>
          <w:szCs w:val="24"/>
        </w:rPr>
        <w:t>муниципального учреждения о расторжении трудового договора в связи с истечением срока его действия не менее чем за три дня до даты увольнения.</w:t>
      </w:r>
    </w:p>
    <w:p w:rsidR="00213AAD" w:rsidRPr="00FF2F87" w:rsidRDefault="002B3A7C" w:rsidP="00FF2F87">
      <w:pPr>
        <w:shd w:val="clear" w:color="auto" w:fill="FFFFFF"/>
        <w:spacing w:after="0" w:line="240" w:lineRule="auto"/>
        <w:jc w:val="both"/>
        <w:rPr>
          <w:rFonts w:ascii="Times New Roman" w:hAnsi="Times New Roman"/>
          <w:color w:val="000000"/>
          <w:sz w:val="24"/>
          <w:szCs w:val="24"/>
        </w:rPr>
      </w:pPr>
      <w:r w:rsidRPr="00FF2F87">
        <w:rPr>
          <w:rFonts w:ascii="Times New Roman" w:hAnsi="Times New Roman"/>
          <w:color w:val="000000"/>
          <w:sz w:val="24"/>
          <w:szCs w:val="24"/>
        </w:rPr>
        <w:t>3.</w:t>
      </w:r>
      <w:r w:rsidR="00213AAD" w:rsidRPr="00FF2F87">
        <w:rPr>
          <w:rFonts w:ascii="Times New Roman" w:hAnsi="Times New Roman"/>
          <w:color w:val="000000"/>
          <w:sz w:val="24"/>
          <w:szCs w:val="24"/>
        </w:rPr>
        <w:t xml:space="preserve">5. Работодатель может принять решение о продлении срока действия трудового </w:t>
      </w:r>
      <w:r w:rsidR="00903C5E" w:rsidRPr="00FF2F87">
        <w:rPr>
          <w:rFonts w:ascii="Times New Roman" w:hAnsi="Times New Roman"/>
          <w:color w:val="000000"/>
          <w:sz w:val="24"/>
          <w:szCs w:val="24"/>
        </w:rPr>
        <w:t>договора с р</w:t>
      </w:r>
      <w:r w:rsidR="00213AAD" w:rsidRPr="00FF2F87">
        <w:rPr>
          <w:rFonts w:ascii="Times New Roman" w:hAnsi="Times New Roman"/>
          <w:color w:val="000000"/>
          <w:sz w:val="24"/>
          <w:szCs w:val="24"/>
        </w:rPr>
        <w:t xml:space="preserve">уководителем муниципального учреждения. В этом случае действие трудового </w:t>
      </w:r>
      <w:r w:rsidR="00903C5E" w:rsidRPr="00FF2F87">
        <w:rPr>
          <w:rFonts w:ascii="Times New Roman" w:hAnsi="Times New Roman"/>
          <w:color w:val="000000"/>
          <w:sz w:val="24"/>
          <w:szCs w:val="24"/>
        </w:rPr>
        <w:t>договора продле</w:t>
      </w:r>
      <w:r w:rsidR="00213AAD" w:rsidRPr="00FF2F87">
        <w:rPr>
          <w:rFonts w:ascii="Times New Roman" w:hAnsi="Times New Roman"/>
          <w:color w:val="000000"/>
          <w:sz w:val="24"/>
          <w:szCs w:val="24"/>
        </w:rPr>
        <w:t>вается на срок до пяти лет.</w:t>
      </w:r>
    </w:p>
    <w:sectPr w:rsidR="00213AAD" w:rsidRPr="00FF2F87" w:rsidSect="008C44A6">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A24BD"/>
    <w:multiLevelType w:val="hybridMultilevel"/>
    <w:tmpl w:val="751649FC"/>
    <w:lvl w:ilvl="0" w:tplc="101C8194">
      <w:start w:val="1"/>
      <w:numFmt w:val="decimal"/>
      <w:lvlText w:val="%1."/>
      <w:lvlJc w:val="left"/>
      <w:pPr>
        <w:ind w:left="1545" w:hanging="11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4AC045C"/>
    <w:multiLevelType w:val="hybridMultilevel"/>
    <w:tmpl w:val="5246BF7A"/>
    <w:lvl w:ilvl="0" w:tplc="25CE9520">
      <w:start w:val="2"/>
      <w:numFmt w:val="upperRoman"/>
      <w:lvlText w:val="%1."/>
      <w:lvlJc w:val="left"/>
      <w:pPr>
        <w:ind w:left="22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0A01"/>
    <w:rsid w:val="0000460D"/>
    <w:rsid w:val="00066489"/>
    <w:rsid w:val="00077CCB"/>
    <w:rsid w:val="00091A72"/>
    <w:rsid w:val="00094310"/>
    <w:rsid w:val="000950EE"/>
    <w:rsid w:val="000B0564"/>
    <w:rsid w:val="000B5ECA"/>
    <w:rsid w:val="000C0EBA"/>
    <w:rsid w:val="000D1B2B"/>
    <w:rsid w:val="000F260C"/>
    <w:rsid w:val="001452AE"/>
    <w:rsid w:val="00164204"/>
    <w:rsid w:val="001A2A61"/>
    <w:rsid w:val="001C04C4"/>
    <w:rsid w:val="00213AAD"/>
    <w:rsid w:val="00236A9E"/>
    <w:rsid w:val="002A1B05"/>
    <w:rsid w:val="002B3A7C"/>
    <w:rsid w:val="00364C9E"/>
    <w:rsid w:val="003A337E"/>
    <w:rsid w:val="003E0C85"/>
    <w:rsid w:val="003E2890"/>
    <w:rsid w:val="003E710E"/>
    <w:rsid w:val="0043089E"/>
    <w:rsid w:val="00451C56"/>
    <w:rsid w:val="00481E14"/>
    <w:rsid w:val="004E2B56"/>
    <w:rsid w:val="004E409C"/>
    <w:rsid w:val="00513EA7"/>
    <w:rsid w:val="00571B57"/>
    <w:rsid w:val="005819F8"/>
    <w:rsid w:val="0058439B"/>
    <w:rsid w:val="005A342D"/>
    <w:rsid w:val="005A370A"/>
    <w:rsid w:val="005F5BE2"/>
    <w:rsid w:val="00610FEF"/>
    <w:rsid w:val="0062509A"/>
    <w:rsid w:val="0069655D"/>
    <w:rsid w:val="006E1E64"/>
    <w:rsid w:val="006F01F2"/>
    <w:rsid w:val="006F414F"/>
    <w:rsid w:val="007C279A"/>
    <w:rsid w:val="007C3927"/>
    <w:rsid w:val="00805F19"/>
    <w:rsid w:val="0085111E"/>
    <w:rsid w:val="008565C4"/>
    <w:rsid w:val="00856DD4"/>
    <w:rsid w:val="00895FBF"/>
    <w:rsid w:val="008C44A6"/>
    <w:rsid w:val="008E1973"/>
    <w:rsid w:val="00902F71"/>
    <w:rsid w:val="00903C5E"/>
    <w:rsid w:val="0090563D"/>
    <w:rsid w:val="00916550"/>
    <w:rsid w:val="009415F1"/>
    <w:rsid w:val="00950B74"/>
    <w:rsid w:val="0097244A"/>
    <w:rsid w:val="00991592"/>
    <w:rsid w:val="00996154"/>
    <w:rsid w:val="009B6940"/>
    <w:rsid w:val="009F56A6"/>
    <w:rsid w:val="00A25F25"/>
    <w:rsid w:val="00A342E9"/>
    <w:rsid w:val="00A53069"/>
    <w:rsid w:val="00A7621E"/>
    <w:rsid w:val="00AB33AA"/>
    <w:rsid w:val="00AD3D03"/>
    <w:rsid w:val="00AD6E46"/>
    <w:rsid w:val="00B5040A"/>
    <w:rsid w:val="00B57495"/>
    <w:rsid w:val="00B763E4"/>
    <w:rsid w:val="00B83E93"/>
    <w:rsid w:val="00BD1411"/>
    <w:rsid w:val="00BD7318"/>
    <w:rsid w:val="00C461D3"/>
    <w:rsid w:val="00C92D0D"/>
    <w:rsid w:val="00C95CAF"/>
    <w:rsid w:val="00CA06CF"/>
    <w:rsid w:val="00CA3327"/>
    <w:rsid w:val="00CE202E"/>
    <w:rsid w:val="00CE7D85"/>
    <w:rsid w:val="00D23987"/>
    <w:rsid w:val="00D30DC6"/>
    <w:rsid w:val="00D57FE1"/>
    <w:rsid w:val="00D912EC"/>
    <w:rsid w:val="00DA3DA5"/>
    <w:rsid w:val="00DA6B39"/>
    <w:rsid w:val="00DC52B2"/>
    <w:rsid w:val="00E017EB"/>
    <w:rsid w:val="00E13573"/>
    <w:rsid w:val="00E21AEE"/>
    <w:rsid w:val="00E40D3F"/>
    <w:rsid w:val="00EB13CE"/>
    <w:rsid w:val="00EC673A"/>
    <w:rsid w:val="00EF7D55"/>
    <w:rsid w:val="00F20A01"/>
    <w:rsid w:val="00F73446"/>
    <w:rsid w:val="00FB1FB9"/>
    <w:rsid w:val="00FC2807"/>
    <w:rsid w:val="00FD5E9C"/>
    <w:rsid w:val="00FE443F"/>
    <w:rsid w:val="00FF2F87"/>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7E"/>
    <w:pPr>
      <w:spacing w:after="160" w:line="259" w:lineRule="auto"/>
    </w:pPr>
    <w:rPr>
      <w:lang w:eastAsia="en-US"/>
    </w:rPr>
  </w:style>
  <w:style w:type="paragraph" w:styleId="1">
    <w:name w:val="heading 1"/>
    <w:basedOn w:val="a"/>
    <w:next w:val="a"/>
    <w:link w:val="10"/>
    <w:uiPriority w:val="99"/>
    <w:qFormat/>
    <w:locked/>
    <w:rsid w:val="0062509A"/>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509A"/>
    <w:rPr>
      <w:rFonts w:eastAsia="Times New Roman" w:cs="Times New Roman"/>
      <w:b/>
      <w:sz w:val="28"/>
      <w:lang w:val="ru-RU" w:eastAsia="ru-RU" w:bidi="ar-SA"/>
    </w:rPr>
  </w:style>
  <w:style w:type="paragraph" w:styleId="a3">
    <w:name w:val="List Paragraph"/>
    <w:basedOn w:val="a"/>
    <w:uiPriority w:val="99"/>
    <w:qFormat/>
    <w:rsid w:val="00AD6E46"/>
    <w:pPr>
      <w:ind w:left="720"/>
      <w:contextualSpacing/>
    </w:pPr>
  </w:style>
  <w:style w:type="table" w:styleId="a4">
    <w:name w:val="Table Grid"/>
    <w:basedOn w:val="a1"/>
    <w:uiPriority w:val="99"/>
    <w:rsid w:val="00C95C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6250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9">
    <w:name w:val="Font Style29"/>
    <w:basedOn w:val="a0"/>
    <w:rsid w:val="0062509A"/>
    <w:rPr>
      <w:rFonts w:ascii="Times New Roman" w:hAnsi="Times New Roman" w:cs="Times New Roman"/>
      <w:sz w:val="20"/>
      <w:szCs w:val="20"/>
    </w:rPr>
  </w:style>
  <w:style w:type="paragraph" w:customStyle="1" w:styleId="formattext">
    <w:name w:val="formattext"/>
    <w:basedOn w:val="a"/>
    <w:uiPriority w:val="99"/>
    <w:rsid w:val="0062509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DC52B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locked/>
    <w:rsid w:val="00DC52B2"/>
    <w:rPr>
      <w:b/>
      <w:bCs/>
    </w:rPr>
  </w:style>
  <w:style w:type="paragraph" w:styleId="a7">
    <w:name w:val="Balloon Text"/>
    <w:basedOn w:val="a"/>
    <w:link w:val="a8"/>
    <w:uiPriority w:val="99"/>
    <w:semiHidden/>
    <w:unhideWhenUsed/>
    <w:rsid w:val="00FF7F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7F28"/>
    <w:rPr>
      <w:rFonts w:ascii="Tahoma" w:hAnsi="Tahoma" w:cs="Tahoma"/>
      <w:sz w:val="16"/>
      <w:szCs w:val="16"/>
      <w:lang w:eastAsia="en-US"/>
    </w:rPr>
  </w:style>
  <w:style w:type="paragraph" w:customStyle="1" w:styleId="Style9">
    <w:name w:val="Style9"/>
    <w:basedOn w:val="a"/>
    <w:uiPriority w:val="99"/>
    <w:rsid w:val="00A25F25"/>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9458584">
      <w:marLeft w:val="0"/>
      <w:marRight w:val="0"/>
      <w:marTop w:val="0"/>
      <w:marBottom w:val="0"/>
      <w:divBdr>
        <w:top w:val="none" w:sz="0" w:space="0" w:color="auto"/>
        <w:left w:val="none" w:sz="0" w:space="0" w:color="auto"/>
        <w:bottom w:val="none" w:sz="0" w:space="0" w:color="auto"/>
        <w:right w:val="none" w:sz="0" w:space="0" w:color="auto"/>
      </w:divBdr>
    </w:div>
    <w:div w:id="14989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7414261FB2D0A63755574FA40BB91F3536F1F63AB68A297FFBD1672MBt3J" TargetMode="External"/><Relationship Id="rId3" Type="http://schemas.openxmlformats.org/officeDocument/2006/relationships/styles" Target="styles.xml"/><Relationship Id="rId7" Type="http://schemas.openxmlformats.org/officeDocument/2006/relationships/hyperlink" Target="consultantplus://offline/ref=FAF7414261FB2D0A63755574FA40BB91F3536F1E63A868A297FFBD1672B3C7548BF29C7D25BBM1tE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AF7414261FB2D0A63755574FA40BB91F3536F1E63A868A297FFBD1672MBt3J" TargetMode="External"/><Relationship Id="rId4" Type="http://schemas.openxmlformats.org/officeDocument/2006/relationships/settings" Target="settings.xml"/><Relationship Id="rId9" Type="http://schemas.openxmlformats.org/officeDocument/2006/relationships/hyperlink" Target="http://docs.cntd.ru/document/901834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CF0F-BD6D-45B5-A302-CF9D3EE9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111</cp:lastModifiedBy>
  <cp:revision>18</cp:revision>
  <cp:lastPrinted>2021-04-21T06:18:00Z</cp:lastPrinted>
  <dcterms:created xsi:type="dcterms:W3CDTF">2021-03-12T09:37:00Z</dcterms:created>
  <dcterms:modified xsi:type="dcterms:W3CDTF">2021-04-21T06:18:00Z</dcterms:modified>
</cp:coreProperties>
</file>