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Ind w:w="250" w:type="dxa"/>
        <w:tblLook w:val="01E0"/>
      </w:tblPr>
      <w:tblGrid>
        <w:gridCol w:w="4395"/>
        <w:gridCol w:w="1549"/>
        <w:gridCol w:w="4262"/>
      </w:tblGrid>
      <w:tr w:rsidR="00B0291B" w:rsidRPr="00ED3F0E" w:rsidTr="004151FD">
        <w:trPr>
          <w:trHeight w:val="1203"/>
          <w:jc w:val="center"/>
        </w:trPr>
        <w:tc>
          <w:tcPr>
            <w:tcW w:w="4395" w:type="dxa"/>
          </w:tcPr>
          <w:p w:rsidR="00B0291B" w:rsidRPr="00ED3F0E" w:rsidRDefault="00B0291B" w:rsidP="00C527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0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  ИНГУШЕТИЯ</w:t>
            </w:r>
          </w:p>
          <w:p w:rsidR="00B0291B" w:rsidRPr="00ED3F0E" w:rsidRDefault="00B0291B" w:rsidP="00C52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0291B" w:rsidRPr="00ED3F0E" w:rsidRDefault="00B0291B" w:rsidP="00C52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6270" cy="724686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51" cy="72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B0291B" w:rsidRPr="00ED3F0E" w:rsidRDefault="00B0291B" w:rsidP="00C5274C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ED3F0E">
              <w:rPr>
                <w:sz w:val="28"/>
                <w:szCs w:val="28"/>
              </w:rPr>
              <w:t xml:space="preserve">    Г</w:t>
            </w:r>
            <w:proofErr w:type="gramStart"/>
            <w:r w:rsidRPr="00ED3F0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D3F0E">
              <w:rPr>
                <w:sz w:val="28"/>
                <w:szCs w:val="28"/>
              </w:rPr>
              <w:t>АЛГ</w:t>
            </w:r>
            <w:r w:rsidRPr="00ED3F0E">
              <w:rPr>
                <w:sz w:val="28"/>
                <w:szCs w:val="28"/>
                <w:lang w:val="en-US"/>
              </w:rPr>
              <w:t>I</w:t>
            </w:r>
            <w:r w:rsidRPr="00ED3F0E">
              <w:rPr>
                <w:sz w:val="28"/>
                <w:szCs w:val="28"/>
              </w:rPr>
              <w:t>АЙ    РЕСПУБЛИКА</w:t>
            </w:r>
          </w:p>
          <w:p w:rsidR="00B0291B" w:rsidRPr="00ED3F0E" w:rsidRDefault="00B0291B" w:rsidP="00C52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91B" w:rsidRPr="00ED3F0E" w:rsidRDefault="00B0291B" w:rsidP="00B0291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D3F0E">
        <w:rPr>
          <w:sz w:val="28"/>
          <w:szCs w:val="28"/>
        </w:rPr>
        <w:t>ГОРОДСКОЙ СОВЕТ ДЕПУТАТОВ  МУНИЦИПАЛЬНОГО ОБРАЗОВАНИЯ «ГОРОД НАЗРАНЬ»</w:t>
      </w:r>
    </w:p>
    <w:p w:rsidR="00B0291B" w:rsidRPr="00ED3F0E" w:rsidRDefault="00351C93" w:rsidP="00B02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F0E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B0291B" w:rsidRPr="00ED3F0E" w:rsidRDefault="00B0291B" w:rsidP="00B02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F0E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B0291B" w:rsidRPr="00ED3F0E" w:rsidRDefault="00B0291B" w:rsidP="00B0291B">
      <w:pPr>
        <w:pStyle w:val="a3"/>
        <w:tabs>
          <w:tab w:val="left" w:pos="6765"/>
        </w:tabs>
        <w:spacing w:before="0" w:beforeAutospacing="0" w:after="0" w:afterAutospacing="0"/>
        <w:rPr>
          <w:sz w:val="26"/>
          <w:szCs w:val="26"/>
        </w:rPr>
      </w:pPr>
      <w:r w:rsidRPr="00ED3F0E">
        <w:rPr>
          <w:sz w:val="26"/>
          <w:szCs w:val="26"/>
        </w:rPr>
        <w:t xml:space="preserve">№ </w:t>
      </w:r>
      <w:r w:rsidR="00997145" w:rsidRPr="00ED3F0E">
        <w:rPr>
          <w:sz w:val="26"/>
          <w:szCs w:val="26"/>
        </w:rPr>
        <w:t>23/93</w:t>
      </w:r>
      <w:r w:rsidRPr="00ED3F0E">
        <w:rPr>
          <w:sz w:val="26"/>
          <w:szCs w:val="26"/>
        </w:rPr>
        <w:t xml:space="preserve">-4                                                                             </w:t>
      </w:r>
      <w:r w:rsidR="004151FD" w:rsidRPr="00ED3F0E">
        <w:rPr>
          <w:sz w:val="26"/>
          <w:szCs w:val="26"/>
        </w:rPr>
        <w:t xml:space="preserve">             </w:t>
      </w:r>
      <w:r w:rsidRPr="00ED3F0E">
        <w:rPr>
          <w:sz w:val="26"/>
          <w:szCs w:val="26"/>
        </w:rPr>
        <w:t xml:space="preserve">         от</w:t>
      </w:r>
      <w:r w:rsidR="004151FD" w:rsidRPr="00ED3F0E">
        <w:rPr>
          <w:sz w:val="26"/>
          <w:szCs w:val="26"/>
        </w:rPr>
        <w:t xml:space="preserve"> </w:t>
      </w:r>
      <w:r w:rsidR="00F74E28" w:rsidRPr="00ED3F0E">
        <w:rPr>
          <w:sz w:val="26"/>
          <w:szCs w:val="26"/>
        </w:rPr>
        <w:t xml:space="preserve">30 июня </w:t>
      </w:r>
      <w:r w:rsidRPr="00ED3F0E">
        <w:rPr>
          <w:sz w:val="26"/>
          <w:szCs w:val="26"/>
        </w:rPr>
        <w:t xml:space="preserve"> 202</w:t>
      </w:r>
      <w:r w:rsidR="00F74E28" w:rsidRPr="00ED3F0E">
        <w:rPr>
          <w:sz w:val="26"/>
          <w:szCs w:val="26"/>
        </w:rPr>
        <w:t>1</w:t>
      </w:r>
      <w:r w:rsidRPr="00ED3F0E">
        <w:rPr>
          <w:sz w:val="26"/>
          <w:szCs w:val="26"/>
        </w:rPr>
        <w:t xml:space="preserve"> г.</w:t>
      </w:r>
    </w:p>
    <w:p w:rsidR="00B0291B" w:rsidRPr="00ED3F0E" w:rsidRDefault="00B0291B" w:rsidP="00B0291B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291B" w:rsidRPr="00ED3F0E" w:rsidRDefault="00B0291B" w:rsidP="00997145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0E">
        <w:rPr>
          <w:rFonts w:ascii="Times New Roman" w:hAnsi="Times New Roman" w:cs="Times New Roman"/>
          <w:sz w:val="26"/>
          <w:szCs w:val="26"/>
        </w:rPr>
        <w:t xml:space="preserve">О внесении изменений и </w:t>
      </w:r>
      <w:r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дополнений в  Положение 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«Городской округ город Назрань»</w:t>
      </w:r>
    </w:p>
    <w:p w:rsidR="005D36B4" w:rsidRPr="00ED3F0E" w:rsidRDefault="005D36B4" w:rsidP="00B0291B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91B" w:rsidRPr="00ED3F0E" w:rsidRDefault="00F74E28" w:rsidP="00997145">
      <w:pPr>
        <w:spacing w:after="0"/>
        <w:ind w:firstLine="284"/>
        <w:jc w:val="both"/>
        <w:rPr>
          <w:rStyle w:val="FontStyle17"/>
          <w:b/>
          <w:sz w:val="26"/>
          <w:szCs w:val="26"/>
        </w:rPr>
      </w:pPr>
      <w:r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протеста прокурора г</w:t>
      </w:r>
      <w:proofErr w:type="gramStart"/>
      <w:r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азрань от 10.06.2021</w:t>
      </w:r>
      <w:r w:rsidR="00997145"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>№25-2021</w:t>
      </w:r>
      <w:r w:rsidR="00997145"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 в Положение 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«Городской округ город Назрань»</w:t>
      </w:r>
      <w:r w:rsidR="00B0291B" w:rsidRPr="00ED3F0E">
        <w:rPr>
          <w:rFonts w:ascii="Times New Roman" w:hAnsi="Times New Roman" w:cs="Times New Roman"/>
          <w:sz w:val="26"/>
          <w:szCs w:val="26"/>
        </w:rPr>
        <w:t xml:space="preserve">, </w:t>
      </w:r>
      <w:r w:rsidR="00B0291B" w:rsidRPr="00ED3F0E">
        <w:rPr>
          <w:rStyle w:val="FontStyle17"/>
          <w:sz w:val="26"/>
          <w:szCs w:val="26"/>
        </w:rPr>
        <w:t xml:space="preserve">Городской совет муниципального образования «Городской округ город Назрань» </w:t>
      </w:r>
      <w:r w:rsidR="00B0291B" w:rsidRPr="00ED3F0E">
        <w:rPr>
          <w:rStyle w:val="FontStyle17"/>
          <w:b/>
          <w:sz w:val="26"/>
          <w:szCs w:val="26"/>
        </w:rPr>
        <w:t>решил:</w:t>
      </w:r>
    </w:p>
    <w:p w:rsidR="00B0291B" w:rsidRPr="00ED3F0E" w:rsidRDefault="00B0291B" w:rsidP="009971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следующие изменения и дополнения в  Положение 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«Городской округ город Назрань», утвержденное Городским советом от 2</w:t>
      </w:r>
      <w:r w:rsidR="00FD6E08"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>5.09.2013 № 24/91-2 (в ред. от 1</w:t>
      </w:r>
      <w:r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D3F0E">
        <w:rPr>
          <w:rFonts w:ascii="Times New Roman" w:hAnsi="Times New Roman" w:cs="Times New Roman"/>
          <w:sz w:val="26"/>
          <w:szCs w:val="26"/>
        </w:rPr>
        <w:t>.1</w:t>
      </w:r>
      <w:r w:rsidR="00FD6E08" w:rsidRPr="00ED3F0E">
        <w:rPr>
          <w:rFonts w:ascii="Times New Roman" w:hAnsi="Times New Roman" w:cs="Times New Roman"/>
          <w:sz w:val="26"/>
          <w:szCs w:val="26"/>
        </w:rPr>
        <w:t>1.2020 № 14/60</w:t>
      </w:r>
      <w:r w:rsidRPr="00ED3F0E">
        <w:rPr>
          <w:rFonts w:ascii="Times New Roman" w:hAnsi="Times New Roman" w:cs="Times New Roman"/>
          <w:sz w:val="26"/>
          <w:szCs w:val="26"/>
        </w:rPr>
        <w:t xml:space="preserve"> -4</w:t>
      </w:r>
      <w:r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F74E28" w:rsidRPr="00ED3F0E" w:rsidRDefault="00B0291B" w:rsidP="0099714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</w:t>
      </w:r>
      <w:r w:rsidR="00F74E28"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12.3 исключить слова «</w:t>
      </w:r>
      <w:r w:rsidR="00F74E28" w:rsidRPr="00ED3F0E">
        <w:rPr>
          <w:rFonts w:ascii="Times New Roman" w:hAnsi="Times New Roman" w:cs="Times New Roman"/>
          <w:sz w:val="26"/>
          <w:szCs w:val="26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="00F74E28" w:rsidRPr="00ED3F0E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15838" w:rsidRPr="00ED3F0E" w:rsidRDefault="00215838" w:rsidP="0099714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3"/>
      <w:r w:rsidRPr="00ED3F0E">
        <w:rPr>
          <w:rFonts w:ascii="Times New Roman" w:hAnsi="Times New Roman" w:cs="Times New Roman"/>
          <w:sz w:val="26"/>
          <w:szCs w:val="26"/>
        </w:rPr>
        <w:t>2)</w:t>
      </w:r>
      <w:r w:rsidRPr="00ED3F0E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="001A71F5" w:rsidRPr="00ED3F0E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 «</w:t>
        </w:r>
        <w:r w:rsidRPr="00ED3F0E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а</w:t>
        </w:r>
        <w:r w:rsidR="001A71F5" w:rsidRPr="00ED3F0E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»</w:t>
        </w:r>
        <w:r w:rsidRPr="00ED3F0E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пункта 1</w:t>
        </w:r>
      </w:hyperlink>
      <w:r w:rsidRPr="00ED3F0E">
        <w:rPr>
          <w:rFonts w:ascii="Times New Roman" w:hAnsi="Times New Roman" w:cs="Times New Roman"/>
          <w:sz w:val="26"/>
          <w:szCs w:val="26"/>
        </w:rPr>
        <w:t>3 изложить в следующей редакции:</w:t>
      </w:r>
    </w:p>
    <w:p w:rsidR="00215838" w:rsidRPr="00ED3F0E" w:rsidRDefault="001A71F5" w:rsidP="0099714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181"/>
      <w:bookmarkEnd w:id="0"/>
      <w:r w:rsidRPr="00ED3F0E">
        <w:rPr>
          <w:rFonts w:ascii="Times New Roman" w:hAnsi="Times New Roman" w:cs="Times New Roman"/>
          <w:sz w:val="26"/>
          <w:szCs w:val="26"/>
        </w:rPr>
        <w:t>«</w:t>
      </w:r>
      <w:r w:rsidR="00215838" w:rsidRPr="00ED3F0E">
        <w:rPr>
          <w:rFonts w:ascii="Times New Roman" w:hAnsi="Times New Roman" w:cs="Times New Roman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  <w:r w:rsidRPr="00ED3F0E">
        <w:rPr>
          <w:rFonts w:ascii="Times New Roman" w:hAnsi="Times New Roman" w:cs="Times New Roman"/>
          <w:sz w:val="26"/>
          <w:szCs w:val="26"/>
        </w:rPr>
        <w:t>»</w:t>
      </w:r>
      <w:r w:rsidR="00215838" w:rsidRPr="00ED3F0E">
        <w:rPr>
          <w:rFonts w:ascii="Times New Roman" w:hAnsi="Times New Roman" w:cs="Times New Roman"/>
          <w:sz w:val="26"/>
          <w:szCs w:val="26"/>
        </w:rPr>
        <w:t>;</w:t>
      </w:r>
    </w:p>
    <w:p w:rsidR="00215838" w:rsidRPr="00ED3F0E" w:rsidRDefault="001A71F5" w:rsidP="0099714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4"/>
      <w:r w:rsidRPr="00ED3F0E">
        <w:rPr>
          <w:rFonts w:ascii="Times New Roman" w:hAnsi="Times New Roman" w:cs="Times New Roman"/>
          <w:sz w:val="26"/>
          <w:szCs w:val="26"/>
        </w:rPr>
        <w:t>3</w:t>
      </w:r>
      <w:r w:rsidR="00215838" w:rsidRPr="00ED3F0E">
        <w:rPr>
          <w:rFonts w:ascii="Times New Roman" w:hAnsi="Times New Roman" w:cs="Times New Roman"/>
          <w:sz w:val="26"/>
          <w:szCs w:val="26"/>
        </w:rPr>
        <w:t xml:space="preserve">) в </w:t>
      </w:r>
      <w:hyperlink r:id="rId7" w:history="1">
        <w:r w:rsidR="00215838" w:rsidRPr="00ED3F0E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пункте 13.1</w:t>
        </w:r>
      </w:hyperlink>
      <w:r w:rsidR="000D592E" w:rsidRPr="00ED3F0E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215838" w:rsidRPr="00ED3F0E">
        <w:rPr>
          <w:rFonts w:ascii="Times New Roman" w:hAnsi="Times New Roman" w:cs="Times New Roman"/>
          <w:sz w:val="26"/>
          <w:szCs w:val="26"/>
        </w:rPr>
        <w:t>заявления, указанного в абзаце третьем</w:t>
      </w:r>
      <w:r w:rsidR="000D592E" w:rsidRPr="00ED3F0E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215838" w:rsidRPr="00ED3F0E">
        <w:rPr>
          <w:rFonts w:ascii="Times New Roman" w:hAnsi="Times New Roman" w:cs="Times New Roman"/>
          <w:sz w:val="26"/>
          <w:szCs w:val="26"/>
        </w:rPr>
        <w:t>заявлений, указанных в абзацах третьем и четвертом</w:t>
      </w:r>
      <w:r w:rsidR="000D592E" w:rsidRPr="00ED3F0E">
        <w:rPr>
          <w:rFonts w:ascii="Times New Roman" w:hAnsi="Times New Roman" w:cs="Times New Roman"/>
          <w:sz w:val="26"/>
          <w:szCs w:val="26"/>
        </w:rPr>
        <w:t>»</w:t>
      </w:r>
      <w:r w:rsidR="00215838" w:rsidRPr="00ED3F0E">
        <w:rPr>
          <w:rFonts w:ascii="Times New Roman" w:hAnsi="Times New Roman" w:cs="Times New Roman"/>
          <w:sz w:val="26"/>
          <w:szCs w:val="26"/>
        </w:rPr>
        <w:t>;</w:t>
      </w:r>
    </w:p>
    <w:p w:rsidR="00215838" w:rsidRPr="00ED3F0E" w:rsidRDefault="001A71F5" w:rsidP="0099714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5"/>
      <w:bookmarkEnd w:id="2"/>
      <w:r w:rsidRPr="00ED3F0E">
        <w:rPr>
          <w:rFonts w:ascii="Times New Roman" w:hAnsi="Times New Roman" w:cs="Times New Roman"/>
          <w:sz w:val="26"/>
          <w:szCs w:val="26"/>
        </w:rPr>
        <w:t>4</w:t>
      </w:r>
      <w:r w:rsidR="00215838" w:rsidRPr="00ED3F0E">
        <w:rPr>
          <w:rFonts w:ascii="Times New Roman" w:hAnsi="Times New Roman" w:cs="Times New Roman"/>
          <w:sz w:val="26"/>
          <w:szCs w:val="26"/>
        </w:rPr>
        <w:t xml:space="preserve">) </w:t>
      </w:r>
      <w:hyperlink r:id="rId8" w:history="1">
        <w:r w:rsidR="00215838" w:rsidRPr="00ED3F0E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пункт 1</w:t>
        </w:r>
      </w:hyperlink>
      <w:r w:rsidR="00215838" w:rsidRPr="00ED3F0E">
        <w:rPr>
          <w:rFonts w:ascii="Times New Roman" w:hAnsi="Times New Roman" w:cs="Times New Roman"/>
          <w:sz w:val="26"/>
          <w:szCs w:val="26"/>
        </w:rPr>
        <w:t>4 изложить в следующей редакции:</w:t>
      </w:r>
    </w:p>
    <w:p w:rsidR="00215838" w:rsidRPr="00ED3F0E" w:rsidRDefault="001A71F5" w:rsidP="0099714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19"/>
      <w:bookmarkEnd w:id="3"/>
      <w:r w:rsidRPr="00ED3F0E">
        <w:rPr>
          <w:rFonts w:ascii="Times New Roman" w:hAnsi="Times New Roman" w:cs="Times New Roman"/>
          <w:sz w:val="26"/>
          <w:szCs w:val="26"/>
        </w:rPr>
        <w:t>«</w:t>
      </w:r>
      <w:r w:rsidR="00215838" w:rsidRPr="00ED3F0E">
        <w:rPr>
          <w:rFonts w:ascii="Times New Roman" w:hAnsi="Times New Roman" w:cs="Times New Roman"/>
          <w:sz w:val="26"/>
          <w:szCs w:val="26"/>
        </w:rPr>
        <w:t>1</w:t>
      </w:r>
      <w:r w:rsidRPr="00ED3F0E">
        <w:rPr>
          <w:rFonts w:ascii="Times New Roman" w:hAnsi="Times New Roman" w:cs="Times New Roman"/>
          <w:sz w:val="26"/>
          <w:szCs w:val="26"/>
        </w:rPr>
        <w:t>4</w:t>
      </w:r>
      <w:r w:rsidR="00215838" w:rsidRPr="00ED3F0E">
        <w:rPr>
          <w:rFonts w:ascii="Times New Roman" w:hAnsi="Times New Roman" w:cs="Times New Roman"/>
          <w:sz w:val="26"/>
          <w:szCs w:val="26"/>
        </w:rPr>
        <w:t xml:space="preserve">. Заседание комиссии проводится, как правило, в присутствии </w:t>
      </w:r>
      <w:r w:rsidR="000D592E" w:rsidRPr="00ED3F0E">
        <w:rPr>
          <w:rFonts w:ascii="Times New Roman" w:hAnsi="Times New Roman" w:cs="Times New Roman"/>
          <w:sz w:val="26"/>
          <w:szCs w:val="26"/>
        </w:rPr>
        <w:t>муниципального</w:t>
      </w:r>
      <w:r w:rsidR="00215838" w:rsidRPr="00ED3F0E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0D592E" w:rsidRPr="00ED3F0E">
        <w:rPr>
          <w:rFonts w:ascii="Times New Roman" w:hAnsi="Times New Roman" w:cs="Times New Roman"/>
          <w:sz w:val="26"/>
          <w:szCs w:val="26"/>
        </w:rPr>
        <w:t>муниципальной</w:t>
      </w:r>
      <w:r w:rsidR="00215838" w:rsidRPr="00ED3F0E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 w:rsidR="00BF5A3C" w:rsidRPr="00ED3F0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15838" w:rsidRPr="00ED3F0E">
        <w:rPr>
          <w:rFonts w:ascii="Times New Roman" w:hAnsi="Times New Roman" w:cs="Times New Roman"/>
          <w:sz w:val="26"/>
          <w:szCs w:val="26"/>
        </w:rPr>
        <w:t xml:space="preserve">. О намерении лично присутствовать на заседании комиссии </w:t>
      </w:r>
      <w:r w:rsidR="00BF5A3C" w:rsidRPr="00ED3F0E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215838" w:rsidRPr="00ED3F0E">
        <w:rPr>
          <w:rFonts w:ascii="Times New Roman" w:hAnsi="Times New Roman" w:cs="Times New Roman"/>
          <w:sz w:val="26"/>
          <w:szCs w:val="26"/>
        </w:rPr>
        <w:t xml:space="preserve">служащий или гражданин указывает в обращении, заявлении или уведомлении, представляемых в соответствии с подпунктом </w:t>
      </w:r>
      <w:r w:rsidRPr="00ED3F0E">
        <w:rPr>
          <w:rFonts w:ascii="Times New Roman" w:hAnsi="Times New Roman" w:cs="Times New Roman"/>
          <w:sz w:val="26"/>
          <w:szCs w:val="26"/>
        </w:rPr>
        <w:t>«</w:t>
      </w:r>
      <w:r w:rsidR="00215838" w:rsidRPr="00ED3F0E">
        <w:rPr>
          <w:rFonts w:ascii="Times New Roman" w:hAnsi="Times New Roman" w:cs="Times New Roman"/>
          <w:sz w:val="26"/>
          <w:szCs w:val="26"/>
        </w:rPr>
        <w:t>б</w:t>
      </w:r>
      <w:r w:rsidRPr="00ED3F0E">
        <w:rPr>
          <w:rFonts w:ascii="Times New Roman" w:hAnsi="Times New Roman" w:cs="Times New Roman"/>
          <w:sz w:val="26"/>
          <w:szCs w:val="26"/>
        </w:rPr>
        <w:t>»</w:t>
      </w:r>
      <w:r w:rsidR="00215838" w:rsidRPr="00ED3F0E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EF7547" w:rsidRPr="00ED3F0E">
        <w:rPr>
          <w:rFonts w:ascii="Times New Roman" w:hAnsi="Times New Roman" w:cs="Times New Roman"/>
          <w:sz w:val="26"/>
          <w:szCs w:val="26"/>
        </w:rPr>
        <w:t>1</w:t>
      </w:r>
      <w:r w:rsidR="00215838" w:rsidRPr="00ED3F0E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proofErr w:type="gramStart"/>
      <w:r w:rsidR="00215838" w:rsidRPr="00ED3F0E">
        <w:rPr>
          <w:rFonts w:ascii="Times New Roman" w:hAnsi="Times New Roman" w:cs="Times New Roman"/>
          <w:sz w:val="26"/>
          <w:szCs w:val="26"/>
        </w:rPr>
        <w:t>.</w:t>
      </w:r>
      <w:r w:rsidRPr="00ED3F0E">
        <w:rPr>
          <w:rFonts w:ascii="Times New Roman" w:hAnsi="Times New Roman" w:cs="Times New Roman"/>
          <w:sz w:val="26"/>
          <w:szCs w:val="26"/>
        </w:rPr>
        <w:t>»</w:t>
      </w:r>
      <w:r w:rsidR="00215838" w:rsidRPr="00ED3F0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3736F" w:rsidRPr="00ED3F0E" w:rsidRDefault="008D42C2" w:rsidP="0099714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6"/>
      <w:r w:rsidRPr="00ED3F0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1A71F5" w:rsidRPr="00ED3F0E">
        <w:rPr>
          <w:rFonts w:ascii="Times New Roman" w:hAnsi="Times New Roman" w:cs="Times New Roman"/>
          <w:sz w:val="26"/>
          <w:szCs w:val="26"/>
        </w:rPr>
        <w:t>5</w:t>
      </w:r>
      <w:r w:rsidR="0043736F" w:rsidRPr="00ED3F0E">
        <w:rPr>
          <w:rFonts w:ascii="Times New Roman" w:hAnsi="Times New Roman" w:cs="Times New Roman"/>
          <w:sz w:val="26"/>
          <w:szCs w:val="26"/>
        </w:rPr>
        <w:t xml:space="preserve">) дополнить </w:t>
      </w:r>
      <w:hyperlink r:id="rId9" w:history="1">
        <w:r w:rsidR="0043736F" w:rsidRPr="00ED3F0E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 14.1</w:t>
        </w:r>
      </w:hyperlink>
      <w:r w:rsidR="0043736F" w:rsidRPr="00ED3F0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3736F" w:rsidRPr="00ED3F0E" w:rsidRDefault="0043736F" w:rsidP="0099714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191"/>
      <w:bookmarkEnd w:id="5"/>
      <w:r w:rsidRPr="00ED3F0E">
        <w:rPr>
          <w:rFonts w:ascii="Times New Roman" w:hAnsi="Times New Roman" w:cs="Times New Roman"/>
          <w:sz w:val="26"/>
          <w:szCs w:val="26"/>
        </w:rPr>
        <w:t xml:space="preserve">"14.1. Заседания комиссии могут проводиться в отсутствие </w:t>
      </w:r>
      <w:r w:rsidR="00BF5A3C" w:rsidRPr="00ED3F0E">
        <w:rPr>
          <w:rFonts w:ascii="Times New Roman" w:hAnsi="Times New Roman" w:cs="Times New Roman"/>
          <w:sz w:val="26"/>
          <w:szCs w:val="26"/>
        </w:rPr>
        <w:t>муниципального</w:t>
      </w:r>
      <w:r w:rsidRPr="00ED3F0E">
        <w:rPr>
          <w:rFonts w:ascii="Times New Roman" w:hAnsi="Times New Roman" w:cs="Times New Roman"/>
          <w:sz w:val="26"/>
          <w:szCs w:val="26"/>
        </w:rPr>
        <w:t xml:space="preserve"> служащего или гражданина в случае:</w:t>
      </w:r>
    </w:p>
    <w:p w:rsidR="0043736F" w:rsidRPr="00ED3F0E" w:rsidRDefault="0043736F" w:rsidP="0099714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1911"/>
      <w:bookmarkEnd w:id="6"/>
      <w:r w:rsidRPr="00ED3F0E">
        <w:rPr>
          <w:rFonts w:ascii="Times New Roman" w:hAnsi="Times New Roman" w:cs="Times New Roman"/>
          <w:sz w:val="26"/>
          <w:szCs w:val="26"/>
        </w:rPr>
        <w:t>а) если в обращении, заявлении или уведомлен</w:t>
      </w:r>
      <w:r w:rsidR="001A71F5" w:rsidRPr="00ED3F0E">
        <w:rPr>
          <w:rFonts w:ascii="Times New Roman" w:hAnsi="Times New Roman" w:cs="Times New Roman"/>
          <w:sz w:val="26"/>
          <w:szCs w:val="26"/>
        </w:rPr>
        <w:t>ии, предусмотренных подпунктом «</w:t>
      </w:r>
      <w:r w:rsidRPr="00ED3F0E">
        <w:rPr>
          <w:rFonts w:ascii="Times New Roman" w:hAnsi="Times New Roman" w:cs="Times New Roman"/>
          <w:sz w:val="26"/>
          <w:szCs w:val="26"/>
        </w:rPr>
        <w:t>б</w:t>
      </w:r>
      <w:r w:rsidR="001A71F5" w:rsidRPr="00ED3F0E">
        <w:rPr>
          <w:rFonts w:ascii="Times New Roman" w:hAnsi="Times New Roman" w:cs="Times New Roman"/>
          <w:sz w:val="26"/>
          <w:szCs w:val="26"/>
        </w:rPr>
        <w:t>»</w:t>
      </w:r>
      <w:r w:rsidRPr="00ED3F0E">
        <w:rPr>
          <w:rFonts w:ascii="Times New Roman" w:hAnsi="Times New Roman" w:cs="Times New Roman"/>
          <w:sz w:val="26"/>
          <w:szCs w:val="26"/>
        </w:rPr>
        <w:t xml:space="preserve"> пункта 11 настоящего Положения, не содержится указания о намерении </w:t>
      </w:r>
      <w:r w:rsidR="00BF5A3C" w:rsidRPr="00ED3F0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D3F0E">
        <w:rPr>
          <w:rFonts w:ascii="Times New Roman" w:hAnsi="Times New Roman" w:cs="Times New Roman"/>
          <w:sz w:val="26"/>
          <w:szCs w:val="26"/>
        </w:rPr>
        <w:t>служащего или гражданина лично присутствовать на заседании комиссии;</w:t>
      </w:r>
    </w:p>
    <w:p w:rsidR="0043736F" w:rsidRPr="00ED3F0E" w:rsidRDefault="0043736F" w:rsidP="0099714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1912"/>
      <w:bookmarkEnd w:id="7"/>
      <w:r w:rsidRPr="00ED3F0E">
        <w:rPr>
          <w:rFonts w:ascii="Times New Roman" w:hAnsi="Times New Roman" w:cs="Times New Roman"/>
          <w:sz w:val="26"/>
          <w:szCs w:val="26"/>
        </w:rPr>
        <w:t xml:space="preserve">б) если </w:t>
      </w:r>
      <w:r w:rsidR="00BF5A3C" w:rsidRPr="00ED3F0E">
        <w:rPr>
          <w:rFonts w:ascii="Times New Roman" w:hAnsi="Times New Roman" w:cs="Times New Roman"/>
          <w:sz w:val="26"/>
          <w:szCs w:val="26"/>
        </w:rPr>
        <w:t>муниципальный</w:t>
      </w:r>
      <w:r w:rsidRPr="00ED3F0E">
        <w:rPr>
          <w:rFonts w:ascii="Times New Roman" w:hAnsi="Times New Roman" w:cs="Times New Roman"/>
          <w:sz w:val="26"/>
          <w:szCs w:val="26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ED3F0E">
        <w:rPr>
          <w:rFonts w:ascii="Times New Roman" w:hAnsi="Times New Roman" w:cs="Times New Roman"/>
          <w:sz w:val="26"/>
          <w:szCs w:val="26"/>
        </w:rPr>
        <w:t>.</w:t>
      </w:r>
      <w:r w:rsidR="001A71F5" w:rsidRPr="00ED3F0E">
        <w:rPr>
          <w:rFonts w:ascii="Times New Roman" w:hAnsi="Times New Roman" w:cs="Times New Roman"/>
          <w:sz w:val="26"/>
          <w:szCs w:val="26"/>
        </w:rPr>
        <w:t>»</w:t>
      </w:r>
      <w:r w:rsidRPr="00ED3F0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B12B3" w:rsidRPr="00ED3F0E" w:rsidRDefault="008D42C2" w:rsidP="00EB12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3F0E">
        <w:rPr>
          <w:rFonts w:ascii="Times New Roman" w:hAnsi="Times New Roman" w:cs="Times New Roman"/>
          <w:sz w:val="26"/>
          <w:szCs w:val="26"/>
        </w:rPr>
        <w:t xml:space="preserve"> </w:t>
      </w:r>
      <w:r w:rsidR="001A71F5" w:rsidRPr="00ED3F0E">
        <w:rPr>
          <w:rFonts w:ascii="Times New Roman" w:hAnsi="Times New Roman" w:cs="Times New Roman"/>
          <w:sz w:val="26"/>
          <w:szCs w:val="26"/>
        </w:rPr>
        <w:t xml:space="preserve">6) дополнить </w:t>
      </w:r>
      <w:hyperlink r:id="rId10" w:history="1">
        <w:r w:rsidR="001A71F5" w:rsidRPr="00ED3F0E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пунктами 20.1</w:t>
        </w:r>
      </w:hyperlink>
      <w:r w:rsidR="001A71F5" w:rsidRPr="00ED3F0E">
        <w:rPr>
          <w:rFonts w:ascii="Times New Roman" w:hAnsi="Times New Roman" w:cs="Times New Roman"/>
          <w:sz w:val="26"/>
          <w:szCs w:val="26"/>
        </w:rPr>
        <w:t>, 20.2 следующего содержания:</w:t>
      </w:r>
      <w:bookmarkEnd w:id="8"/>
    </w:p>
    <w:p w:rsidR="00EB12B3" w:rsidRPr="00ED3F0E" w:rsidRDefault="001A71F5" w:rsidP="00EB12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3F0E">
        <w:rPr>
          <w:rFonts w:ascii="Times New Roman" w:hAnsi="Times New Roman" w:cs="Times New Roman"/>
          <w:sz w:val="26"/>
          <w:szCs w:val="26"/>
        </w:rPr>
        <w:t>-«</w:t>
      </w:r>
      <w:r w:rsidR="00C553C3" w:rsidRPr="00ED3F0E">
        <w:rPr>
          <w:rFonts w:ascii="Times New Roman" w:hAnsi="Times New Roman" w:cs="Times New Roman"/>
          <w:sz w:val="26"/>
          <w:szCs w:val="26"/>
        </w:rPr>
        <w:t>2</w:t>
      </w:r>
      <w:r w:rsidRPr="00ED3F0E">
        <w:rPr>
          <w:rFonts w:ascii="Times New Roman" w:hAnsi="Times New Roman" w:cs="Times New Roman"/>
          <w:sz w:val="26"/>
          <w:szCs w:val="26"/>
        </w:rPr>
        <w:t>0</w:t>
      </w:r>
      <w:r w:rsidR="00C553C3" w:rsidRPr="00ED3F0E">
        <w:rPr>
          <w:rFonts w:ascii="Times New Roman" w:hAnsi="Times New Roman" w:cs="Times New Roman"/>
          <w:sz w:val="26"/>
          <w:szCs w:val="26"/>
        </w:rPr>
        <w:t>.1.По итогам рассмотрения вопроса,</w:t>
      </w:r>
      <w:r w:rsidR="00EB12B3" w:rsidRPr="00ED3F0E">
        <w:rPr>
          <w:rFonts w:ascii="Times New Roman" w:hAnsi="Times New Roman" w:cs="Times New Roman"/>
          <w:sz w:val="26"/>
          <w:szCs w:val="26"/>
        </w:rPr>
        <w:t xml:space="preserve"> </w:t>
      </w:r>
      <w:r w:rsidR="00C553C3" w:rsidRPr="00ED3F0E">
        <w:rPr>
          <w:rFonts w:ascii="Times New Roman" w:hAnsi="Times New Roman" w:cs="Times New Roman"/>
          <w:sz w:val="26"/>
          <w:szCs w:val="26"/>
        </w:rPr>
        <w:t>указанного в </w:t>
      </w:r>
      <w:hyperlink r:id="rId11" w:anchor="block_10164" w:history="1">
        <w:r w:rsidR="000D592E" w:rsidRPr="00ED3F0E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 «</w:t>
        </w:r>
        <w:r w:rsidR="00C553C3" w:rsidRPr="00ED3F0E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г</w:t>
        </w:r>
        <w:r w:rsidR="000D592E" w:rsidRPr="00ED3F0E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  <w:r w:rsidR="00C553C3" w:rsidRPr="00ED3F0E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пункта 1</w:t>
        </w:r>
      </w:hyperlink>
      <w:r w:rsidRPr="00ED3F0E">
        <w:rPr>
          <w:rFonts w:ascii="Times New Roman" w:hAnsi="Times New Roman" w:cs="Times New Roman"/>
          <w:sz w:val="26"/>
          <w:szCs w:val="26"/>
        </w:rPr>
        <w:t>1</w:t>
      </w:r>
      <w:r w:rsidR="00C553C3" w:rsidRPr="00ED3F0E">
        <w:rPr>
          <w:rFonts w:ascii="Times New Roman" w:hAnsi="Times New Roman" w:cs="Times New Roman"/>
          <w:sz w:val="26"/>
          <w:szCs w:val="26"/>
        </w:rPr>
        <w:t> настоящего Положения, комиссия принимает одно из следующих решений:</w:t>
      </w:r>
    </w:p>
    <w:p w:rsidR="00C553C3" w:rsidRPr="00ED3F0E" w:rsidRDefault="00C553C3" w:rsidP="00EB12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3F0E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</w:t>
      </w:r>
      <w:r w:rsidR="000D592E" w:rsidRPr="00ED3F0E">
        <w:rPr>
          <w:rFonts w:ascii="Times New Roman" w:hAnsi="Times New Roman" w:cs="Times New Roman"/>
          <w:sz w:val="26"/>
          <w:szCs w:val="26"/>
        </w:rPr>
        <w:t>муниципальным</w:t>
      </w:r>
      <w:r w:rsidRPr="00ED3F0E">
        <w:rPr>
          <w:rFonts w:ascii="Times New Roman" w:hAnsi="Times New Roman" w:cs="Times New Roman"/>
          <w:sz w:val="26"/>
          <w:szCs w:val="26"/>
        </w:rPr>
        <w:t xml:space="preserve"> служащим в соответствии с </w:t>
      </w:r>
      <w:hyperlink r:id="rId12" w:anchor="block_301" w:history="1">
        <w:r w:rsidRPr="00ED3F0E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 1 статьи 3</w:t>
        </w:r>
      </w:hyperlink>
      <w:r w:rsidR="000D592E" w:rsidRPr="00ED3F0E">
        <w:rPr>
          <w:rFonts w:ascii="Times New Roman" w:hAnsi="Times New Roman" w:cs="Times New Roman"/>
          <w:sz w:val="26"/>
          <w:szCs w:val="26"/>
        </w:rPr>
        <w:t> Федерального закона «</w:t>
      </w:r>
      <w:r w:rsidRPr="00ED3F0E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ED3F0E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ED3F0E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0D592E" w:rsidRPr="00ED3F0E">
        <w:rPr>
          <w:rFonts w:ascii="Times New Roman" w:hAnsi="Times New Roman" w:cs="Times New Roman"/>
          <w:sz w:val="26"/>
          <w:szCs w:val="26"/>
        </w:rPr>
        <w:t>»</w:t>
      </w:r>
      <w:r w:rsidRPr="00ED3F0E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C553C3" w:rsidRPr="00ED3F0E" w:rsidRDefault="00C553C3" w:rsidP="00997145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ED3F0E">
        <w:rPr>
          <w:sz w:val="26"/>
          <w:szCs w:val="26"/>
        </w:rPr>
        <w:t xml:space="preserve">б) признать, что сведения, представленные </w:t>
      </w:r>
      <w:r w:rsidR="00BF5A3C" w:rsidRPr="00ED3F0E">
        <w:rPr>
          <w:sz w:val="26"/>
          <w:szCs w:val="26"/>
        </w:rPr>
        <w:t xml:space="preserve">муниципальным </w:t>
      </w:r>
      <w:r w:rsidRPr="00ED3F0E">
        <w:rPr>
          <w:sz w:val="26"/>
          <w:szCs w:val="26"/>
        </w:rPr>
        <w:t xml:space="preserve"> служащим в соответствии с </w:t>
      </w:r>
      <w:hyperlink r:id="rId13" w:anchor="block_301" w:history="1">
        <w:r w:rsidRPr="00ED3F0E">
          <w:rPr>
            <w:rStyle w:val="a8"/>
            <w:color w:val="auto"/>
            <w:sz w:val="26"/>
            <w:szCs w:val="26"/>
            <w:u w:val="none"/>
          </w:rPr>
          <w:t>частью 1 статьи 3</w:t>
        </w:r>
      </w:hyperlink>
      <w:r w:rsidR="000D592E" w:rsidRPr="00ED3F0E">
        <w:rPr>
          <w:sz w:val="26"/>
          <w:szCs w:val="26"/>
        </w:rPr>
        <w:t> Федерального закона «</w:t>
      </w:r>
      <w:r w:rsidRPr="00ED3F0E">
        <w:rPr>
          <w:sz w:val="26"/>
          <w:szCs w:val="26"/>
        </w:rPr>
        <w:t xml:space="preserve">О </w:t>
      </w:r>
      <w:proofErr w:type="gramStart"/>
      <w:r w:rsidRPr="00ED3F0E">
        <w:rPr>
          <w:sz w:val="26"/>
          <w:szCs w:val="26"/>
        </w:rPr>
        <w:t>контроле за</w:t>
      </w:r>
      <w:proofErr w:type="gramEnd"/>
      <w:r w:rsidRPr="00ED3F0E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0D592E" w:rsidRPr="00ED3F0E">
        <w:rPr>
          <w:sz w:val="26"/>
          <w:szCs w:val="26"/>
        </w:rPr>
        <w:t>»</w:t>
      </w:r>
      <w:r w:rsidRPr="00ED3F0E">
        <w:rPr>
          <w:sz w:val="26"/>
          <w:szCs w:val="26"/>
        </w:rPr>
        <w:t xml:space="preserve">, являются недостоверными и (или) неполными. В этом случае комиссия рекомендует руководителю </w:t>
      </w:r>
      <w:r w:rsidR="00BF5A3C" w:rsidRPr="00ED3F0E">
        <w:rPr>
          <w:sz w:val="26"/>
          <w:szCs w:val="26"/>
        </w:rPr>
        <w:t xml:space="preserve">муниципального </w:t>
      </w:r>
      <w:r w:rsidRPr="00ED3F0E">
        <w:rPr>
          <w:sz w:val="26"/>
          <w:szCs w:val="26"/>
        </w:rPr>
        <w:t xml:space="preserve">органа применить к </w:t>
      </w:r>
      <w:r w:rsidR="00BF5A3C" w:rsidRPr="00ED3F0E">
        <w:rPr>
          <w:sz w:val="26"/>
          <w:szCs w:val="26"/>
        </w:rPr>
        <w:t xml:space="preserve">муниципальному </w:t>
      </w:r>
      <w:r w:rsidRPr="00ED3F0E">
        <w:rPr>
          <w:sz w:val="26"/>
          <w:szCs w:val="26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D3F0E">
        <w:rPr>
          <w:sz w:val="26"/>
          <w:szCs w:val="26"/>
        </w:rPr>
        <w:t>контроля за</w:t>
      </w:r>
      <w:proofErr w:type="gramEnd"/>
      <w:r w:rsidRPr="00ED3F0E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553C3" w:rsidRPr="00ED3F0E" w:rsidRDefault="00C553C3" w:rsidP="00997145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ED3F0E">
        <w:rPr>
          <w:sz w:val="26"/>
          <w:szCs w:val="26"/>
        </w:rPr>
        <w:t>2</w:t>
      </w:r>
      <w:r w:rsidR="001A71F5" w:rsidRPr="00ED3F0E">
        <w:rPr>
          <w:sz w:val="26"/>
          <w:szCs w:val="26"/>
        </w:rPr>
        <w:t>0</w:t>
      </w:r>
      <w:r w:rsidRPr="00ED3F0E">
        <w:rPr>
          <w:sz w:val="26"/>
          <w:szCs w:val="26"/>
        </w:rPr>
        <w:t>.</w:t>
      </w:r>
      <w:r w:rsidR="001A71F5" w:rsidRPr="00ED3F0E">
        <w:rPr>
          <w:sz w:val="26"/>
          <w:szCs w:val="26"/>
        </w:rPr>
        <w:t>2</w:t>
      </w:r>
      <w:r w:rsidRPr="00ED3F0E">
        <w:rPr>
          <w:sz w:val="26"/>
          <w:szCs w:val="26"/>
        </w:rPr>
        <w:t>. По итогам рассмотрения вопроса, указанного в </w:t>
      </w:r>
      <w:hyperlink r:id="rId14" w:anchor="block_101625" w:history="1">
        <w:r w:rsidR="000D592E" w:rsidRPr="00ED3F0E">
          <w:rPr>
            <w:rStyle w:val="a8"/>
            <w:color w:val="auto"/>
            <w:sz w:val="26"/>
            <w:szCs w:val="26"/>
            <w:u w:val="none"/>
          </w:rPr>
          <w:t>абзаце пятом подпункта «</w:t>
        </w:r>
        <w:r w:rsidRPr="00ED3F0E">
          <w:rPr>
            <w:rStyle w:val="a8"/>
            <w:color w:val="auto"/>
            <w:sz w:val="26"/>
            <w:szCs w:val="26"/>
            <w:u w:val="none"/>
          </w:rPr>
          <w:t>б</w:t>
        </w:r>
        <w:r w:rsidR="000D592E" w:rsidRPr="00ED3F0E">
          <w:rPr>
            <w:rStyle w:val="a8"/>
            <w:color w:val="auto"/>
            <w:sz w:val="26"/>
            <w:szCs w:val="26"/>
            <w:u w:val="none"/>
          </w:rPr>
          <w:t>»</w:t>
        </w:r>
        <w:r w:rsidRPr="00ED3F0E">
          <w:rPr>
            <w:rStyle w:val="a8"/>
            <w:color w:val="auto"/>
            <w:sz w:val="26"/>
            <w:szCs w:val="26"/>
            <w:u w:val="none"/>
          </w:rPr>
          <w:t xml:space="preserve"> пункта 1</w:t>
        </w:r>
      </w:hyperlink>
      <w:r w:rsidR="001A71F5" w:rsidRPr="00ED3F0E">
        <w:rPr>
          <w:sz w:val="26"/>
          <w:szCs w:val="26"/>
        </w:rPr>
        <w:t>1</w:t>
      </w:r>
      <w:r w:rsidRPr="00ED3F0E">
        <w:rPr>
          <w:sz w:val="26"/>
          <w:szCs w:val="26"/>
        </w:rPr>
        <w:t> настоящего Положения, комиссия принимает одно из следующих решений:</w:t>
      </w:r>
    </w:p>
    <w:p w:rsidR="00C553C3" w:rsidRPr="00ED3F0E" w:rsidRDefault="00C553C3" w:rsidP="00997145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ED3F0E">
        <w:rPr>
          <w:sz w:val="26"/>
          <w:szCs w:val="26"/>
        </w:rPr>
        <w:t xml:space="preserve">а) признать, что при исполнении </w:t>
      </w:r>
      <w:r w:rsidR="00BF5A3C" w:rsidRPr="00ED3F0E">
        <w:rPr>
          <w:sz w:val="26"/>
          <w:szCs w:val="26"/>
        </w:rPr>
        <w:t>муниципаль</w:t>
      </w:r>
      <w:r w:rsidRPr="00ED3F0E">
        <w:rPr>
          <w:sz w:val="26"/>
          <w:szCs w:val="26"/>
        </w:rPr>
        <w:t>ным служащим должностных обязанностей конфликт интересов отсутствует;</w:t>
      </w:r>
    </w:p>
    <w:p w:rsidR="00C553C3" w:rsidRPr="00ED3F0E" w:rsidRDefault="00C553C3" w:rsidP="00997145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ED3F0E">
        <w:rPr>
          <w:sz w:val="26"/>
          <w:szCs w:val="26"/>
        </w:rPr>
        <w:t xml:space="preserve">б) признать, что при исполнении </w:t>
      </w:r>
      <w:r w:rsidR="00BF5A3C" w:rsidRPr="00ED3F0E">
        <w:rPr>
          <w:sz w:val="26"/>
          <w:szCs w:val="26"/>
        </w:rPr>
        <w:t>муниципальным</w:t>
      </w:r>
      <w:r w:rsidRPr="00ED3F0E">
        <w:rPr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BF5A3C" w:rsidRPr="00ED3F0E">
        <w:rPr>
          <w:sz w:val="26"/>
          <w:szCs w:val="26"/>
        </w:rPr>
        <w:t>муниципальному</w:t>
      </w:r>
      <w:r w:rsidRPr="00ED3F0E">
        <w:rPr>
          <w:sz w:val="26"/>
          <w:szCs w:val="26"/>
        </w:rPr>
        <w:t xml:space="preserve"> служащему и (или) руководителю </w:t>
      </w:r>
      <w:r w:rsidR="00BF5A3C" w:rsidRPr="00ED3F0E">
        <w:rPr>
          <w:sz w:val="26"/>
          <w:szCs w:val="26"/>
        </w:rPr>
        <w:t>муниципального</w:t>
      </w:r>
      <w:r w:rsidRPr="00ED3F0E">
        <w:rPr>
          <w:sz w:val="26"/>
          <w:szCs w:val="26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C553C3" w:rsidRPr="00ED3F0E" w:rsidRDefault="00C553C3" w:rsidP="00997145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ED3F0E">
        <w:rPr>
          <w:sz w:val="26"/>
          <w:szCs w:val="26"/>
        </w:rPr>
        <w:t xml:space="preserve">в) признать, что </w:t>
      </w:r>
      <w:r w:rsidR="00BF5A3C" w:rsidRPr="00ED3F0E">
        <w:rPr>
          <w:sz w:val="26"/>
          <w:szCs w:val="26"/>
        </w:rPr>
        <w:t>муниципальный</w:t>
      </w:r>
      <w:r w:rsidRPr="00ED3F0E">
        <w:rPr>
          <w:sz w:val="26"/>
          <w:szCs w:val="26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BF5A3C" w:rsidRPr="00ED3F0E">
        <w:rPr>
          <w:sz w:val="26"/>
          <w:szCs w:val="26"/>
        </w:rPr>
        <w:t>муниципального</w:t>
      </w:r>
      <w:r w:rsidRPr="00ED3F0E">
        <w:rPr>
          <w:sz w:val="26"/>
          <w:szCs w:val="26"/>
        </w:rPr>
        <w:t xml:space="preserve"> органа применить к </w:t>
      </w:r>
      <w:r w:rsidR="00BF5A3C" w:rsidRPr="00ED3F0E">
        <w:rPr>
          <w:sz w:val="26"/>
          <w:szCs w:val="26"/>
        </w:rPr>
        <w:t>муниципальному</w:t>
      </w:r>
      <w:r w:rsidRPr="00ED3F0E">
        <w:rPr>
          <w:sz w:val="26"/>
          <w:szCs w:val="26"/>
        </w:rPr>
        <w:t xml:space="preserve"> служащему конкретную меру ответственности</w:t>
      </w:r>
      <w:proofErr w:type="gramStart"/>
      <w:r w:rsidRPr="00ED3F0E">
        <w:rPr>
          <w:sz w:val="26"/>
          <w:szCs w:val="26"/>
        </w:rPr>
        <w:t>.</w:t>
      </w:r>
      <w:r w:rsidR="001A71F5" w:rsidRPr="00ED3F0E">
        <w:rPr>
          <w:sz w:val="26"/>
          <w:szCs w:val="26"/>
        </w:rPr>
        <w:t>».</w:t>
      </w:r>
      <w:proofErr w:type="gramEnd"/>
    </w:p>
    <w:bookmarkEnd w:id="1"/>
    <w:bookmarkEnd w:id="4"/>
    <w:p w:rsidR="00B0291B" w:rsidRPr="00ED3F0E" w:rsidRDefault="00B0291B" w:rsidP="0099714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3F0E">
        <w:rPr>
          <w:rFonts w:ascii="Times New Roman" w:hAnsi="Times New Roman" w:cs="Times New Roman"/>
          <w:sz w:val="26"/>
          <w:szCs w:val="26"/>
        </w:rPr>
        <w:t>2. Опубликовать (обнародовать) настоящее Решение в средствах массовой информации.</w:t>
      </w:r>
    </w:p>
    <w:p w:rsidR="00B0291B" w:rsidRPr="00ED3F0E" w:rsidRDefault="00B0291B" w:rsidP="0099714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3F0E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 возложить на заместителя председателя Городского совета </w:t>
      </w:r>
      <w:proofErr w:type="spellStart"/>
      <w:r w:rsidRPr="00ED3F0E">
        <w:rPr>
          <w:rFonts w:ascii="Times New Roman" w:hAnsi="Times New Roman" w:cs="Times New Roman"/>
          <w:sz w:val="26"/>
          <w:szCs w:val="26"/>
        </w:rPr>
        <w:t>Хамхоева</w:t>
      </w:r>
      <w:proofErr w:type="spellEnd"/>
      <w:r w:rsidRPr="00ED3F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3F0E">
        <w:rPr>
          <w:rFonts w:ascii="Times New Roman" w:hAnsi="Times New Roman" w:cs="Times New Roman"/>
          <w:sz w:val="26"/>
          <w:szCs w:val="26"/>
        </w:rPr>
        <w:t>А-Х</w:t>
      </w:r>
      <w:proofErr w:type="gramEnd"/>
      <w:r w:rsidRPr="00ED3F0E">
        <w:rPr>
          <w:rFonts w:ascii="Times New Roman" w:hAnsi="Times New Roman" w:cs="Times New Roman"/>
          <w:sz w:val="26"/>
          <w:szCs w:val="26"/>
        </w:rPr>
        <w:t>.И.</w:t>
      </w:r>
    </w:p>
    <w:p w:rsidR="00B0291B" w:rsidRPr="00ED3F0E" w:rsidRDefault="00B0291B" w:rsidP="00997145">
      <w:pPr>
        <w:pStyle w:val="ConsPlusNormal"/>
        <w:tabs>
          <w:tab w:val="left" w:pos="7380"/>
        </w:tabs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0291B" w:rsidRPr="00ED3F0E" w:rsidRDefault="00B0291B" w:rsidP="001A71F5">
      <w:pPr>
        <w:pStyle w:val="ConsPlusNormal"/>
        <w:tabs>
          <w:tab w:val="left" w:pos="7380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D3F0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ED3F0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D3F0E">
        <w:rPr>
          <w:rFonts w:ascii="Times New Roman" w:hAnsi="Times New Roman" w:cs="Times New Roman"/>
          <w:sz w:val="26"/>
          <w:szCs w:val="26"/>
        </w:rPr>
        <w:t xml:space="preserve">. Назрань </w:t>
      </w:r>
      <w:r w:rsidRPr="00ED3F0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D3F0E">
        <w:rPr>
          <w:rFonts w:ascii="Times New Roman" w:hAnsi="Times New Roman" w:cs="Times New Roman"/>
          <w:sz w:val="26"/>
          <w:szCs w:val="26"/>
        </w:rPr>
        <w:t>У.Х.Евлоев</w:t>
      </w:r>
      <w:proofErr w:type="spellEnd"/>
    </w:p>
    <w:p w:rsidR="00B0291B" w:rsidRPr="00ED3F0E" w:rsidRDefault="00B0291B" w:rsidP="001A71F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1C9" w:rsidRPr="00ED3F0E" w:rsidRDefault="00B0291B" w:rsidP="001A71F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Городского совета                                        </w:t>
      </w:r>
      <w:r w:rsidR="004151FD"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D3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Ю.Д. Богатырев </w:t>
      </w:r>
    </w:p>
    <w:p w:rsidR="00A445E8" w:rsidRPr="00ED3F0E" w:rsidRDefault="00A445E8" w:rsidP="001A71F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E6F" w:rsidRPr="00ED3F0E" w:rsidRDefault="00175E6F" w:rsidP="009E1CF2">
      <w:pPr>
        <w:pStyle w:val="a9"/>
        <w:jc w:val="right"/>
        <w:rPr>
          <w:sz w:val="20"/>
          <w:szCs w:val="20"/>
        </w:rPr>
      </w:pPr>
    </w:p>
    <w:p w:rsidR="00A445E8" w:rsidRPr="00ED3F0E" w:rsidRDefault="00A445E8" w:rsidP="009E1CF2">
      <w:pPr>
        <w:pStyle w:val="a9"/>
        <w:jc w:val="right"/>
        <w:rPr>
          <w:sz w:val="20"/>
          <w:szCs w:val="20"/>
        </w:rPr>
      </w:pPr>
      <w:r w:rsidRPr="00ED3F0E">
        <w:rPr>
          <w:sz w:val="20"/>
          <w:szCs w:val="20"/>
        </w:rPr>
        <w:lastRenderedPageBreak/>
        <w:t xml:space="preserve">Утверждено </w:t>
      </w:r>
    </w:p>
    <w:p w:rsidR="00A445E8" w:rsidRPr="00ED3F0E" w:rsidRDefault="00A445E8" w:rsidP="009E1CF2">
      <w:pPr>
        <w:pStyle w:val="a9"/>
        <w:jc w:val="right"/>
        <w:rPr>
          <w:sz w:val="20"/>
          <w:szCs w:val="20"/>
        </w:rPr>
      </w:pPr>
      <w:r w:rsidRPr="00ED3F0E">
        <w:rPr>
          <w:sz w:val="20"/>
          <w:szCs w:val="20"/>
        </w:rPr>
        <w:t xml:space="preserve">Решением Городского совета </w:t>
      </w:r>
    </w:p>
    <w:p w:rsidR="00A445E8" w:rsidRPr="00ED3F0E" w:rsidRDefault="00A445E8" w:rsidP="009E1CF2">
      <w:pPr>
        <w:pStyle w:val="a9"/>
        <w:jc w:val="right"/>
        <w:rPr>
          <w:sz w:val="20"/>
          <w:szCs w:val="20"/>
        </w:rPr>
      </w:pPr>
      <w:r w:rsidRPr="00ED3F0E">
        <w:rPr>
          <w:sz w:val="20"/>
          <w:szCs w:val="20"/>
        </w:rPr>
        <w:t xml:space="preserve">муниципального образования </w:t>
      </w:r>
    </w:p>
    <w:p w:rsidR="00A445E8" w:rsidRPr="00ED3F0E" w:rsidRDefault="00A445E8" w:rsidP="009E1CF2">
      <w:pPr>
        <w:pStyle w:val="a9"/>
        <w:jc w:val="right"/>
        <w:rPr>
          <w:sz w:val="20"/>
          <w:szCs w:val="20"/>
        </w:rPr>
      </w:pPr>
      <w:r w:rsidRPr="00ED3F0E">
        <w:rPr>
          <w:sz w:val="20"/>
          <w:szCs w:val="20"/>
        </w:rPr>
        <w:t>« Городской округ город Назрань»</w:t>
      </w:r>
    </w:p>
    <w:p w:rsidR="00A445E8" w:rsidRPr="00ED3F0E" w:rsidRDefault="00A445E8" w:rsidP="009E1CF2">
      <w:pPr>
        <w:pStyle w:val="a9"/>
        <w:jc w:val="right"/>
        <w:rPr>
          <w:sz w:val="20"/>
          <w:szCs w:val="20"/>
        </w:rPr>
      </w:pPr>
      <w:r w:rsidRPr="00ED3F0E">
        <w:rPr>
          <w:sz w:val="20"/>
          <w:szCs w:val="20"/>
        </w:rPr>
        <w:t>от 25.09.2013 г. № 24/91-2</w:t>
      </w:r>
    </w:p>
    <w:p w:rsidR="00A445E8" w:rsidRPr="00ED3F0E" w:rsidRDefault="00A445E8" w:rsidP="009E1CF2">
      <w:pPr>
        <w:pStyle w:val="a3"/>
        <w:tabs>
          <w:tab w:val="left" w:pos="6765"/>
        </w:tabs>
        <w:spacing w:before="0" w:beforeAutospacing="0" w:after="0" w:afterAutospacing="0"/>
        <w:jc w:val="right"/>
        <w:rPr>
          <w:sz w:val="20"/>
          <w:szCs w:val="20"/>
        </w:rPr>
      </w:pPr>
      <w:r w:rsidRPr="00ED3F0E">
        <w:rPr>
          <w:sz w:val="20"/>
          <w:szCs w:val="20"/>
        </w:rPr>
        <w:t xml:space="preserve"> с изменениями от 12.02.2015 г. № 42/163 -2                                                                                </w:t>
      </w:r>
    </w:p>
    <w:p w:rsidR="00A445E8" w:rsidRPr="00ED3F0E" w:rsidRDefault="00A445E8" w:rsidP="009E1CF2">
      <w:pPr>
        <w:pStyle w:val="a3"/>
        <w:tabs>
          <w:tab w:val="left" w:pos="6765"/>
        </w:tabs>
        <w:spacing w:before="0" w:beforeAutospacing="0" w:after="0" w:afterAutospacing="0"/>
        <w:jc w:val="right"/>
        <w:rPr>
          <w:sz w:val="20"/>
          <w:szCs w:val="20"/>
        </w:rPr>
      </w:pPr>
      <w:r w:rsidRPr="00ED3F0E">
        <w:rPr>
          <w:sz w:val="20"/>
          <w:szCs w:val="20"/>
        </w:rPr>
        <w:t xml:space="preserve">с изменениями от 16.03.2015 г. № 43/165 -2 </w:t>
      </w:r>
    </w:p>
    <w:p w:rsidR="00A445E8" w:rsidRPr="00ED3F0E" w:rsidRDefault="00A445E8" w:rsidP="009E1CF2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D3F0E">
        <w:rPr>
          <w:rFonts w:ascii="Times New Roman" w:hAnsi="Times New Roman" w:cs="Times New Roman"/>
          <w:sz w:val="20"/>
          <w:szCs w:val="20"/>
        </w:rPr>
        <w:t xml:space="preserve">   с изменениями от 07.12.2017 г. № 26/101-3</w:t>
      </w:r>
    </w:p>
    <w:p w:rsidR="00A445E8" w:rsidRPr="00ED3F0E" w:rsidRDefault="00A445E8" w:rsidP="009E1CF2">
      <w:pPr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3F0E">
        <w:rPr>
          <w:rFonts w:ascii="Times New Roman" w:hAnsi="Times New Roman" w:cs="Times New Roman"/>
          <w:sz w:val="20"/>
          <w:szCs w:val="20"/>
        </w:rPr>
        <w:t>с изменениями от 02.12.2019 № 6/25-4</w:t>
      </w:r>
    </w:p>
    <w:p w:rsidR="00A445E8" w:rsidRPr="00ED3F0E" w:rsidRDefault="00A445E8" w:rsidP="009E1CF2">
      <w:pPr>
        <w:pStyle w:val="a3"/>
        <w:tabs>
          <w:tab w:val="left" w:pos="6765"/>
        </w:tabs>
        <w:spacing w:before="0" w:beforeAutospacing="0" w:after="0" w:afterAutospacing="0"/>
        <w:jc w:val="right"/>
        <w:rPr>
          <w:sz w:val="20"/>
          <w:szCs w:val="20"/>
        </w:rPr>
      </w:pPr>
      <w:r w:rsidRPr="00ED3F0E">
        <w:rPr>
          <w:sz w:val="20"/>
          <w:szCs w:val="20"/>
        </w:rPr>
        <w:t xml:space="preserve">с изменениями от 12.11.2020№14/60-4  </w:t>
      </w:r>
    </w:p>
    <w:p w:rsidR="00A445E8" w:rsidRPr="00ED3F0E" w:rsidRDefault="00A445E8" w:rsidP="009E1CF2">
      <w:pPr>
        <w:pStyle w:val="a3"/>
        <w:tabs>
          <w:tab w:val="left" w:pos="6765"/>
        </w:tabs>
        <w:spacing w:before="0" w:beforeAutospacing="0" w:after="0" w:afterAutospacing="0"/>
        <w:jc w:val="right"/>
        <w:rPr>
          <w:sz w:val="20"/>
          <w:szCs w:val="20"/>
        </w:rPr>
      </w:pPr>
      <w:r w:rsidRPr="00ED3F0E">
        <w:rPr>
          <w:sz w:val="20"/>
          <w:szCs w:val="20"/>
        </w:rPr>
        <w:t xml:space="preserve">                                                                                                                       с изменениями от 30.06.2021№ 23/93-4</w:t>
      </w:r>
    </w:p>
    <w:p w:rsidR="00A445E8" w:rsidRPr="00ED3F0E" w:rsidRDefault="00A445E8" w:rsidP="00A445E8">
      <w:pPr>
        <w:pStyle w:val="a3"/>
        <w:tabs>
          <w:tab w:val="left" w:pos="6765"/>
        </w:tabs>
        <w:spacing w:before="0" w:beforeAutospacing="0" w:after="0" w:afterAutospacing="0"/>
        <w:jc w:val="right"/>
        <w:rPr>
          <w:sz w:val="22"/>
          <w:szCs w:val="22"/>
        </w:rPr>
      </w:pPr>
      <w:r w:rsidRPr="00ED3F0E">
        <w:rPr>
          <w:sz w:val="22"/>
          <w:szCs w:val="22"/>
        </w:rPr>
        <w:t xml:space="preserve">                                                                             </w:t>
      </w:r>
    </w:p>
    <w:p w:rsidR="00A445E8" w:rsidRPr="00ED3F0E" w:rsidRDefault="00A445E8" w:rsidP="00A445E8">
      <w:pPr>
        <w:pStyle w:val="a9"/>
        <w:jc w:val="right"/>
        <w:rPr>
          <w:sz w:val="24"/>
          <w:szCs w:val="24"/>
        </w:rPr>
      </w:pPr>
    </w:p>
    <w:p w:rsidR="00A445E8" w:rsidRPr="00ED3F0E" w:rsidRDefault="00A445E8" w:rsidP="00A445E8">
      <w:pPr>
        <w:pStyle w:val="contentheader2cols"/>
        <w:ind w:left="0" w:firstLine="400"/>
        <w:jc w:val="center"/>
        <w:rPr>
          <w:bCs w:val="0"/>
          <w:color w:val="auto"/>
          <w:kern w:val="36"/>
          <w:sz w:val="24"/>
          <w:szCs w:val="24"/>
        </w:rPr>
      </w:pPr>
      <w:r w:rsidRPr="00ED3F0E">
        <w:rPr>
          <w:bCs w:val="0"/>
          <w:color w:val="auto"/>
          <w:kern w:val="36"/>
          <w:sz w:val="24"/>
          <w:szCs w:val="24"/>
        </w:rPr>
        <w:t>Положение  «</w:t>
      </w:r>
      <w:r w:rsidRPr="00ED3F0E">
        <w:rPr>
          <w:color w:val="auto"/>
          <w:kern w:val="36"/>
          <w:sz w:val="24"/>
          <w:szCs w:val="24"/>
        </w:rPr>
        <w:t xml:space="preserve">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</w:t>
      </w:r>
      <w:r w:rsidRPr="00ED3F0E">
        <w:rPr>
          <w:bCs w:val="0"/>
          <w:color w:val="auto"/>
          <w:kern w:val="36"/>
          <w:sz w:val="24"/>
          <w:szCs w:val="24"/>
        </w:rPr>
        <w:t xml:space="preserve"> «Городской округ город Назрань»</w:t>
      </w:r>
    </w:p>
    <w:p w:rsidR="00A445E8" w:rsidRPr="00ED3F0E" w:rsidRDefault="00A445E8" w:rsidP="00A445E8">
      <w:pPr>
        <w:pStyle w:val="contentheader2cols"/>
        <w:ind w:left="0" w:firstLine="400"/>
        <w:jc w:val="center"/>
        <w:rPr>
          <w:bCs w:val="0"/>
          <w:color w:val="auto"/>
          <w:kern w:val="36"/>
          <w:sz w:val="24"/>
          <w:szCs w:val="24"/>
        </w:rPr>
      </w:pP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формирования и деятельности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«Городской округ город Назрань» (далее - Комиссия), образуемой в органах местного самоуправления муниципального образования «Городской округ город Назрань» в соответствии с Федеральным законом от 25 декабря 2008 г. № 273-ФЗ "О противодействии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коррупции", Федеральным законом от 2 марта 2007 г. N 25-ФЗ "О муниципальной службе в Российской Федерации".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15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Ингушетия, настоящим Положением, а также нормативными правовыми актами органов местного самоуправления муниципального образования «Городской округ город Назрань».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 является содействие органам местного самоуправления муниципального образования «Городской округ город Назрань»: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лицами, замещающими муниципальные должности, и муниципальными служащими органов местного самоуправления муниципального образования «Городской округ город Назрань»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Федеральным законом от 2 марта 2007 г. N 25-ФЗ "О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службе в Российской Федерации",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445E8" w:rsidRPr="00ED3F0E" w:rsidRDefault="00A445E8" w:rsidP="00440F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A445E8" w:rsidRPr="00ED3F0E" w:rsidRDefault="00A445E8" w:rsidP="00440F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должности, и муниципальных служащих органов местного самоуправления муниципального образования «Городской округ город Назрань», а также лиц, замещающих  должности </w:t>
      </w:r>
      <w:r w:rsidRPr="00ED3F0E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решения от 12.11.2020№14/60-4 )                                                                              </w:t>
      </w:r>
    </w:p>
    <w:p w:rsidR="00A445E8" w:rsidRPr="00ED3F0E" w:rsidRDefault="00A445E8" w:rsidP="00440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 муниципального органа. Указанным актом утверждаются состав комиссии и порядок ее работы.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Комиссия состоит из:</w:t>
      </w:r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Комиссии, его заместителя, секретаря и членов Комиссии, независимых экспертов.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</w:t>
      </w:r>
    </w:p>
    <w:p w:rsidR="00A445E8" w:rsidRPr="00ED3F0E" w:rsidRDefault="00A445E8" w:rsidP="00440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A445E8" w:rsidRPr="00ED3F0E" w:rsidRDefault="00A445E8" w:rsidP="00440F1D">
      <w:pPr>
        <w:pStyle w:val="a4"/>
        <w:spacing w:after="0"/>
        <w:ind w:firstLine="284"/>
        <w:jc w:val="both"/>
      </w:pPr>
      <w:r w:rsidRPr="00ED3F0E">
        <w:t xml:space="preserve">а) лицо, ответственное за ведение работы по профилактике коррупционных и иных правонарушений (председатель комиссии), депутат  Городского совета (заместитель </w:t>
      </w:r>
      <w:r w:rsidRPr="00ED3F0E">
        <w:lastRenderedPageBreak/>
        <w:t xml:space="preserve">председателя), должностное лицо, по согласованию руководителя муниципального  органа (секретарь комиссии); </w:t>
      </w:r>
      <w:proofErr w:type="gramStart"/>
      <w:r w:rsidRPr="00ED3F0E">
        <w:t xml:space="preserve">( </w:t>
      </w:r>
      <w:proofErr w:type="gramEnd"/>
      <w:r w:rsidRPr="00ED3F0E">
        <w:t>в ред. решения от 02.12.19 № 6/25-4)</w:t>
      </w:r>
    </w:p>
    <w:p w:rsidR="00A445E8" w:rsidRPr="00ED3F0E" w:rsidRDefault="00A445E8" w:rsidP="00440F1D">
      <w:pPr>
        <w:pStyle w:val="a4"/>
        <w:spacing w:after="0"/>
        <w:ind w:firstLine="284"/>
        <w:jc w:val="both"/>
      </w:pPr>
      <w:r w:rsidRPr="00ED3F0E">
        <w:t xml:space="preserve"> б) представитель отдела по вопросам государственной и муниципальной службы Администрации Главы Республики Ингушетия;</w:t>
      </w:r>
    </w:p>
    <w:p w:rsidR="00A445E8" w:rsidRPr="00ED3F0E" w:rsidRDefault="00A445E8" w:rsidP="00440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445E8" w:rsidRPr="00ED3F0E" w:rsidRDefault="00A445E8" w:rsidP="00440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 Руководитель муниципального органа может принять решение о включении в состав комиссии:</w:t>
      </w:r>
    </w:p>
    <w:p w:rsidR="00A445E8" w:rsidRPr="00ED3F0E" w:rsidRDefault="00A445E8" w:rsidP="00440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а) представителя общественного объединения;</w:t>
      </w:r>
    </w:p>
    <w:p w:rsidR="00A445E8" w:rsidRPr="00ED3F0E" w:rsidRDefault="00A445E8" w:rsidP="00440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от)</w:t>
      </w:r>
    </w:p>
    <w:p w:rsidR="00A445E8" w:rsidRPr="00ED3F0E" w:rsidRDefault="00A445E8" w:rsidP="00440F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445E8" w:rsidRPr="00ED3F0E" w:rsidRDefault="00A445E8" w:rsidP="00440F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заседаниях Комиссии с правом совещательного голоса участвуют: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 или муниципального служащего, в отношении которого Комиссией рассматривается этот вопрос, или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члена Комиссии.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445E8" w:rsidRPr="00ED3F0E" w:rsidRDefault="00A445E8" w:rsidP="00440F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Основаниями для проведения заседания Комиссии являются: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лицом, ответственным за ведение кадровой работы  в органах местного самоуправления муниципального образования   «Городской округ город Назрань»  материалов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должности муниципальной службы, и соблюдения ими требований к служебному поведению, свидетельствующих:</w:t>
      </w:r>
      <w:proofErr w:type="gramEnd"/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представлении лицом, замещающим муниципальную должность, муниципальным служащим недостоверных или неполных сведений;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несоблюдении лицом, замещающим муниципальную должность, муниципальным служащим требований к служебному поведению и (или) требований об урегулировании конфликта интересов;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местного самоуправления муниципального образования «Городской округ город Назрань» либо непосредственному руководителю муниципального служащего: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</w:t>
      </w: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 актом Городского 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 до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истечения двух лет со дня увольнения с муниципальной (государственной) службы;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муниципального служащего или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F0E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в ред. </w:t>
      </w:r>
      <w:proofErr w:type="spellStart"/>
      <w:r w:rsidRPr="00ED3F0E">
        <w:rPr>
          <w:rFonts w:ascii="Times New Roman" w:eastAsia="Times New Roman" w:hAnsi="Times New Roman" w:cs="Times New Roman"/>
          <w:sz w:val="24"/>
          <w:szCs w:val="24"/>
        </w:rPr>
        <w:t>реш</w:t>
      </w:r>
      <w:proofErr w:type="spell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3F0E">
        <w:rPr>
          <w:rFonts w:ascii="Times New Roman" w:hAnsi="Times New Roman" w:cs="Times New Roman"/>
          <w:sz w:val="24"/>
          <w:szCs w:val="24"/>
        </w:rPr>
        <w:t>от 16.03.2015 г. № 43/165 -2)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(в ред. </w:t>
      </w:r>
      <w:proofErr w:type="spellStart"/>
      <w:r w:rsidRPr="00ED3F0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D3F0E">
        <w:rPr>
          <w:rFonts w:ascii="Times New Roman" w:hAnsi="Times New Roman" w:cs="Times New Roman"/>
          <w:sz w:val="24"/>
          <w:szCs w:val="24"/>
        </w:rPr>
        <w:t>. от 07.12.2017 г. № 26/101-3)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или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;</w:t>
      </w:r>
      <w:r w:rsidRPr="00ED3F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в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3F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3F0E">
        <w:rPr>
          <w:rFonts w:ascii="Times New Roman" w:hAnsi="Times New Roman" w:cs="Times New Roman"/>
          <w:sz w:val="24"/>
          <w:szCs w:val="24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муниципальный 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42/163 -2),</w:t>
      </w:r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 в ред. </w:t>
      </w:r>
      <w:r w:rsidRPr="00ED3F0E">
        <w:rPr>
          <w:rFonts w:ascii="Times New Roman" w:hAnsi="Times New Roman" w:cs="Times New Roman"/>
          <w:sz w:val="24"/>
          <w:szCs w:val="24"/>
        </w:rPr>
        <w:t>от 16.03.2015 г. № 43/165 -2)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12.1. Обращение, указанное в </w:t>
      </w:r>
      <w:hyperlink r:id="rId16" w:anchor="Par115" w:tooltip="Ссылка на текущий документ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1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 органа по профилактике коррупционных и иных правонарушений.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</w:t>
      </w:r>
      <w:r w:rsidRPr="00ED3F0E">
        <w:rPr>
          <w:rFonts w:ascii="Times New Roman" w:hAnsi="Times New Roman" w:cs="Times New Roman"/>
          <w:sz w:val="24"/>
          <w:szCs w:val="24"/>
        </w:rPr>
        <w:lastRenderedPageBreak/>
        <w:t>исполняемые гражданином во время замещения им должности муниципальной службы, функции по муниципальному (государственному) управлению в отношении коммерческой или некоммерческой организации, вид договора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</w:t>
      </w:r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 xml:space="preserve">от 12.02.2015 г. № 42/163 -2), (в ред. </w:t>
      </w:r>
      <w:proofErr w:type="spellStart"/>
      <w:r w:rsidRPr="00ED3F0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D3F0E">
        <w:rPr>
          <w:rFonts w:ascii="Times New Roman" w:hAnsi="Times New Roman" w:cs="Times New Roman"/>
          <w:sz w:val="24"/>
          <w:szCs w:val="24"/>
        </w:rPr>
        <w:t>. от 07.12.2017 г. № 26/101-3)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12.2. Обращение, указанное в </w:t>
      </w:r>
      <w:hyperlink r:id="rId17" w:anchor="Par115" w:tooltip="Ссылка на текущий документ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</w:t>
      </w:r>
    </w:p>
    <w:p w:rsidR="00440F1D" w:rsidRPr="00ED3F0E" w:rsidRDefault="00A445E8" w:rsidP="00440F1D">
      <w:pPr>
        <w:pStyle w:val="a3"/>
        <w:tabs>
          <w:tab w:val="left" w:pos="6765"/>
        </w:tabs>
        <w:spacing w:before="0" w:beforeAutospacing="0" w:after="0" w:afterAutospacing="0"/>
        <w:ind w:firstLine="284"/>
      </w:pPr>
      <w:r w:rsidRPr="00ED3F0E">
        <w:t xml:space="preserve">12.3. Уведомление, указанное в </w:t>
      </w:r>
      <w:hyperlink r:id="rId18" w:anchor="Par120" w:tooltip="Ссылка на текущий документ" w:history="1">
        <w:r w:rsidRPr="00ED3F0E">
          <w:rPr>
            <w:rStyle w:val="a8"/>
            <w:color w:val="auto"/>
            <w:u w:val="none"/>
          </w:rPr>
          <w:t>подпункте "</w:t>
        </w:r>
        <w:proofErr w:type="spellStart"/>
        <w:r w:rsidRPr="00ED3F0E">
          <w:rPr>
            <w:rStyle w:val="a8"/>
            <w:color w:val="auto"/>
            <w:u w:val="none"/>
          </w:rPr>
          <w:t>д</w:t>
        </w:r>
        <w:proofErr w:type="spellEnd"/>
        <w:r w:rsidRPr="00ED3F0E">
          <w:rPr>
            <w:rStyle w:val="a8"/>
            <w:color w:val="auto"/>
            <w:u w:val="none"/>
          </w:rPr>
          <w:t>" пункта 1</w:t>
        </w:r>
      </w:hyperlink>
      <w:r w:rsidRPr="00ED3F0E">
        <w:t>1 настоящего Положения, рассматривается подразделением кадровой службы муниципального 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г. № 273-ФЗ "О противодействии коррупции"</w:t>
      </w:r>
      <w:proofErr w:type="gramStart"/>
      <w:r w:rsidRPr="00ED3F0E">
        <w:t>.</w:t>
      </w:r>
      <w:proofErr w:type="gramEnd"/>
      <w:r w:rsidRPr="00ED3F0E">
        <w:t xml:space="preserve"> ( </w:t>
      </w:r>
      <w:proofErr w:type="gramStart"/>
      <w:r w:rsidRPr="00ED3F0E">
        <w:t>в</w:t>
      </w:r>
      <w:proofErr w:type="gramEnd"/>
      <w:r w:rsidRPr="00ED3F0E">
        <w:t xml:space="preserve"> ред. </w:t>
      </w:r>
      <w:r w:rsidR="00440F1D" w:rsidRPr="00ED3F0E">
        <w:t>от 12.02.2015 г. № 42/163 -2, с изменениями от 30.06.2021№ 23/93-4)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12.4. Уведомление, указанное в </w:t>
      </w:r>
      <w:hyperlink r:id="rId19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ED3F0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D3F0E">
        <w:rPr>
          <w:rFonts w:ascii="Times New Roman" w:hAnsi="Times New Roman" w:cs="Times New Roman"/>
          <w:sz w:val="24"/>
          <w:szCs w:val="24"/>
        </w:rPr>
        <w:t>. от 07.12.2017 г. № 26/101-3)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 12.5.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0"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1 настоящего Положения, или уведомлений, указанных в </w:t>
      </w:r>
      <w:hyperlink r:id="rId21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proofErr w:type="spellStart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 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ED3F0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D3F0E">
        <w:rPr>
          <w:rFonts w:ascii="Times New Roman" w:hAnsi="Times New Roman" w:cs="Times New Roman"/>
          <w:sz w:val="24"/>
          <w:szCs w:val="24"/>
        </w:rPr>
        <w:t>. от 07.12.2017 г. № 26/101-3)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12.6. Мотивированные заключения, предусмотренные </w:t>
      </w:r>
      <w:hyperlink r:id="rId23" w:anchor="Par129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12.1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anchor="Par133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12.3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anchor="Par135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12.4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26"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втором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пятом подпункта "б"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proofErr w:type="spellStart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 настоящего Положения;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F0E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0E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9"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втором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пятом подпункта "б"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proofErr w:type="spellStart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1 настоящего Положения, а также рекомендации для принятия одного из решений в соответствии с </w:t>
      </w:r>
      <w:hyperlink r:id="rId32" w:anchor="Par168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пунктами 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19,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anchor="Par183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0, </w:t>
      </w:r>
      <w:hyperlink r:id="rId34" w:anchor="Par190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21.1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 (в ред. </w:t>
      </w:r>
      <w:proofErr w:type="spellStart"/>
      <w:r w:rsidRPr="00ED3F0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D3F0E">
        <w:rPr>
          <w:rFonts w:ascii="Times New Roman" w:hAnsi="Times New Roman" w:cs="Times New Roman"/>
          <w:sz w:val="24"/>
          <w:szCs w:val="24"/>
        </w:rPr>
        <w:t>. от 07.12.2017 г. № 26/101-3)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A445E8" w:rsidRPr="00ED3F0E" w:rsidRDefault="00175E6F" w:rsidP="00175E6F">
      <w:pPr>
        <w:pStyle w:val="a3"/>
        <w:tabs>
          <w:tab w:val="left" w:pos="6765"/>
        </w:tabs>
        <w:spacing w:before="0" w:beforeAutospacing="0" w:after="0" w:afterAutospacing="0"/>
        <w:jc w:val="both"/>
      </w:pPr>
      <w:r w:rsidRPr="00ED3F0E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</w:t>
      </w:r>
      <w:r w:rsidRPr="00ED3F0E">
        <w:lastRenderedPageBreak/>
        <w:t>исключением случаев, предусмотренных пунктами 13.1 и 13.2 настоящего Положения;</w:t>
      </w:r>
      <w:r w:rsidR="00A445E8" w:rsidRPr="00ED3F0E">
        <w:t xml:space="preserve"> (</w:t>
      </w:r>
      <w:r w:rsidRPr="00ED3F0E">
        <w:t>в ред. Решения от 30.06.2021№ 23/93-4</w:t>
      </w:r>
      <w:r w:rsidR="00A445E8" w:rsidRPr="00ED3F0E">
        <w:t>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 либо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органы местного самоуправления муниципального образования «Городской округ город Назрань», и иных правонарушений, с результатами проверки;</w:t>
      </w:r>
      <w:proofErr w:type="gramEnd"/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13.1. Заседание комиссии по рассмотрению заявления, </w:t>
      </w:r>
      <w:r w:rsidR="00ED3F0E" w:rsidRPr="00ED3F0E">
        <w:rPr>
          <w:rFonts w:ascii="Times New Roman" w:hAnsi="Times New Roman" w:cs="Times New Roman"/>
          <w:sz w:val="24"/>
          <w:szCs w:val="24"/>
        </w:rPr>
        <w:t>заявлений, указанных в абзацах третьем и четвертом</w:t>
      </w:r>
      <w:r w:rsidR="00ED3F0E" w:rsidRPr="00ED3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F0E">
        <w:rPr>
          <w:rFonts w:ascii="Times New Roman" w:eastAsia="Times New Roman" w:hAnsi="Times New Roman" w:cs="Times New Roman"/>
          <w:sz w:val="24"/>
          <w:szCs w:val="24"/>
        </w:rPr>
        <w:t>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42/163-2</w:t>
      </w:r>
      <w:r w:rsidR="00ED3F0E" w:rsidRPr="00ED3F0E">
        <w:rPr>
          <w:rFonts w:ascii="Times New Roman" w:hAnsi="Times New Roman" w:cs="Times New Roman"/>
          <w:sz w:val="24"/>
          <w:szCs w:val="24"/>
        </w:rPr>
        <w:t>, в ред. Решения от 30.06.2021№ 23/93-4</w:t>
      </w:r>
      <w:r w:rsidRPr="00ED3F0E">
        <w:rPr>
          <w:rFonts w:ascii="Times New Roman" w:hAnsi="Times New Roman" w:cs="Times New Roman"/>
          <w:sz w:val="24"/>
          <w:szCs w:val="24"/>
        </w:rPr>
        <w:t>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eastAsia="Times New Roman" w:hAnsi="Times New Roman" w:cs="Times New Roman"/>
          <w:sz w:val="24"/>
          <w:szCs w:val="24"/>
        </w:rPr>
        <w:t>13.2. Уведомление, указанное в подпункте "</w:t>
      </w:r>
      <w:proofErr w:type="spellStart"/>
      <w:r w:rsidRPr="00ED3F0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D3F0E">
        <w:rPr>
          <w:rFonts w:ascii="Times New Roman" w:eastAsia="Times New Roman" w:hAnsi="Times New Roman" w:cs="Times New Roman"/>
          <w:sz w:val="24"/>
          <w:szCs w:val="24"/>
        </w:rPr>
        <w:t>" пункта 11 настоящего Положения, как правило, рассматривается на очередном (плановом) заседании комиссии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</w:t>
      </w:r>
    </w:p>
    <w:p w:rsidR="00A445E8" w:rsidRPr="00ED3F0E" w:rsidRDefault="00ED3F0E" w:rsidP="00440F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14.Заседание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45E8"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Решения от 30.06.2021№ 23/93-4</w:t>
      </w:r>
      <w:r w:rsidR="00A445E8" w:rsidRPr="00ED3F0E">
        <w:rPr>
          <w:rFonts w:ascii="Times New Roman" w:hAnsi="Times New Roman" w:cs="Times New Roman"/>
          <w:sz w:val="24"/>
          <w:szCs w:val="24"/>
        </w:rPr>
        <w:t>)</w:t>
      </w:r>
    </w:p>
    <w:p w:rsidR="00ED3F0E" w:rsidRPr="00ED3F0E" w:rsidRDefault="00ED3F0E" w:rsidP="00ED3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14.1. Заседания комиссии могут проводиться в отсутствие муниципального служащего или гражданина в случае:</w:t>
      </w:r>
    </w:p>
    <w:p w:rsidR="00ED3F0E" w:rsidRPr="00ED3F0E" w:rsidRDefault="00ED3F0E" w:rsidP="00ED3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D3F0E" w:rsidRPr="00ED3F0E" w:rsidRDefault="00ED3F0E" w:rsidP="00ED3F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Решения от 30.06.2021№ 23/93-4)</w:t>
      </w:r>
    </w:p>
    <w:p w:rsidR="00A445E8" w:rsidRPr="00ED3F0E" w:rsidRDefault="00A445E8" w:rsidP="00ED3F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муниципальным служащим, лицом, замещающим муниципальную должность,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лицом, замещающим муниципальную должность, и соблюдения ими требований к служебному поведению, являются достоверными и полными;</w:t>
      </w:r>
      <w:proofErr w:type="gramEnd"/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муниципальным служащим, лицом, замещающим муниципальную должность, в соответствии с Положением, названным в подпункте "а" настоящего пункта, являются недостоверными и (или) неполными.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служащий, лицо, замещающее муниципальную должность, соблюдал требования к служебному поведению и (или) требования об урегулировании конфликта интересов;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служащий, лицо, замещающее муниципальную должность, не соблюдал требования к служебному поведению и (или) требования об урегулировании конфликта интересов.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18.1.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 органа применить к муниципальному  служащему конкретную меру ответственности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16.03.2015 г. № 43/165 -2)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18.2. По итогам рассмотрения вопросов, указанных в пункте 17 настоящего Положения, и при наличии к тому оснований комиссия может принять иное решение, чем это предусмотрено пунктами 18, 18,1.,19,20,21, 21.1.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16.03.2015 г. № 43/165 -2)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обязанности, и мотивировать свой отказ.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служащим,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служащим,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муниципальному служащему, лицу, замещающему муниципальную должность, принять меры по представлению указанных сведений;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служащим, лицом, замещающим муниципальную должность, сведений о доходах, об имуществе и обязательствах имущественного </w:t>
      </w: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ED3F0E" w:rsidRPr="00ED3F0E" w:rsidRDefault="00ED3F0E" w:rsidP="00ED3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20.1.По итогам рассмотрения вопроса, указанного в </w:t>
      </w:r>
      <w:hyperlink r:id="rId35" w:anchor="block_10164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 «г» пункта 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 настоящего Положения, комиссия принимает одно из следующих решений:</w:t>
      </w:r>
    </w:p>
    <w:p w:rsidR="00ED3F0E" w:rsidRPr="00ED3F0E" w:rsidRDefault="00ED3F0E" w:rsidP="00ED3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муниципальным служащим в соответствии с </w:t>
      </w:r>
      <w:hyperlink r:id="rId36" w:anchor="block_301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 1 статьи 3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 Федерального закона «О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D3F0E" w:rsidRPr="00ED3F0E" w:rsidRDefault="00ED3F0E" w:rsidP="00ED3F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муниципальным  служащим в соответствии с </w:t>
      </w:r>
      <w:hyperlink r:id="rId37" w:anchor="block_301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 1 статьи 3</w:t>
        </w:r>
      </w:hyperlink>
      <w:r w:rsidRPr="00ED3F0E">
        <w:rPr>
          <w:rFonts w:ascii="Times New Roman" w:hAnsi="Times New Roman" w:cs="Times New Roman"/>
          <w:sz w:val="24"/>
          <w:szCs w:val="24"/>
        </w:rPr>
        <w:t xml:space="preserve"> Федерального закона «О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Решения от 30.06.2021№ 23/93-4)</w:t>
      </w:r>
    </w:p>
    <w:p w:rsidR="00ED3F0E" w:rsidRPr="00ED3F0E" w:rsidRDefault="00ED3F0E" w:rsidP="00ED3F0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ED3F0E">
        <w:t>20.2. По итогам рассмотрения вопроса, указанного в </w:t>
      </w:r>
      <w:hyperlink r:id="rId38" w:anchor="block_101625" w:history="1">
        <w:r w:rsidRPr="00ED3F0E">
          <w:rPr>
            <w:rStyle w:val="a8"/>
            <w:color w:val="auto"/>
            <w:u w:val="none"/>
          </w:rPr>
          <w:t>абзаце пятом подпункта «б» пункта 1</w:t>
        </w:r>
      </w:hyperlink>
      <w:r w:rsidRPr="00ED3F0E">
        <w:t>1 настоящего Положения, комиссия принимает одно из следующих решений:</w:t>
      </w:r>
    </w:p>
    <w:p w:rsidR="00ED3F0E" w:rsidRPr="00ED3F0E" w:rsidRDefault="00ED3F0E" w:rsidP="00ED3F0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ED3F0E">
        <w:t>а) признать, что при исполнении муниципальным служащим должностных обязанностей конфликт интересов отсутствует;</w:t>
      </w:r>
    </w:p>
    <w:p w:rsidR="00ED3F0E" w:rsidRPr="00ED3F0E" w:rsidRDefault="00ED3F0E" w:rsidP="00ED3F0E">
      <w:pPr>
        <w:pStyle w:val="s1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ED3F0E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ED3F0E" w:rsidRPr="00ED3F0E" w:rsidRDefault="00ED3F0E" w:rsidP="00ED3F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ред. Решения от 30.06.2021№ 23/93-4)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21.1. По итогам рассмотрения вопроса, указанного в </w:t>
      </w:r>
      <w:hyperlink r:id="rId39" w:anchor="Par120" w:tooltip="Ссылка на текущий документ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proofErr w:type="spellStart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 настоящего Положения, комиссия принимает в отношении гражданина, замещавшего должность муниципальной службы в муниципальном  органе, одно из следующих решений:</w:t>
      </w:r>
    </w:p>
    <w:p w:rsidR="00A445E8" w:rsidRPr="00ED3F0E" w:rsidRDefault="00A445E8" w:rsidP="00440F1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Решения Комиссии по вопросам, указанным в пункте 11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представителя нанимателя носят рекомендательный характер. 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протоколе заседания Комиссии указываются: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служащему, лицу, замещающему муниципальную должность, претензии, материалы, на которых они основываются;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служащего, лица, замещающего муниципальную должность, и других лиц по существу предъявляемых претензий;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результаты голосования;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 или лицо, замещающее муниципальную должность.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Копии протокола заседания Комиссии в 3-дневный срок со дня заседания направляются представителю нанимателя, полностью или в виде выписок из него - муниципальному служащему, лицу, замещающему муниципальную должность, а также по решению Комиссии - иным заинтересованным лицам.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Представитель нанимателя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служащим,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Копия протокола заседания Комиссии или выписка из него приобщается к личному делу муниципального служащего, лица, замещающего муниципальную должность,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0E">
        <w:rPr>
          <w:rFonts w:ascii="Times New Roman" w:hAnsi="Times New Roman" w:cs="Times New Roman"/>
          <w:sz w:val="24"/>
          <w:szCs w:val="24"/>
        </w:rPr>
        <w:t xml:space="preserve">32.1. 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r:id="rId40" w:anchor="Par115" w:tooltip="Ссылка на текущий документ" w:history="1">
        <w:r w:rsidRPr="00ED3F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ED3F0E">
        <w:rPr>
          <w:rFonts w:ascii="Times New Roman" w:hAnsi="Times New Roman" w:cs="Times New Roman"/>
          <w:sz w:val="24"/>
          <w:szCs w:val="24"/>
        </w:rPr>
        <w:t>1 настоящего Положения, под роспись или направляется заказным письмом 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ED3F0E">
        <w:rPr>
          <w:rFonts w:ascii="Times New Roman" w:hAnsi="Times New Roman" w:cs="Times New Roman"/>
          <w:sz w:val="24"/>
          <w:szCs w:val="24"/>
        </w:rPr>
        <w:t xml:space="preserve"> соответствующего заседания комиссии</w:t>
      </w:r>
      <w:proofErr w:type="gramStart"/>
      <w:r w:rsidRPr="00ED3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3F0E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r w:rsidRPr="00ED3F0E">
        <w:rPr>
          <w:rFonts w:ascii="Times New Roman" w:hAnsi="Times New Roman" w:cs="Times New Roman"/>
          <w:sz w:val="24"/>
          <w:szCs w:val="24"/>
        </w:rPr>
        <w:t>от 12.02.2015 г. № 42/163 -2)</w:t>
      </w:r>
    </w:p>
    <w:p w:rsidR="00A445E8" w:rsidRPr="00ED3F0E" w:rsidRDefault="00A445E8" w:rsidP="00440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A445E8" w:rsidRPr="00ED3F0E" w:rsidSect="005D36B4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1B"/>
    <w:rsid w:val="000D592E"/>
    <w:rsid w:val="00175E6F"/>
    <w:rsid w:val="0018100C"/>
    <w:rsid w:val="001976EC"/>
    <w:rsid w:val="001A71F5"/>
    <w:rsid w:val="00215838"/>
    <w:rsid w:val="00273F26"/>
    <w:rsid w:val="00286ED6"/>
    <w:rsid w:val="002A08EA"/>
    <w:rsid w:val="002C3A6D"/>
    <w:rsid w:val="00351C93"/>
    <w:rsid w:val="003F717E"/>
    <w:rsid w:val="004151FD"/>
    <w:rsid w:val="0043736F"/>
    <w:rsid w:val="00440F1D"/>
    <w:rsid w:val="00444691"/>
    <w:rsid w:val="004D74B0"/>
    <w:rsid w:val="005D36B4"/>
    <w:rsid w:val="005D61C9"/>
    <w:rsid w:val="00614D3E"/>
    <w:rsid w:val="00630252"/>
    <w:rsid w:val="00784514"/>
    <w:rsid w:val="007A6180"/>
    <w:rsid w:val="00861212"/>
    <w:rsid w:val="008C485F"/>
    <w:rsid w:val="008D42C2"/>
    <w:rsid w:val="0095166A"/>
    <w:rsid w:val="00997145"/>
    <w:rsid w:val="009E1CF2"/>
    <w:rsid w:val="00A445E8"/>
    <w:rsid w:val="00B0291B"/>
    <w:rsid w:val="00BF5A3C"/>
    <w:rsid w:val="00C553C3"/>
    <w:rsid w:val="00D36FE1"/>
    <w:rsid w:val="00DF39D4"/>
    <w:rsid w:val="00E81C12"/>
    <w:rsid w:val="00E874FF"/>
    <w:rsid w:val="00EB12B3"/>
    <w:rsid w:val="00ED3F0E"/>
    <w:rsid w:val="00EF7547"/>
    <w:rsid w:val="00F74E28"/>
    <w:rsid w:val="00FD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1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02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0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0291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029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B029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02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9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F39D4"/>
    <w:rPr>
      <w:color w:val="0000FF"/>
      <w:u w:val="single"/>
    </w:rPr>
  </w:style>
  <w:style w:type="paragraph" w:styleId="a9">
    <w:name w:val="No Spacing"/>
    <w:uiPriority w:val="99"/>
    <w:qFormat/>
    <w:rsid w:val="00DF3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tentheader2cols">
    <w:name w:val="contentheader2cols"/>
    <w:basedOn w:val="a"/>
    <w:uiPriority w:val="99"/>
    <w:rsid w:val="00DF39D4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  <w:lang w:eastAsia="ru-RU"/>
    </w:rPr>
  </w:style>
  <w:style w:type="character" w:customStyle="1" w:styleId="aa">
    <w:name w:val="Гипертекстовая ссылка"/>
    <w:uiPriority w:val="99"/>
    <w:rsid w:val="00215838"/>
    <w:rPr>
      <w:b/>
      <w:bCs/>
      <w:color w:val="106BBE"/>
    </w:rPr>
  </w:style>
  <w:style w:type="paragraph" w:customStyle="1" w:styleId="s1">
    <w:name w:val="s_1"/>
    <w:basedOn w:val="a"/>
    <w:rsid w:val="00C5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1019" TargetMode="External"/><Relationship Id="rId13" Type="http://schemas.openxmlformats.org/officeDocument/2006/relationships/hyperlink" Target="https://base.garant.ru/70271682/5ac206a89ea76855804609cd950fcaf7/" TargetMode="External"/><Relationship Id="rId18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6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9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4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98625.181" TargetMode="External"/><Relationship Id="rId12" Type="http://schemas.openxmlformats.org/officeDocument/2006/relationships/hyperlink" Target="https://base.garant.ru/70271682/5ac206a89ea76855804609cd950fcaf7/" TargetMode="External"/><Relationship Id="rId17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5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3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8" Type="http://schemas.openxmlformats.org/officeDocument/2006/relationships/hyperlink" Target="https://base.garant.ru/198625/2bc38fb3fd3cd88df7aa955e002477c3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0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9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98625.10181" TargetMode="External"/><Relationship Id="rId11" Type="http://schemas.openxmlformats.org/officeDocument/2006/relationships/hyperlink" Target="https://base.garant.ru/198625/2bc38fb3fd3cd88df7aa955e002477c3/" TargetMode="External"/><Relationship Id="rId24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2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7" Type="http://schemas.openxmlformats.org/officeDocument/2006/relationships/hyperlink" Target="https://base.garant.ru/70271682/5ac206a89ea76855804609cd950fcaf7/" TargetMode="External"/><Relationship Id="rId40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aw7.ru/zakonodatelstvo/act7r/w197.htm" TargetMode="External"/><Relationship Id="rId23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8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6" Type="http://schemas.openxmlformats.org/officeDocument/2006/relationships/hyperlink" Target="https://base.garant.ru/70271682/5ac206a89ea76855804609cd950fcaf7/" TargetMode="External"/><Relationship Id="rId10" Type="http://schemas.openxmlformats.org/officeDocument/2006/relationships/hyperlink" Target="garantF1://98625.10191" TargetMode="External"/><Relationship Id="rId19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1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625.10191" TargetMode="External"/><Relationship Id="rId14" Type="http://schemas.openxmlformats.org/officeDocument/2006/relationships/hyperlink" Target="https://base.garant.ru/198625/2bc38fb3fd3cd88df7aa955e002477c3/" TargetMode="External"/><Relationship Id="rId22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27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0" Type="http://schemas.openxmlformats.org/officeDocument/2006/relationships/hyperlink" Target="file:///C:\Users\111\Desktop\26-101-3%20%20&#1054;%20&#1086;&#1073;%20&#1080;&#1079;&#1084;&#1077;&#1085;%20&#1074;%20&#1085;&#1087;&#1072;%20&#1087;&#1086;%20&#1082;&#1086;&#1085;&#1092;&#1083;&#1080;&#1082;.docx" TargetMode="External"/><Relationship Id="rId35" Type="http://schemas.openxmlformats.org/officeDocument/2006/relationships/hyperlink" Target="https://base.garant.ru/198625/2bc38fb3fd3cd88df7aa955e00247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86B5-A2C1-4461-97EC-9070F65A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7017</Words>
  <Characters>39998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cp:lastPrinted>2020-11-12T07:06:00Z</cp:lastPrinted>
  <dcterms:created xsi:type="dcterms:W3CDTF">2020-11-11T13:41:00Z</dcterms:created>
  <dcterms:modified xsi:type="dcterms:W3CDTF">2021-07-06T08:00:00Z</dcterms:modified>
</cp:coreProperties>
</file>