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50BC6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A95E76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3522F0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35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8" w:rsidRPr="003522F0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22F0">
        <w:rPr>
          <w:rFonts w:ascii="Times New Roman" w:hAnsi="Times New Roman" w:cs="Times New Roman"/>
          <w:sz w:val="26"/>
          <w:szCs w:val="26"/>
        </w:rPr>
        <w:t>№</w:t>
      </w:r>
      <w:r w:rsidR="000F77A5">
        <w:rPr>
          <w:rFonts w:ascii="Times New Roman" w:hAnsi="Times New Roman" w:cs="Times New Roman"/>
          <w:sz w:val="26"/>
          <w:szCs w:val="26"/>
        </w:rPr>
        <w:t xml:space="preserve"> 38/145</w:t>
      </w:r>
      <w:r w:rsidR="000E6ADD" w:rsidRPr="003522F0">
        <w:rPr>
          <w:rFonts w:ascii="Times New Roman" w:hAnsi="Times New Roman" w:cs="Times New Roman"/>
          <w:sz w:val="26"/>
          <w:szCs w:val="26"/>
        </w:rPr>
        <w:t>-</w:t>
      </w:r>
      <w:r w:rsidR="003522F0" w:rsidRPr="003522F0">
        <w:rPr>
          <w:rFonts w:ascii="Times New Roman" w:hAnsi="Times New Roman" w:cs="Times New Roman"/>
          <w:sz w:val="26"/>
          <w:szCs w:val="26"/>
        </w:rPr>
        <w:t>4</w:t>
      </w:r>
      <w:r w:rsidR="00033300" w:rsidRPr="003522F0">
        <w:rPr>
          <w:rFonts w:ascii="Times New Roman" w:hAnsi="Times New Roman" w:cs="Times New Roman"/>
          <w:sz w:val="26"/>
          <w:szCs w:val="26"/>
        </w:rPr>
        <w:tab/>
      </w:r>
      <w:r w:rsidR="000F77A5">
        <w:rPr>
          <w:rFonts w:ascii="Times New Roman" w:hAnsi="Times New Roman" w:cs="Times New Roman"/>
          <w:sz w:val="26"/>
          <w:szCs w:val="26"/>
        </w:rPr>
        <w:t xml:space="preserve">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A7DBF" w:rsidRPr="003522F0">
        <w:rPr>
          <w:rFonts w:ascii="Times New Roman" w:hAnsi="Times New Roman" w:cs="Times New Roman"/>
          <w:sz w:val="26"/>
          <w:szCs w:val="26"/>
        </w:rPr>
        <w:t xml:space="preserve">     </w:t>
      </w:r>
      <w:r w:rsidR="002E7170">
        <w:rPr>
          <w:rFonts w:ascii="Times New Roman" w:hAnsi="Times New Roman" w:cs="Times New Roman"/>
          <w:sz w:val="26"/>
          <w:szCs w:val="26"/>
        </w:rPr>
        <w:t xml:space="preserve"> 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 от</w:t>
      </w:r>
      <w:r w:rsidR="002E7170">
        <w:rPr>
          <w:rFonts w:ascii="Times New Roman" w:hAnsi="Times New Roman" w:cs="Times New Roman"/>
          <w:sz w:val="26"/>
          <w:szCs w:val="26"/>
        </w:rPr>
        <w:t xml:space="preserve"> </w:t>
      </w:r>
      <w:r w:rsidR="00C8000C">
        <w:rPr>
          <w:rFonts w:ascii="Times New Roman" w:hAnsi="Times New Roman" w:cs="Times New Roman"/>
          <w:sz w:val="26"/>
          <w:szCs w:val="26"/>
        </w:rPr>
        <w:t xml:space="preserve">14 ноября </w:t>
      </w:r>
      <w:r w:rsidR="003522F0" w:rsidRPr="003522F0">
        <w:rPr>
          <w:rFonts w:ascii="Times New Roman" w:hAnsi="Times New Roman" w:cs="Times New Roman"/>
          <w:sz w:val="26"/>
          <w:szCs w:val="26"/>
        </w:rPr>
        <w:t>202</w:t>
      </w:r>
      <w:r w:rsidR="004B661C">
        <w:rPr>
          <w:rFonts w:ascii="Times New Roman" w:hAnsi="Times New Roman" w:cs="Times New Roman"/>
          <w:sz w:val="26"/>
          <w:szCs w:val="26"/>
        </w:rPr>
        <w:t>2</w:t>
      </w:r>
      <w:r w:rsidRPr="003522F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A2878" w:rsidRPr="003522F0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671FE" w:rsidRPr="002D1A57" w:rsidRDefault="001671FE" w:rsidP="001671F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«О звании  </w:t>
      </w:r>
    </w:p>
    <w:p w:rsidR="001671FE" w:rsidRPr="002D1A57" w:rsidRDefault="001671FE" w:rsidP="001671FE">
      <w:pPr>
        <w:spacing w:line="360" w:lineRule="auto"/>
        <w:ind w:firstLine="709"/>
        <w:jc w:val="center"/>
        <w:rPr>
          <w:rFonts w:ascii="Ubuntu" w:eastAsia="Times New Roman" w:hAnsi="Ubuntu" w:cs="Times New Roman"/>
          <w:bCs/>
          <w:sz w:val="28"/>
          <w:szCs w:val="28"/>
          <w:lang w:eastAsia="ru-RU"/>
        </w:rPr>
      </w:pPr>
      <w:r w:rsidRPr="002D1A57">
        <w:rPr>
          <w:rFonts w:ascii="Ubuntu" w:eastAsia="Times New Roman" w:hAnsi="Ubuntu" w:cs="Times New Roman"/>
          <w:bCs/>
          <w:sz w:val="28"/>
          <w:szCs w:val="28"/>
          <w:lang w:eastAsia="ru-RU"/>
        </w:rPr>
        <w:t>«Лучший молодой  муниципальный служащий города Назрань»</w:t>
      </w:r>
    </w:p>
    <w:p w:rsidR="001671FE" w:rsidRPr="001671FE" w:rsidRDefault="001671FE" w:rsidP="00C8000C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Администрации г. Назрань от 28.09.2022 № 2549-об и в соответствии с рекомендациями </w:t>
      </w:r>
      <w:r w:rsidRPr="001671FE">
        <w:rPr>
          <w:rFonts w:ascii="Times New Roman" w:hAnsi="Times New Roman" w:cs="Times New Roman"/>
          <w:bCs/>
          <w:sz w:val="28"/>
          <w:szCs w:val="28"/>
        </w:rPr>
        <w:t>Решения Совета по местному самоуправлению при Совете Федерации Федерального Собрания Российской Федерации на тему "Актуальные вопросы развития кадрового потенциала органов местного самоуправления"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17.01.2022г., а также </w:t>
      </w:r>
      <w:r w:rsidRPr="001671F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наградной системы и использования моральных стимулов для молодых специалистов в муниципальном образовании «Городской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город Назрань», Городской с</w:t>
      </w: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Pr="002D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6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671FE" w:rsidRPr="002D1A57" w:rsidRDefault="001671FE" w:rsidP="00FF3220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A57">
        <w:rPr>
          <w:rFonts w:ascii="Ubuntu" w:eastAsia="Times New Roman" w:hAnsi="Ubuntu" w:cs="Times New Roman" w:hint="eastAsia"/>
          <w:bCs/>
          <w:sz w:val="28"/>
          <w:szCs w:val="28"/>
          <w:lang w:eastAsia="ru-RU"/>
        </w:rPr>
        <w:t>«О</w:t>
      </w:r>
      <w:r w:rsidRPr="002D1A57">
        <w:rPr>
          <w:rFonts w:ascii="Ubuntu" w:eastAsia="Times New Roman" w:hAnsi="Ubuntu" w:cs="Times New Roman"/>
          <w:bCs/>
          <w:sz w:val="28"/>
          <w:szCs w:val="28"/>
          <w:lang w:eastAsia="ru-RU"/>
        </w:rPr>
        <w:t xml:space="preserve"> звании  «Лучший молодой  муниципальный служащий города Назрань» </w:t>
      </w: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671FE" w:rsidRPr="002D1A57" w:rsidRDefault="001671FE" w:rsidP="001671FE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средствах массовой информации.</w:t>
      </w:r>
    </w:p>
    <w:p w:rsidR="001671FE" w:rsidRPr="002D1A57" w:rsidRDefault="001671FE" w:rsidP="001671FE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заместителя председателя Городского совета депутатов Хамхоева А-Х.И. </w:t>
      </w:r>
    </w:p>
    <w:p w:rsidR="001671FE" w:rsidRPr="002D1A57" w:rsidRDefault="001671FE" w:rsidP="001671FE">
      <w:pPr>
        <w:shd w:val="clear" w:color="auto" w:fill="FFFFFF"/>
        <w:tabs>
          <w:tab w:val="left" w:pos="657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E" w:rsidRPr="002D1A57" w:rsidRDefault="001671FE" w:rsidP="001671FE">
      <w:pPr>
        <w:shd w:val="clear" w:color="auto" w:fill="FFFFFF"/>
        <w:tabs>
          <w:tab w:val="left" w:pos="657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г. Назрань </w:t>
      </w: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У.Х. Евлоев</w:t>
      </w:r>
    </w:p>
    <w:p w:rsidR="001671FE" w:rsidRPr="002D1A57" w:rsidRDefault="001671FE" w:rsidP="001671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Городского совета                                       Ю.Д. Богатырев</w:t>
      </w:r>
    </w:p>
    <w:p w:rsidR="001671FE" w:rsidRPr="000F052C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671FE" w:rsidRPr="00C91C53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№1</w:t>
      </w:r>
    </w:p>
    <w:p w:rsidR="001671FE" w:rsidRPr="00C91C53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Утверждено </w:t>
      </w:r>
    </w:p>
    <w:p w:rsidR="001671FE" w:rsidRPr="00C91C53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Решением Городского  Совета</w:t>
      </w:r>
    </w:p>
    <w:p w:rsidR="001671FE" w:rsidRPr="00C91C53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муниципального образования</w:t>
      </w:r>
    </w:p>
    <w:p w:rsidR="001671FE" w:rsidRPr="00C91C53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«Городской округ город Назрань»</w:t>
      </w:r>
    </w:p>
    <w:p w:rsidR="001671FE" w:rsidRPr="00C91C53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</w:t>
      </w:r>
      <w:r w:rsidR="00FF322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14 ноября 2022 г.</w:t>
      </w: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№</w:t>
      </w:r>
      <w:r w:rsidR="00FF322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38/145-4</w:t>
      </w:r>
    </w:p>
    <w:p w:rsidR="001671FE" w:rsidRPr="00C91C53" w:rsidRDefault="001671FE" w:rsidP="001671F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</w:t>
      </w:r>
    </w:p>
    <w:p w:rsidR="001671FE" w:rsidRPr="002D1A57" w:rsidRDefault="001671FE" w:rsidP="001671F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</w:p>
    <w:p w:rsidR="001671FE" w:rsidRPr="001671FE" w:rsidRDefault="001671FE" w:rsidP="001671FE">
      <w:pPr>
        <w:shd w:val="clear" w:color="auto" w:fill="FFFFFF"/>
        <w:jc w:val="center"/>
        <w:rPr>
          <w:rFonts w:ascii="Ubuntu" w:eastAsia="Times New Roman" w:hAnsi="Ubuntu" w:cs="Times New Roman"/>
          <w:bCs/>
          <w:sz w:val="28"/>
          <w:szCs w:val="28"/>
          <w:lang w:eastAsia="ru-RU"/>
        </w:rPr>
      </w:pPr>
      <w:r w:rsidRPr="0016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1671FE" w:rsidRPr="001671FE" w:rsidRDefault="001671FE" w:rsidP="001671FE">
      <w:pPr>
        <w:ind w:firstLine="709"/>
        <w:jc w:val="center"/>
        <w:rPr>
          <w:rFonts w:ascii="Ubuntu" w:eastAsia="Times New Roman" w:hAnsi="Ubuntu" w:cs="Times New Roman"/>
          <w:bCs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 w:hint="eastAsia"/>
          <w:bCs/>
          <w:sz w:val="28"/>
          <w:szCs w:val="28"/>
          <w:lang w:eastAsia="ru-RU"/>
        </w:rPr>
        <w:t>«О</w:t>
      </w:r>
      <w:r w:rsidRPr="001671FE">
        <w:rPr>
          <w:rFonts w:ascii="Ubuntu" w:eastAsia="Times New Roman" w:hAnsi="Ubuntu" w:cs="Times New Roman"/>
          <w:bCs/>
          <w:sz w:val="28"/>
          <w:szCs w:val="28"/>
          <w:lang w:eastAsia="ru-RU"/>
        </w:rPr>
        <w:t xml:space="preserve"> звании  «Лучший молодой  муниципальный служащий города Назрань»</w:t>
      </w:r>
    </w:p>
    <w:p w:rsidR="001671FE" w:rsidRPr="001671FE" w:rsidRDefault="001671FE" w:rsidP="001671FE">
      <w:pPr>
        <w:ind w:firstLine="709"/>
        <w:jc w:val="center"/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</w:pPr>
    </w:p>
    <w:p w:rsidR="001671FE" w:rsidRPr="001671FE" w:rsidRDefault="001671FE" w:rsidP="001671FE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Положение устанавливает муниципальную награду в муниципальном образовании «Городской округ город Назрань», определяет цели, принципы и порядок награждения муниципальной наградой.</w:t>
      </w:r>
    </w:p>
    <w:p w:rsidR="001671FE" w:rsidRPr="001671FE" w:rsidRDefault="001671FE" w:rsidP="001671FE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Муниципальная награда, установленная настоящим Положением, являются формой поощрения служащих в знак признания заслуг за деятельность, способствующую развитию муниципального образования «Городской округ город Назрань», повышению авторитета и престижа г. Назрань.</w:t>
      </w:r>
    </w:p>
    <w:p w:rsidR="001671FE" w:rsidRPr="001671FE" w:rsidRDefault="001671FE" w:rsidP="001671FE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Награждение </w:t>
      </w:r>
      <w:r w:rsidRPr="001671FE">
        <w:rPr>
          <w:rFonts w:ascii="Ubuntu" w:eastAsia="Times New Roman" w:hAnsi="Ubuntu" w:cs="Times New Roman"/>
          <w:bCs/>
          <w:sz w:val="28"/>
          <w:szCs w:val="28"/>
          <w:lang w:eastAsia="ru-RU"/>
        </w:rPr>
        <w:t>званием «Лучший молодой  муниципальный служащий города Назрань»,</w:t>
      </w: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установленную настоящим Положением, служит одной из моральных и материальных стимулов в повышении трудовой и общественной активности молодых специалистов муниципального образования «Городской округ город Назрань» и производится на основе следующих принципов:</w:t>
      </w:r>
    </w:p>
    <w:p w:rsidR="001671FE" w:rsidRPr="001671FE" w:rsidRDefault="001671FE" w:rsidP="001671FE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-единства требований и равенства условий для всех служащих, равенства возможностей быть награжденными;</w:t>
      </w:r>
    </w:p>
    <w:p w:rsidR="001671FE" w:rsidRPr="001671FE" w:rsidRDefault="001671FE" w:rsidP="001671FE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гласности;</w:t>
      </w:r>
    </w:p>
    <w:p w:rsidR="001671FE" w:rsidRPr="001671FE" w:rsidRDefault="001671FE" w:rsidP="001671FE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-разграничения полномочий органов местного самоуправления муниципального образования «Городской округ город Назрань» в области наград;</w:t>
      </w:r>
    </w:p>
    <w:p w:rsidR="001671FE" w:rsidRPr="001671FE" w:rsidRDefault="001671FE" w:rsidP="001671FE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-поощрения молодых служащих исключительно за личные заслуги и достижения.</w:t>
      </w:r>
    </w:p>
    <w:p w:rsidR="001671FE" w:rsidRPr="001671FE" w:rsidRDefault="001671FE" w:rsidP="001671FE">
      <w:pPr>
        <w:spacing w:line="276" w:lineRule="auto"/>
        <w:ind w:firstLine="284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4.  Звание «Лучший молодой муниципальный служащий г. Назрань» присваивается муниципальным служащим, достигшим лучших показателей в области развития местного самоуправления, за добросовестный и безупречный труд, профессиональное мастерство, содействие повышению престижа профессии муниципального служащего, широкой пропаганды практического опыта, имеющим стаж муниципальной и государственной службы от года  до пяти  лет.</w:t>
      </w:r>
    </w:p>
    <w:p w:rsidR="001671FE" w:rsidRPr="001671FE" w:rsidRDefault="001671FE" w:rsidP="001671FE">
      <w:pPr>
        <w:spacing w:line="276" w:lineRule="auto"/>
        <w:ind w:firstLine="284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5. К присвоению звания «Лучший молодой муниципальный служащий города Назрань» рекомендуются лица, добившиеся лучших результатов в муниципальной службе, вносящие  личный вклад в деятельность органов местного самоуправления.</w:t>
      </w:r>
    </w:p>
    <w:p w:rsidR="001671FE" w:rsidRPr="001671FE" w:rsidRDefault="001671FE" w:rsidP="001671FE">
      <w:pPr>
        <w:spacing w:line="276" w:lineRule="auto"/>
        <w:ind w:firstLine="284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lastRenderedPageBreak/>
        <w:t>6.    Право ходатайства о присвоении звания предоставляется Главе города, заместителям главы администрации, председателю Городского совета депутатов, председателю Контрольно-счетного органа г.Назрань, руководителям учреждений  города Назрань.</w:t>
      </w:r>
    </w:p>
    <w:p w:rsidR="001671FE" w:rsidRPr="001671FE" w:rsidRDefault="001671FE" w:rsidP="001671FE">
      <w:pPr>
        <w:pStyle w:val="a6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671FE">
        <w:rPr>
          <w:sz w:val="28"/>
          <w:szCs w:val="28"/>
        </w:rPr>
        <w:t xml:space="preserve">На служащего, представляемого к награждению, заполняется наградной лист, и оформляются материалы согласно Решения Городского совета депутатов, утвержденного </w:t>
      </w:r>
      <w:r w:rsidRPr="001671FE">
        <w:rPr>
          <w:bCs/>
          <w:sz w:val="28"/>
          <w:szCs w:val="28"/>
        </w:rPr>
        <w:t>от 20 октября 2014 г. № 38/144-2  «О муниципальных наградах в муниципальном образовании «Городской округ город Назрань»</w:t>
      </w:r>
      <w:r w:rsidRPr="001671FE">
        <w:rPr>
          <w:sz w:val="28"/>
          <w:szCs w:val="28"/>
        </w:rPr>
        <w:t>, в котором указываются вид муниципальной награды, основные биографические сведения и приводится характеристика с указанием особых конкретных трудовых и творческих заслуг награждаемого. Наградной лист подписывается руководителем организации.</w:t>
      </w:r>
    </w:p>
    <w:p w:rsidR="001671FE" w:rsidRPr="001671FE" w:rsidRDefault="001671FE" w:rsidP="001671FE">
      <w:pPr>
        <w:shd w:val="clear" w:color="auto" w:fill="FFFFFF"/>
        <w:spacing w:line="276" w:lineRule="auto"/>
        <w:ind w:firstLine="284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7.Х</w:t>
      </w: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 и </w:t>
      </w: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документы по награде</w:t>
      </w: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</w:t>
      </w: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 xml:space="preserve"> </w:t>
      </w:r>
      <w:r w:rsidRPr="0016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рассмотрению вопросов о представлении к награждению муниципальными наградами  г. Назрань. </w:t>
      </w: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Комиссия принимает решение по представленным кандидатурам и направляет свое решение на согласование председателю  Городского совета депутатов и Главе г. Назрань.</w:t>
      </w:r>
    </w:p>
    <w:p w:rsidR="001671FE" w:rsidRPr="001671FE" w:rsidRDefault="001671FE" w:rsidP="001671FE">
      <w:pPr>
        <w:spacing w:line="276" w:lineRule="auto"/>
        <w:ind w:firstLine="284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8.Согласно согласования о присвоении звания «Лучший  молодой  муниципальный служащий города Назрань»  комиссия направляет документы  Главе г. Назрань для принятия решения.</w:t>
      </w:r>
    </w:p>
    <w:p w:rsidR="001671FE" w:rsidRPr="001671FE" w:rsidRDefault="001671FE" w:rsidP="001671FE">
      <w:pPr>
        <w:spacing w:line="276" w:lineRule="auto"/>
        <w:ind w:firstLine="284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9.Присвоение звания «Лучший молодой муниципальный служащий города Назрань» проводится один раз в год одному муниципальному служащему, в юбилейный год двум муниципальным служащим к празднованию Дня г.Назрань.</w:t>
      </w:r>
    </w:p>
    <w:p w:rsidR="001671FE" w:rsidRPr="001671FE" w:rsidRDefault="001671FE" w:rsidP="001671FE">
      <w:pPr>
        <w:spacing w:line="276" w:lineRule="auto"/>
        <w:ind w:firstLine="284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10.  Получателю звания «Лучший молодой муниципальный служащий города Назрань» вручаются диплом, удостоверение и выплачивается единовременное вознаграждение в размере 5</w:t>
      </w:r>
      <w:r w:rsidRPr="001671FE">
        <w:rPr>
          <w:rFonts w:ascii="Ubuntu" w:eastAsia="Times New Roman" w:hAnsi="Ubuntu" w:cs="Times New Roman" w:hint="eastAsia"/>
          <w:sz w:val="28"/>
          <w:szCs w:val="28"/>
          <w:lang w:eastAsia="ru-RU"/>
        </w:rPr>
        <w:t> </w:t>
      </w: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000 (пять тысяч) рублей, вносится соответствующая запись в трудовую книжку.</w:t>
      </w:r>
    </w:p>
    <w:p w:rsidR="001671FE" w:rsidRPr="001671FE" w:rsidRDefault="001671FE" w:rsidP="00BB6AF4">
      <w:pPr>
        <w:spacing w:line="276" w:lineRule="auto"/>
        <w:ind w:firstLine="284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11.   Получивший звание «Лучший молодой муниципальный служащий города Назран</w:t>
      </w:r>
      <w:r w:rsidR="00BB6AF4">
        <w:rPr>
          <w:rFonts w:ascii="Ubuntu" w:eastAsia="Times New Roman" w:hAnsi="Ubuntu" w:cs="Times New Roman"/>
          <w:sz w:val="28"/>
          <w:szCs w:val="28"/>
          <w:lang w:eastAsia="ru-RU"/>
        </w:rPr>
        <w:t xml:space="preserve">ь» имеет преимущественное право </w:t>
      </w:r>
      <w:r w:rsidRPr="001671FE">
        <w:rPr>
          <w:rFonts w:ascii="Ubuntu" w:eastAsia="Times New Roman" w:hAnsi="Ubuntu" w:cs="Times New Roman"/>
          <w:sz w:val="28"/>
          <w:szCs w:val="28"/>
          <w:lang w:eastAsia="ru-RU"/>
        </w:rPr>
        <w:t>на повышение квалификации муниципальных служащих по занимаемой должности, включение в резерв руководящих кадров, повышение и продвижение по муниципальной службе.</w:t>
      </w:r>
    </w:p>
    <w:sectPr w:rsidR="001671FE" w:rsidRPr="001671FE" w:rsidSect="00E6363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5EBC"/>
    <w:multiLevelType w:val="hybridMultilevel"/>
    <w:tmpl w:val="C1100310"/>
    <w:lvl w:ilvl="0" w:tplc="6422C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54629"/>
    <w:multiLevelType w:val="hybridMultilevel"/>
    <w:tmpl w:val="1202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57C29"/>
    <w:rsid w:val="00090C9D"/>
    <w:rsid w:val="000960BB"/>
    <w:rsid w:val="000A3549"/>
    <w:rsid w:val="000A4930"/>
    <w:rsid w:val="000B2EB7"/>
    <w:rsid w:val="000B43AC"/>
    <w:rsid w:val="000C0247"/>
    <w:rsid w:val="000C1C63"/>
    <w:rsid w:val="000C3D7E"/>
    <w:rsid w:val="000E6ADD"/>
    <w:rsid w:val="000F77A5"/>
    <w:rsid w:val="00100EF3"/>
    <w:rsid w:val="00104C9A"/>
    <w:rsid w:val="00105051"/>
    <w:rsid w:val="0010565B"/>
    <w:rsid w:val="00137C57"/>
    <w:rsid w:val="001671FE"/>
    <w:rsid w:val="00170F63"/>
    <w:rsid w:val="00197E4D"/>
    <w:rsid w:val="001D5372"/>
    <w:rsid w:val="001E0D33"/>
    <w:rsid w:val="001E1FC1"/>
    <w:rsid w:val="001E3629"/>
    <w:rsid w:val="00203AF2"/>
    <w:rsid w:val="00205CAE"/>
    <w:rsid w:val="00206D1E"/>
    <w:rsid w:val="0021198C"/>
    <w:rsid w:val="00220C34"/>
    <w:rsid w:val="00233733"/>
    <w:rsid w:val="00273B9F"/>
    <w:rsid w:val="002A08EA"/>
    <w:rsid w:val="002A7DBF"/>
    <w:rsid w:val="002D2F82"/>
    <w:rsid w:val="002D6992"/>
    <w:rsid w:val="002E7170"/>
    <w:rsid w:val="002E7CD8"/>
    <w:rsid w:val="0032693F"/>
    <w:rsid w:val="003360A5"/>
    <w:rsid w:val="003522F0"/>
    <w:rsid w:val="003617BC"/>
    <w:rsid w:val="0037078A"/>
    <w:rsid w:val="00386FF0"/>
    <w:rsid w:val="003E4064"/>
    <w:rsid w:val="004372D1"/>
    <w:rsid w:val="004600D1"/>
    <w:rsid w:val="004B661C"/>
    <w:rsid w:val="004C5E26"/>
    <w:rsid w:val="004C5FEF"/>
    <w:rsid w:val="004D52AA"/>
    <w:rsid w:val="004F256B"/>
    <w:rsid w:val="004F626E"/>
    <w:rsid w:val="005160A8"/>
    <w:rsid w:val="0052300E"/>
    <w:rsid w:val="00577090"/>
    <w:rsid w:val="0058713D"/>
    <w:rsid w:val="0059125D"/>
    <w:rsid w:val="0059172E"/>
    <w:rsid w:val="005A0FEE"/>
    <w:rsid w:val="005B0DDB"/>
    <w:rsid w:val="005D61C9"/>
    <w:rsid w:val="005F2071"/>
    <w:rsid w:val="005F7840"/>
    <w:rsid w:val="0062024B"/>
    <w:rsid w:val="0064407F"/>
    <w:rsid w:val="006478D7"/>
    <w:rsid w:val="0067446A"/>
    <w:rsid w:val="006873BE"/>
    <w:rsid w:val="006A0A78"/>
    <w:rsid w:val="006D4361"/>
    <w:rsid w:val="006D6ABF"/>
    <w:rsid w:val="006D738A"/>
    <w:rsid w:val="00710EA9"/>
    <w:rsid w:val="0071175A"/>
    <w:rsid w:val="007245AC"/>
    <w:rsid w:val="00744794"/>
    <w:rsid w:val="00745F3B"/>
    <w:rsid w:val="00754918"/>
    <w:rsid w:val="00757E68"/>
    <w:rsid w:val="00762646"/>
    <w:rsid w:val="00775DB0"/>
    <w:rsid w:val="00786D1C"/>
    <w:rsid w:val="0079711C"/>
    <w:rsid w:val="007B1D2C"/>
    <w:rsid w:val="0080058A"/>
    <w:rsid w:val="008066B1"/>
    <w:rsid w:val="00815292"/>
    <w:rsid w:val="008434B1"/>
    <w:rsid w:val="008554B1"/>
    <w:rsid w:val="00855DBB"/>
    <w:rsid w:val="008A443C"/>
    <w:rsid w:val="008A4603"/>
    <w:rsid w:val="008A7AED"/>
    <w:rsid w:val="008C1CD2"/>
    <w:rsid w:val="008C2CE8"/>
    <w:rsid w:val="008C7133"/>
    <w:rsid w:val="008D1161"/>
    <w:rsid w:val="008F2F29"/>
    <w:rsid w:val="009208F0"/>
    <w:rsid w:val="009273C8"/>
    <w:rsid w:val="00934C23"/>
    <w:rsid w:val="00947A9E"/>
    <w:rsid w:val="00977AD9"/>
    <w:rsid w:val="00986F63"/>
    <w:rsid w:val="00991DF1"/>
    <w:rsid w:val="009B1B08"/>
    <w:rsid w:val="009C74AE"/>
    <w:rsid w:val="009D6E52"/>
    <w:rsid w:val="009E77E4"/>
    <w:rsid w:val="00A44B30"/>
    <w:rsid w:val="00A6213B"/>
    <w:rsid w:val="00A81B74"/>
    <w:rsid w:val="00A84F5F"/>
    <w:rsid w:val="00A95E76"/>
    <w:rsid w:val="00A97718"/>
    <w:rsid w:val="00AA2878"/>
    <w:rsid w:val="00AA3481"/>
    <w:rsid w:val="00AD1478"/>
    <w:rsid w:val="00AF7234"/>
    <w:rsid w:val="00B16051"/>
    <w:rsid w:val="00B4041E"/>
    <w:rsid w:val="00B51166"/>
    <w:rsid w:val="00B54A6D"/>
    <w:rsid w:val="00B54F09"/>
    <w:rsid w:val="00B55DAB"/>
    <w:rsid w:val="00B7382F"/>
    <w:rsid w:val="00B918A5"/>
    <w:rsid w:val="00B94EF8"/>
    <w:rsid w:val="00B977FB"/>
    <w:rsid w:val="00BB3D94"/>
    <w:rsid w:val="00BB6AF4"/>
    <w:rsid w:val="00BE239B"/>
    <w:rsid w:val="00BE5414"/>
    <w:rsid w:val="00C13658"/>
    <w:rsid w:val="00C24344"/>
    <w:rsid w:val="00C6409D"/>
    <w:rsid w:val="00C8000C"/>
    <w:rsid w:val="00C813F5"/>
    <w:rsid w:val="00C949E8"/>
    <w:rsid w:val="00CA61EC"/>
    <w:rsid w:val="00CC4819"/>
    <w:rsid w:val="00CE58AE"/>
    <w:rsid w:val="00D106DE"/>
    <w:rsid w:val="00D130BD"/>
    <w:rsid w:val="00D14C33"/>
    <w:rsid w:val="00D368E5"/>
    <w:rsid w:val="00D50BC6"/>
    <w:rsid w:val="00D518D0"/>
    <w:rsid w:val="00D72E6F"/>
    <w:rsid w:val="00D8789F"/>
    <w:rsid w:val="00D9023D"/>
    <w:rsid w:val="00DA79CF"/>
    <w:rsid w:val="00DD2BF9"/>
    <w:rsid w:val="00DE2963"/>
    <w:rsid w:val="00E0689B"/>
    <w:rsid w:val="00E63631"/>
    <w:rsid w:val="00E63F82"/>
    <w:rsid w:val="00E661BF"/>
    <w:rsid w:val="00E805D1"/>
    <w:rsid w:val="00E8741E"/>
    <w:rsid w:val="00E93FDA"/>
    <w:rsid w:val="00E95CBE"/>
    <w:rsid w:val="00EC0366"/>
    <w:rsid w:val="00EC21B3"/>
    <w:rsid w:val="00EC5331"/>
    <w:rsid w:val="00F32DA9"/>
    <w:rsid w:val="00F40F96"/>
    <w:rsid w:val="00F5039F"/>
    <w:rsid w:val="00F66BEC"/>
    <w:rsid w:val="00F72F8E"/>
    <w:rsid w:val="00F91683"/>
    <w:rsid w:val="00F942BD"/>
    <w:rsid w:val="00F9678D"/>
    <w:rsid w:val="00FA2729"/>
    <w:rsid w:val="00FA3348"/>
    <w:rsid w:val="00FB0F01"/>
    <w:rsid w:val="00FC4447"/>
    <w:rsid w:val="00FD78D3"/>
    <w:rsid w:val="00FE7327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2022-09-28T13:50:00Z</cp:lastPrinted>
  <dcterms:created xsi:type="dcterms:W3CDTF">2022-11-16T14:29:00Z</dcterms:created>
  <dcterms:modified xsi:type="dcterms:W3CDTF">2022-11-17T06:58:00Z</dcterms:modified>
</cp:coreProperties>
</file>