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AA399E" w:rsidRPr="004A4288" w:rsidTr="00BC2A13">
        <w:trPr>
          <w:trHeight w:val="1203"/>
        </w:trPr>
        <w:tc>
          <w:tcPr>
            <w:tcW w:w="4254" w:type="dxa"/>
          </w:tcPr>
          <w:p w:rsidR="00AA399E" w:rsidRPr="004A4288" w:rsidRDefault="00AA399E" w:rsidP="00BC2A1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A4288">
              <w:rPr>
                <w:rFonts w:ascii="Times New Roman" w:hAnsi="Times New Roman"/>
                <w:b/>
                <w:sz w:val="26"/>
                <w:szCs w:val="26"/>
              </w:rPr>
              <w:t>РЕСПУБЛИКА     ИНГУШЕТИЯ</w:t>
            </w:r>
          </w:p>
          <w:p w:rsidR="00AA399E" w:rsidRPr="004A4288" w:rsidRDefault="00AA399E" w:rsidP="00BC2A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AA399E" w:rsidRPr="004A4288" w:rsidRDefault="00812E63" w:rsidP="00BC2A13">
            <w:pPr>
              <w:jc w:val="center"/>
              <w:rPr>
                <w:rFonts w:ascii="Times New Roman" w:hAnsi="Times New Roman"/>
              </w:rPr>
            </w:pPr>
            <w:r w:rsidRPr="00812E63">
              <w:rPr>
                <w:rFonts w:ascii="Times New Roman" w:hAnsi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2.5pt;height:62pt;visibility:visible">
                  <v:imagedata r:id="rId7" o:title=""/>
                </v:shape>
              </w:pict>
            </w:r>
          </w:p>
        </w:tc>
        <w:tc>
          <w:tcPr>
            <w:tcW w:w="4262" w:type="dxa"/>
          </w:tcPr>
          <w:p w:rsidR="00AA399E" w:rsidRPr="00645FA7" w:rsidRDefault="00AA399E" w:rsidP="00BC2A13">
            <w:pPr>
              <w:pStyle w:val="1"/>
              <w:rPr>
                <w:sz w:val="26"/>
                <w:szCs w:val="26"/>
              </w:rPr>
            </w:pPr>
            <w:r w:rsidRPr="00645FA7">
              <w:rPr>
                <w:sz w:val="26"/>
                <w:szCs w:val="26"/>
              </w:rPr>
              <w:t xml:space="preserve">    Г</w:t>
            </w:r>
            <w:r w:rsidRPr="00645FA7">
              <w:rPr>
                <w:sz w:val="26"/>
                <w:szCs w:val="26"/>
                <w:lang w:val="en-US"/>
              </w:rPr>
              <w:t>I</w:t>
            </w:r>
            <w:r w:rsidRPr="00645FA7">
              <w:rPr>
                <w:sz w:val="26"/>
                <w:szCs w:val="26"/>
              </w:rPr>
              <w:t>АЛГ</w:t>
            </w:r>
            <w:r w:rsidRPr="00645FA7">
              <w:rPr>
                <w:sz w:val="26"/>
                <w:szCs w:val="26"/>
                <w:lang w:val="en-US"/>
              </w:rPr>
              <w:t>I</w:t>
            </w:r>
            <w:r w:rsidRPr="00645FA7">
              <w:rPr>
                <w:sz w:val="26"/>
                <w:szCs w:val="26"/>
              </w:rPr>
              <w:t>АЙ    РЕСПУБЛИКА</w:t>
            </w:r>
          </w:p>
          <w:p w:rsidR="00AA399E" w:rsidRPr="004A4288" w:rsidRDefault="00AA399E" w:rsidP="00BC2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A399E" w:rsidRPr="00645FA7" w:rsidRDefault="00AA399E" w:rsidP="004A7BFF">
      <w:pPr>
        <w:pStyle w:val="1"/>
        <w:jc w:val="center"/>
        <w:rPr>
          <w:sz w:val="28"/>
          <w:szCs w:val="28"/>
        </w:rPr>
      </w:pPr>
      <w:r w:rsidRPr="00645FA7">
        <w:rPr>
          <w:sz w:val="28"/>
          <w:szCs w:val="28"/>
        </w:rPr>
        <w:t>ГОРОДСКОЙ СОВЕТ ДЕПУТАТОВ  МУНИЦИПАЛЬНОГО ОБРАЗОВАНИЯ «ГОРОД НАЗРАНЬ»</w:t>
      </w:r>
    </w:p>
    <w:p w:rsidR="00AA399E" w:rsidRPr="00645FA7" w:rsidRDefault="00812E63" w:rsidP="004A7BFF">
      <w:pPr>
        <w:rPr>
          <w:lang w:eastAsia="ru-RU"/>
        </w:rPr>
      </w:pPr>
      <w:r>
        <w:rPr>
          <w:noProof/>
          <w:lang w:eastAsia="ru-RU"/>
        </w:rPr>
        <w:pict>
          <v:line id="_x0000_s1026" style="position:absolute;z-index:1" from="-27.8pt,7.6pt" to="488.8pt,7.6pt" o:allowincell="f" strokeweight="4.5pt">
            <v:stroke linestyle="thickThin"/>
          </v:line>
        </w:pict>
      </w:r>
    </w:p>
    <w:p w:rsidR="00AA399E" w:rsidRPr="00645FA7" w:rsidRDefault="00AA399E" w:rsidP="004A7BFF">
      <w:pPr>
        <w:jc w:val="center"/>
        <w:rPr>
          <w:rFonts w:ascii="Times New Roman" w:hAnsi="Times New Roman"/>
          <w:b/>
          <w:sz w:val="28"/>
          <w:szCs w:val="28"/>
        </w:rPr>
      </w:pPr>
      <w:r w:rsidRPr="00645FA7"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AA399E" w:rsidRPr="00645FA7" w:rsidRDefault="00AA399E" w:rsidP="00FC5FB4">
      <w:pPr>
        <w:tabs>
          <w:tab w:val="left" w:pos="6000"/>
          <w:tab w:val="left" w:pos="679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 24    </w:t>
      </w:r>
      <w:r w:rsidRPr="00645FA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645FA7">
        <w:rPr>
          <w:rFonts w:ascii="Times New Roman" w:hAnsi="Times New Roman"/>
          <w:b/>
          <w:sz w:val="28"/>
          <w:szCs w:val="28"/>
        </w:rPr>
        <w:t xml:space="preserve">    от </w:t>
      </w:r>
      <w:r>
        <w:rPr>
          <w:rFonts w:ascii="Times New Roman" w:hAnsi="Times New Roman"/>
          <w:b/>
          <w:sz w:val="28"/>
          <w:szCs w:val="28"/>
        </w:rPr>
        <w:t xml:space="preserve"> 15 декабря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sz w:val="28"/>
            <w:szCs w:val="28"/>
          </w:rPr>
          <w:t>2020</w:t>
        </w:r>
        <w:r w:rsidRPr="00645FA7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645FA7">
        <w:rPr>
          <w:rFonts w:ascii="Times New Roman" w:hAnsi="Times New Roman"/>
          <w:b/>
          <w:sz w:val="28"/>
          <w:szCs w:val="28"/>
        </w:rPr>
        <w:t>.</w:t>
      </w:r>
    </w:p>
    <w:p w:rsidR="00AA399E" w:rsidRPr="00645FA7" w:rsidRDefault="00AA399E" w:rsidP="000E0B8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5FA7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 плана работы Городского совета депутатов муниципального обр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азования  «город Назрань» на 2021</w:t>
      </w:r>
      <w:r w:rsidRPr="00645F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AA399E" w:rsidRPr="00645FA7" w:rsidRDefault="00AA399E" w:rsidP="000E0B85">
      <w:pPr>
        <w:pStyle w:val="aa"/>
        <w:jc w:val="both"/>
        <w:rPr>
          <w:i w:val="0"/>
          <w:szCs w:val="28"/>
        </w:rPr>
      </w:pPr>
    </w:p>
    <w:p w:rsidR="00AA399E" w:rsidRPr="00645FA7" w:rsidRDefault="00AA399E" w:rsidP="000E0B85">
      <w:pPr>
        <w:pStyle w:val="aa"/>
        <w:spacing w:line="360" w:lineRule="auto"/>
        <w:ind w:firstLine="708"/>
        <w:jc w:val="both"/>
        <w:rPr>
          <w:b/>
          <w:i w:val="0"/>
          <w:szCs w:val="28"/>
        </w:rPr>
      </w:pPr>
      <w:r w:rsidRPr="00645FA7">
        <w:rPr>
          <w:i w:val="0"/>
          <w:szCs w:val="28"/>
        </w:rPr>
        <w:t>В соответствии с Федеральным законом №131-Ф3 от 06.10.2003г. «Об общих принципах организации местного самоуправления в Российской Федерации» и Устава г. Назрань</w:t>
      </w:r>
      <w:r w:rsidRPr="00645FA7">
        <w:rPr>
          <w:b/>
          <w:i w:val="0"/>
          <w:szCs w:val="28"/>
        </w:rPr>
        <w:t>:</w:t>
      </w:r>
    </w:p>
    <w:p w:rsidR="00AA399E" w:rsidRPr="00645FA7" w:rsidRDefault="00AA399E" w:rsidP="00B8094E">
      <w:pPr>
        <w:pStyle w:val="aa"/>
        <w:numPr>
          <w:ilvl w:val="0"/>
          <w:numId w:val="8"/>
        </w:numPr>
        <w:spacing w:line="360" w:lineRule="auto"/>
        <w:ind w:left="0" w:firstLine="284"/>
        <w:jc w:val="both"/>
        <w:rPr>
          <w:i w:val="0"/>
          <w:szCs w:val="28"/>
        </w:rPr>
      </w:pPr>
      <w:r w:rsidRPr="00645FA7">
        <w:rPr>
          <w:i w:val="0"/>
          <w:szCs w:val="28"/>
        </w:rPr>
        <w:t>Утвердить план работы  Городского совета депутатов муниципального об</w:t>
      </w:r>
      <w:r>
        <w:rPr>
          <w:i w:val="0"/>
          <w:szCs w:val="28"/>
        </w:rPr>
        <w:t>разования «город Назрань» на 2021</w:t>
      </w:r>
      <w:r w:rsidRPr="00645FA7">
        <w:rPr>
          <w:i w:val="0"/>
          <w:szCs w:val="28"/>
        </w:rPr>
        <w:t xml:space="preserve"> год  (прилагается).</w:t>
      </w:r>
    </w:p>
    <w:p w:rsidR="00AA399E" w:rsidRPr="00645FA7" w:rsidRDefault="00AA399E" w:rsidP="00B8094E">
      <w:pPr>
        <w:pStyle w:val="aa"/>
        <w:numPr>
          <w:ilvl w:val="0"/>
          <w:numId w:val="8"/>
        </w:numPr>
        <w:spacing w:line="360" w:lineRule="auto"/>
        <w:ind w:left="0" w:firstLine="284"/>
        <w:jc w:val="both"/>
        <w:rPr>
          <w:i w:val="0"/>
          <w:szCs w:val="28"/>
        </w:rPr>
      </w:pPr>
      <w:r w:rsidRPr="00645FA7">
        <w:rPr>
          <w:i w:val="0"/>
          <w:szCs w:val="28"/>
        </w:rPr>
        <w:t>Утвердить график работы Городского совета депутатов и постоянных депутатских комиссий на  2</w:t>
      </w:r>
      <w:r>
        <w:rPr>
          <w:i w:val="0"/>
          <w:szCs w:val="28"/>
        </w:rPr>
        <w:t>021</w:t>
      </w:r>
      <w:r w:rsidRPr="00645FA7">
        <w:rPr>
          <w:i w:val="0"/>
          <w:szCs w:val="28"/>
        </w:rPr>
        <w:t xml:space="preserve"> год (прилагается).</w:t>
      </w:r>
    </w:p>
    <w:p w:rsidR="00AA399E" w:rsidRPr="00645FA7" w:rsidRDefault="00AA399E" w:rsidP="00B8094E">
      <w:pPr>
        <w:pStyle w:val="aa"/>
        <w:numPr>
          <w:ilvl w:val="0"/>
          <w:numId w:val="8"/>
        </w:numPr>
        <w:spacing w:line="360" w:lineRule="auto"/>
        <w:ind w:left="0" w:firstLine="284"/>
        <w:jc w:val="both"/>
        <w:rPr>
          <w:i w:val="0"/>
          <w:szCs w:val="28"/>
        </w:rPr>
      </w:pPr>
      <w:r w:rsidRPr="00645FA7">
        <w:rPr>
          <w:i w:val="0"/>
          <w:szCs w:val="28"/>
        </w:rPr>
        <w:t>Опубликовать (обнародовать) настоящее распоряжение в средствах массовой информации.</w:t>
      </w:r>
    </w:p>
    <w:p w:rsidR="00AA399E" w:rsidRPr="00645FA7" w:rsidRDefault="00AA399E" w:rsidP="00B8094E">
      <w:pPr>
        <w:pStyle w:val="a9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5FA7">
        <w:rPr>
          <w:rFonts w:ascii="Times New Roman" w:hAnsi="Times New Roman"/>
          <w:sz w:val="28"/>
          <w:szCs w:val="28"/>
        </w:rPr>
        <w:t>4. Контроль  за исполнением настоящего распоряжения оставляю за собой.</w:t>
      </w:r>
    </w:p>
    <w:p w:rsidR="00AA399E" w:rsidRPr="00645FA7" w:rsidRDefault="00AA399E" w:rsidP="00B8094E">
      <w:pPr>
        <w:pStyle w:val="ConsPlusNormal"/>
        <w:widowControl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A399E" w:rsidRPr="00645FA7" w:rsidRDefault="00AA399E" w:rsidP="000E0B85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A399E" w:rsidRPr="00645FA7" w:rsidRDefault="00AA399E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A399E" w:rsidRPr="00645FA7" w:rsidRDefault="00AA399E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45FA7"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Городского совета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Ю.Д. Богатырев</w:t>
      </w:r>
      <w:r w:rsidRPr="00645F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99E" w:rsidRPr="00645FA7" w:rsidRDefault="00AA399E" w:rsidP="000E0B85">
      <w:pPr>
        <w:pStyle w:val="a9"/>
        <w:rPr>
          <w:rFonts w:ascii="Times New Roman" w:hAnsi="Times New Roman"/>
          <w:sz w:val="28"/>
          <w:szCs w:val="28"/>
        </w:rPr>
      </w:pPr>
    </w:p>
    <w:p w:rsidR="00AA399E" w:rsidRPr="00645FA7" w:rsidRDefault="00AA399E" w:rsidP="000E0B85">
      <w:pPr>
        <w:rPr>
          <w:rFonts w:ascii="Times New Roman" w:hAnsi="Times New Roman"/>
          <w:sz w:val="24"/>
          <w:szCs w:val="24"/>
        </w:rPr>
      </w:pPr>
    </w:p>
    <w:p w:rsidR="00AA399E" w:rsidRPr="00645FA7" w:rsidRDefault="00AA399E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A399E" w:rsidRPr="00645FA7" w:rsidRDefault="00AA399E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A399E" w:rsidRPr="00645FA7" w:rsidRDefault="00AA399E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A399E" w:rsidRPr="00645FA7" w:rsidRDefault="00AA399E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A399E" w:rsidRPr="00645FA7" w:rsidRDefault="00AA399E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A399E" w:rsidRPr="00645FA7" w:rsidRDefault="00AA399E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A399E" w:rsidRPr="00645FA7" w:rsidRDefault="00AA399E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A399E" w:rsidRPr="00645FA7" w:rsidRDefault="00AA399E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A399E" w:rsidRPr="00645FA7" w:rsidRDefault="00AA399E" w:rsidP="00685DAF">
      <w:pPr>
        <w:pStyle w:val="a9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A399E" w:rsidRPr="00645FA7" w:rsidRDefault="00AA399E" w:rsidP="00685DAF">
      <w:pPr>
        <w:pStyle w:val="a9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45F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Приложение №1</w:t>
      </w:r>
    </w:p>
    <w:p w:rsidR="00AA399E" w:rsidRPr="00645FA7" w:rsidRDefault="00AA399E" w:rsidP="004A7BFF">
      <w:pPr>
        <w:pStyle w:val="a9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45F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Утвержден</w:t>
      </w:r>
    </w:p>
    <w:p w:rsidR="00AA399E" w:rsidRPr="00645FA7" w:rsidRDefault="00AA399E" w:rsidP="004A7BFF">
      <w:pPr>
        <w:pStyle w:val="a9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45F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Распоряжением  Председателя</w:t>
      </w:r>
    </w:p>
    <w:p w:rsidR="00AA399E" w:rsidRPr="00645FA7" w:rsidRDefault="00AA399E" w:rsidP="004A7BFF">
      <w:pPr>
        <w:pStyle w:val="a9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45F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Городского Совета депутатов </w:t>
      </w:r>
    </w:p>
    <w:p w:rsidR="00AA399E" w:rsidRPr="00645FA7" w:rsidRDefault="00AA399E" w:rsidP="004A7BFF">
      <w:pPr>
        <w:pStyle w:val="a9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45F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от 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15 декабря</w:t>
      </w:r>
      <w:r w:rsidRPr="00645F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20</w:t>
      </w:r>
      <w:r w:rsidRPr="00645F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г.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№ </w:t>
      </w:r>
      <w:r w:rsidR="00F52B9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24</w:t>
      </w:r>
    </w:p>
    <w:p w:rsidR="00AA399E" w:rsidRPr="00645FA7" w:rsidRDefault="00AA399E" w:rsidP="00685DAF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5FA7">
        <w:rPr>
          <w:rFonts w:ascii="Times New Roman" w:hAnsi="Times New Roman"/>
          <w:b/>
          <w:bCs/>
          <w:sz w:val="24"/>
          <w:szCs w:val="24"/>
          <w:lang w:eastAsia="ru-RU"/>
        </w:rPr>
        <w:t>ПЛАН РАБОТЫ</w:t>
      </w:r>
    </w:p>
    <w:p w:rsidR="00AA399E" w:rsidRPr="00645FA7" w:rsidRDefault="00AA399E" w:rsidP="00685DAF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5FA7">
        <w:rPr>
          <w:rFonts w:ascii="Times New Roman" w:hAnsi="Times New Roman"/>
          <w:b/>
          <w:bCs/>
          <w:sz w:val="24"/>
          <w:szCs w:val="24"/>
          <w:lang w:eastAsia="ru-RU"/>
        </w:rPr>
        <w:t>ГОРОДСКОГО СОВЕТА ДЕПУТАТОВ МУНИЦИПАЛЬНОГО ОБРАЗОВАНИЯ «ГОРОД НАЗРАНЬ» НА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2020</w:t>
      </w:r>
      <w:r w:rsidRPr="00645F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AA399E" w:rsidRPr="00645FA7" w:rsidRDefault="00AA399E" w:rsidP="00685DA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43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3281"/>
        <w:gridCol w:w="112"/>
        <w:gridCol w:w="2723"/>
        <w:gridCol w:w="3260"/>
      </w:tblGrid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правотворческой инициативы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E750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Постоянная комиссия, ответственная по внесению проекта нормативного правового акта  на заседание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A399E" w:rsidRPr="004A4288" w:rsidTr="00582B73">
        <w:tc>
          <w:tcPr>
            <w:tcW w:w="994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D455B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 квартал 2021</w:t>
            </w: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A399E" w:rsidRPr="004A4288" w:rsidTr="00582B73">
        <w:tc>
          <w:tcPr>
            <w:tcW w:w="994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1. Правотворческая инициатива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Постоянные </w:t>
            </w:r>
            <w:r w:rsidRPr="004A4288">
              <w:rPr>
                <w:rFonts w:ascii="Times New Roman" w:hAnsi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40582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Бюджет города Назрань на 2021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г.Назрань и ФУ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Комиссия по бюджету финансам, экономическим вопросам, местным налогам и муниципальной собственности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проектов  нормативно-правовых актов г.Назрань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Постоянные </w:t>
            </w:r>
            <w:r w:rsidRPr="004A4288"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994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2. Другие вопросы, рассматриваемые на заседаниях Городского совета депутатов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4.       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2D685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О работе 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родского совета депутатов в 2020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5.   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ОВД России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г.Назрань о деятельности за 2020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ОВД России по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rPr>
          <w:trHeight w:val="2258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6.   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Заслушивания информации прокуратуры г.Назр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ань о проделанной работе за 2020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99E" w:rsidRPr="004A4288" w:rsidRDefault="00AA399E" w:rsidP="00E7507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Заслушивание инф</w:t>
            </w:r>
            <w:r>
              <w:rPr>
                <w:rFonts w:ascii="Times New Roman" w:hAnsi="Times New Roman"/>
                <w:sz w:val="24"/>
                <w:szCs w:val="24"/>
              </w:rPr>
              <w:t>ормации по сбору налогов за 2020</w:t>
            </w:r>
            <w:r w:rsidRPr="004A42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Прокуратура г.Назрань</w:t>
            </w:r>
          </w:p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ИФНС №1 по г. 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  <w:p w:rsidR="00AA399E" w:rsidRPr="004A4288" w:rsidRDefault="00AA399E" w:rsidP="00114EDD">
            <w:pPr>
              <w:rPr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Комиссия по бюджету финансам, экономическим вопросам, местным налогам и муниципальной собственности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7.   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40582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Отчет глав администраций административных округ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  о проделанной работе за 2020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1-й зам.главы администрации, главы административных округов 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8.   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40582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О ходе реализации муниципальной программы «</w:t>
            </w:r>
            <w:hyperlink r:id="rId8" w:history="1">
              <w:r w:rsidRPr="004A428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Благоустройство те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рритории города  Назрань на 2021</w:t>
              </w:r>
              <w:r w:rsidRPr="004A4288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r w:rsidRPr="004A4288">
              <w:t>год»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1-й зам.главы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E7507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 xml:space="preserve">Комиссия по перспективному развитию, научно-промышленной политике, земельным отношениям, и </w:t>
            </w:r>
            <w:r w:rsidRPr="004A4288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инновационной деятельности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40582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О ходе реализации муниципальной программы «</w:t>
            </w:r>
            <w:hyperlink r:id="rId9" w:history="1">
              <w:r w:rsidRPr="004A428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Градостроительная деятельность на территории города Назрань на 202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</w:t>
              </w:r>
              <w:r w:rsidRPr="004A4288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год</w:t>
              </w:r>
            </w:hyperlink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1-й зам.главы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10.   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40582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О работе  жилищно-коммунального хозяйства адми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нистрации г.Назрань за 2020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планах на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1-й зам.главы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11.   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40582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 Контрольного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счет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органа города Назрань за 2020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КСО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Комиссия по бюджету финансам, экономическим вопросам, местным налогам и муниципальной собственности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12.   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45FA7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депутатов в мероприятиях в г.Назрань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Городского совета, Администрация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Комиссия по образованию, здравоохранению, социальным вопросам и духовно- нравственному воспитанию</w:t>
            </w:r>
          </w:p>
        </w:tc>
      </w:tr>
      <w:tr w:rsidR="00AA399E" w:rsidRPr="004A4288" w:rsidTr="00582B73">
        <w:tc>
          <w:tcPr>
            <w:tcW w:w="994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13.   </w:t>
            </w:r>
          </w:p>
        </w:tc>
        <w:tc>
          <w:tcPr>
            <w:tcW w:w="3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Встреча председателя Городского совета депутатов с Почетными гражданами города Назрань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Аппарат  Городского совета депутатов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председателя Городского совета депутатов в работе заседаний Народного Собрания РИ.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регулярных встреч депутатов Городского совета с представителями политических партий, общественных объединений и религиозных конфессий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EB1304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Встреча депутатов в закрепленных избирательных округах и освещение их деятельности  в СМИ (каждый вторник месяца)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совещаний с председателями постоянных комиссий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заседаний постоянных комиссий Городского совета (каждый четверг месяца)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заседаний Общественного совета и в сходах граждан в административных округах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spacing w:line="240" w:lineRule="auto"/>
              <w:rPr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BC2A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заседаний 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родского совета депутатов (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один раз в месяц)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spacing w:line="240" w:lineRule="auto"/>
              <w:rPr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 xml:space="preserve">Комиссия по нормотворчеству и организации депутатской деятельности, общественной </w:t>
            </w:r>
            <w:r w:rsidRPr="004A4288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безопасности, ГО и ЧС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 депутатов Городского Совета в подготовке и проведении  праздничных дней и памятных дат, государственных, профессиональных праздников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spacing w:line="240" w:lineRule="auto"/>
              <w:rPr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Комиссия по образованию, здравоохранению, социальным вопросам и духовно- нравственному воспитанию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994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547FA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 квартал 2021</w:t>
            </w: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A399E" w:rsidRPr="004A4288" w:rsidTr="00582B73">
        <w:tc>
          <w:tcPr>
            <w:tcW w:w="994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1. Правотворческая инициатива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23.       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Постоянные </w:t>
            </w:r>
            <w:r w:rsidRPr="004A4288">
              <w:rPr>
                <w:rFonts w:ascii="Times New Roman" w:hAnsi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24.       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547FA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Бюджет города Назрань на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г.Назрань и ФУ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Комиссия по бюджету, финансам, экономическим вопросам, местным налогам и муниципальной собственности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25.       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проектов  нормативно-правовых актов г.Назрань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Постоянные </w:t>
            </w:r>
            <w:r w:rsidRPr="004A4288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994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2. Другие вопросы, рассматриваемые на заседаниях Городского совета депутатов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26.   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депутатов в  мероприятиях по подготовке и проведению празднования Дня г.Назрань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совет депутатов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27.   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547FA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Отчет об исполнени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бюджета города Назрань за 2020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Глава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Комиссия по бюджету, финансам, экономическим вопросам, местным налогам и муниципальной собственности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28.   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547FA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Отчет Главы г.Назрань  о результатах деятельн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ости администрации города в 2020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 Глава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29.   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547FA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О присвоении муниципальных наград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совет депутатов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  <w:p w:rsidR="00AA399E" w:rsidRPr="00582B73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B73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Комиссия по рассмотрению вопросов о предоставлении к награждению муниципальными наградами муниципального образования «Городской округ г.Назрань»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30.   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547FA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О ходе реализации муниципальной программы «Жилищно-коммунальное хозяйство города Назрань в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Постоянная комиссия, 1-й зам.главы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31.   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547FA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ведении Реестра 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собственности г.Назрань за 2020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Зам.главы администрации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Комиссия по бюджету, </w:t>
            </w:r>
            <w:r w:rsidRPr="004A4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финансам, экономическим вопросам, местным налогам и муниципальной собственности</w:t>
            </w:r>
          </w:p>
        </w:tc>
      </w:tr>
      <w:tr w:rsidR="00AA399E" w:rsidRPr="004A4288" w:rsidTr="00582B73">
        <w:tc>
          <w:tcPr>
            <w:tcW w:w="994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lastRenderedPageBreak/>
              <w:t>3. Другие мероприятия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32.   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регулярных встреч депутатов Городского совета с представителями политических партий, общественных объединений и религиозных конфессий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Встреча депутатов в закрепленных избирательных округах и освещение их деятельности  в СМИ (каждый вторник месяца)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547FA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заседаний Городского совета депутатов (один раз в месяц)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BC2A13">
            <w:pPr>
              <w:spacing w:line="240" w:lineRule="auto"/>
              <w:rPr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заседаний постоянных комиссий Городского совета(каждый четверг месяца)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Зам. Председателя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заседаний Общественного совета и в сходах граждан в административных округах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spacing w:line="240" w:lineRule="auto"/>
              <w:rPr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Зам. Председателя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информационных сообщений для  СМИ  о работе депутатов, постоянных комиссий,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spacing w:line="240" w:lineRule="auto"/>
              <w:rPr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Зам. Председателя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092E27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 депутатов Городского Совета в подготовке и проведении  праздничных мероприятий г.Назрань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spacing w:line="240" w:lineRule="auto"/>
              <w:rPr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Зам. Председателя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Комиссия по образованию, здравоохранению, социальным вопросам и духовно- нравственному воспитанию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994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547FA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 квартал 2021</w:t>
            </w: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A399E" w:rsidRPr="004A4288" w:rsidTr="00582B73">
        <w:tc>
          <w:tcPr>
            <w:tcW w:w="994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1.Правотворческая инициатива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40.      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Постоянные </w:t>
            </w:r>
            <w:r w:rsidRPr="004A4288">
              <w:rPr>
                <w:rFonts w:ascii="Times New Roman" w:hAnsi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41.       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547FA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Бюджет города Назрань на 2021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г.Назрань и ФУ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бюджету, финансам, экономическим вопросам, местным налогам и муниципальной собственности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42.       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проектов  нормативно-правовых актов г.Назрань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Постоянные </w:t>
            </w:r>
            <w:r w:rsidRPr="004A4288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43.       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E820D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проведении  праздничных мероприятий г.Назрань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Депутаты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Городской совет депутатов</w:t>
            </w:r>
          </w:p>
        </w:tc>
      </w:tr>
      <w:tr w:rsidR="00AA399E" w:rsidRPr="004A4288" w:rsidTr="00582B73">
        <w:tc>
          <w:tcPr>
            <w:tcW w:w="994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2. Другие вопросы, рассматриваемые на заседаниях Городского совета депутатов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44.   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Об организации дорожного движения транспорта и пешеходов, динамике роста (снижения) травматизма, конкретных мероприятиях, направленных на предупреждение травматизма на территории г.Назрань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1-й зам. главы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промышленности, транспорту и предпринимательству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45.   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4979D5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взаимодействии органов местного самоуправления с Советами общественного самоуправления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по правовым вопросам, местному самоуправлению и депутатской этике зам.главы  администрации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994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Встреча депутатов в закрепленных избирательных округах и освещение их деятельности  в СМИ (каждый вторник месяца)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547FA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заседаний Городского совета депутатов (один раз в месяц)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BC2A13">
            <w:pPr>
              <w:spacing w:line="240" w:lineRule="auto"/>
              <w:rPr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заседаний постоянных комиссий Городского совета (каждый четверг месяца)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Зам. Председателя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AA399E" w:rsidRPr="004A4288" w:rsidTr="00582B73">
        <w:trPr>
          <w:trHeight w:val="550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заседаний Общественного совета и в сходах граждан в административных округах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spacing w:line="240" w:lineRule="auto"/>
              <w:rPr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Зам. Председателя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информационных сообщений для  СМИ  о работе Городского совета депутатов, постоянных комиссий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spacing w:line="240" w:lineRule="auto"/>
              <w:rPr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Зам. Председателя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депутатов Городского совета в подготовке и проведении  праздничных мероприятий в г.Назрань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spacing w:line="240" w:lineRule="auto"/>
              <w:rPr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Комиссия по образованию, здравоохранению, социальным вопросам и духовно- нравственному воспитанию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Аппарат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AA399E" w:rsidRPr="004A4288" w:rsidTr="00582B73">
        <w:tc>
          <w:tcPr>
            <w:tcW w:w="994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547FA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IV квартал 2021</w:t>
            </w: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A399E" w:rsidRPr="004A4288" w:rsidTr="00582B73">
        <w:tc>
          <w:tcPr>
            <w:tcW w:w="994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1. Правотворческая инициатива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54.   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Постоянные </w:t>
            </w:r>
            <w:r w:rsidRPr="004A4288">
              <w:rPr>
                <w:rFonts w:ascii="Times New Roman" w:hAnsi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55.   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547FA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 города Назрань на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г.Назрань 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ФУ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A4288">
              <w:rPr>
                <w:rFonts w:ascii="Times New Roman" w:hAnsi="Times New Roman"/>
                <w:sz w:val="24"/>
                <w:szCs w:val="24"/>
              </w:rPr>
              <w:t xml:space="preserve">Комиссия по бюджету, </w:t>
            </w:r>
            <w:r w:rsidRPr="004A42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финансам, экономическим вопросам, местным налогам и муниципальной собственности  </w:t>
            </w:r>
          </w:p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56.   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проектов  нормативно-правовых актов г.Назрань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Постоянные </w:t>
            </w:r>
            <w:r w:rsidRPr="004A4288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rPr>
          <w:trHeight w:val="1275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57.   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547FA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бюджета города Назрань на 2022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г.Назрань и ФУ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бюджету финансам, экономическим вопросам, местным налогам и муниципальной собственности</w:t>
            </w:r>
          </w:p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99E" w:rsidRPr="004A4288" w:rsidTr="00582B73">
        <w:tc>
          <w:tcPr>
            <w:tcW w:w="994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2. Другие вопросы, рассматриваемые на заседаниях городского Совета депутатов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58.   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депутатов Городского совета в мероприятиях, проводимых общественными объединениями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59.   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775F1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О ходе выполнения мероприятий по подготовке объектов жилищно-коммунального хозяйства и социальной сферы города Назрань  к работе в осенне-зимний период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по ЖКХ, градостроительству и  землепользованию </w:t>
            </w:r>
          </w:p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1-й зам.Главы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99E" w:rsidRPr="004A4288" w:rsidTr="00582B73">
        <w:tc>
          <w:tcPr>
            <w:tcW w:w="994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Встреча депутатов в закрепленных избирательных округах и освещение их деятельности  в СМИ (каждый вторник месяца)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399E" w:rsidRPr="004A4288" w:rsidRDefault="00AA399E" w:rsidP="00547FA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заседаний Городского совета депутатов (один раз в месяц)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399E" w:rsidRPr="004A4288" w:rsidRDefault="00AA399E" w:rsidP="00BC2A13">
            <w:pPr>
              <w:spacing w:line="240" w:lineRule="auto"/>
              <w:rPr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заседаний постоянных комиссий Городского совета (каждый четверг месяца)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Зам. Председателя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заседании Общественного совета и в сходах граждан в административных округах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399E" w:rsidRPr="004A4288" w:rsidRDefault="00AA399E" w:rsidP="00685DAF">
            <w:pPr>
              <w:spacing w:line="240" w:lineRule="auto"/>
              <w:rPr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Зам. председателя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информационных сообщений для  СМИ  о работе Городского совета депутатов, постоянных комиссий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399E" w:rsidRPr="004A4288" w:rsidRDefault="00AA399E" w:rsidP="00685DAF">
            <w:pPr>
              <w:spacing w:line="240" w:lineRule="auto"/>
              <w:rPr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Зам. председателя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депутатов Городского Совета в подготовке и проведении  праздничных мероприятий по празднованию Нового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399E" w:rsidRPr="004A4288" w:rsidRDefault="00AA399E" w:rsidP="00685DAF">
            <w:pPr>
              <w:spacing w:line="240" w:lineRule="auto"/>
              <w:rPr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Зам. председателя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AA399E" w:rsidRPr="004A4288" w:rsidRDefault="00AA399E" w:rsidP="005D50F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  <w:p w:rsidR="00AA399E" w:rsidRPr="004A4288" w:rsidRDefault="00AA399E" w:rsidP="005D50FE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Комиссия по образованию, здравоохранению, социальным вопросам и духовно- нравственному воспитанию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Аппарат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AA399E" w:rsidRPr="004A4288" w:rsidRDefault="00AA399E" w:rsidP="00E7507D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</w:tbl>
    <w:p w:rsidR="00AA399E" w:rsidRPr="00645FA7" w:rsidRDefault="00AA399E" w:rsidP="00A04770">
      <w:pPr>
        <w:pStyle w:val="a9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sectPr w:rsidR="00AA399E" w:rsidRPr="00645FA7" w:rsidSect="00B8094E">
          <w:pgSz w:w="11906" w:h="16838"/>
          <w:pgMar w:top="568" w:right="850" w:bottom="709" w:left="1276" w:header="708" w:footer="708" w:gutter="0"/>
          <w:cols w:space="708"/>
          <w:docGrid w:linePitch="360"/>
        </w:sectPr>
      </w:pPr>
    </w:p>
    <w:p w:rsidR="00AA399E" w:rsidRPr="008F4269" w:rsidRDefault="00AA399E" w:rsidP="00A04770">
      <w:pPr>
        <w:pStyle w:val="a9"/>
        <w:jc w:val="right"/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</w:pPr>
      <w:r w:rsidRPr="008F4269"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  <w:lastRenderedPageBreak/>
        <w:t>Приложение №2</w:t>
      </w:r>
    </w:p>
    <w:p w:rsidR="00AA399E" w:rsidRPr="008F4269" w:rsidRDefault="00AA399E" w:rsidP="00A04770">
      <w:pPr>
        <w:pStyle w:val="a9"/>
        <w:jc w:val="right"/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</w:pPr>
      <w:r w:rsidRPr="008F4269"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  <w:t>Утвержден</w:t>
      </w:r>
    </w:p>
    <w:p w:rsidR="00AA399E" w:rsidRPr="008F4269" w:rsidRDefault="00AA399E" w:rsidP="00A04770">
      <w:pPr>
        <w:pStyle w:val="a9"/>
        <w:jc w:val="right"/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</w:pPr>
      <w:r w:rsidRPr="008F4269"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  <w:t xml:space="preserve">Распоряжением  Председателя </w:t>
      </w:r>
    </w:p>
    <w:p w:rsidR="00AA399E" w:rsidRPr="008F4269" w:rsidRDefault="00AA399E" w:rsidP="00A04770">
      <w:pPr>
        <w:pStyle w:val="a9"/>
        <w:jc w:val="right"/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</w:pPr>
      <w:r w:rsidRPr="008F4269"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  <w:t xml:space="preserve"> Городского Совета депутатов  </w:t>
      </w:r>
    </w:p>
    <w:p w:rsidR="00AA399E" w:rsidRPr="003C0670" w:rsidRDefault="00AA399E" w:rsidP="003C0670">
      <w:pPr>
        <w:pStyle w:val="a9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от  15 декабря 2020</w:t>
      </w:r>
      <w:r w:rsidRPr="003C0670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 г. № </w:t>
      </w:r>
      <w:r w:rsidR="00F52B9A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24</w:t>
      </w:r>
    </w:p>
    <w:p w:rsidR="00AA399E" w:rsidRDefault="00AA399E" w:rsidP="008F426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A399E" w:rsidRPr="00645FA7" w:rsidRDefault="00AA399E" w:rsidP="008F426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45F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График </w:t>
      </w:r>
    </w:p>
    <w:p w:rsidR="00AA399E" w:rsidRPr="00645FA7" w:rsidRDefault="00AA399E" w:rsidP="008F426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45F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работы  Городского совета депутатов  </w:t>
      </w:r>
      <w:r w:rsidRPr="00645FA7">
        <w:rPr>
          <w:rFonts w:ascii="Times New Roman" w:hAnsi="Times New Roman"/>
          <w:b/>
          <w:sz w:val="24"/>
          <w:szCs w:val="24"/>
        </w:rPr>
        <w:t>и постоянных депутатских комиссий</w:t>
      </w:r>
      <w:r w:rsidRPr="00645F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A399E" w:rsidRDefault="00AA399E" w:rsidP="008F426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45FA7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образования «город Назрань» 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 2021</w:t>
      </w:r>
      <w:r w:rsidRPr="00645F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AA399E" w:rsidRPr="00A74639" w:rsidRDefault="00AA399E" w:rsidP="00A7463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18"/>
          <w:szCs w:val="18"/>
          <w:lang w:eastAsia="ru-RU"/>
        </w:rPr>
      </w:pPr>
    </w:p>
    <w:tbl>
      <w:tblPr>
        <w:tblW w:w="0" w:type="auto"/>
        <w:tblCellSpacing w:w="0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20"/>
        <w:gridCol w:w="120"/>
        <w:gridCol w:w="2996"/>
        <w:gridCol w:w="120"/>
        <w:gridCol w:w="2996"/>
      </w:tblGrid>
      <w:tr w:rsidR="00AA399E" w:rsidRPr="00A74639" w:rsidTr="003C0670">
        <w:trPr>
          <w:tblCellSpacing w:w="0" w:type="dxa"/>
        </w:trPr>
        <w:tc>
          <w:tcPr>
            <w:tcW w:w="2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A74639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A74639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A74639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март</w:t>
            </w:r>
          </w:p>
        </w:tc>
      </w:tr>
      <w:tr w:rsidR="00AA399E" w:rsidRPr="00A74639" w:rsidTr="00A74639">
        <w:trPr>
          <w:trHeight w:val="2345"/>
          <w:tblCellSpacing w:w="0" w:type="dxa"/>
        </w:trPr>
        <w:tc>
          <w:tcPr>
            <w:tcW w:w="2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2955" w:type="dxa"/>
              <w:jc w:val="center"/>
              <w:tblInd w:w="1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23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AA399E" w:rsidRPr="00A74639" w:rsidTr="003C0670">
              <w:trPr>
                <w:trHeight w:val="312"/>
                <w:jc w:val="center"/>
              </w:trPr>
              <w:tc>
                <w:tcPr>
                  <w:tcW w:w="42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AA399E" w:rsidRPr="00A74639" w:rsidTr="00E8111F">
              <w:trPr>
                <w:trHeight w:val="378"/>
                <w:jc w:val="center"/>
              </w:trPr>
              <w:tc>
                <w:tcPr>
                  <w:tcW w:w="42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3</w:t>
                  </w:r>
                </w:p>
              </w:tc>
            </w:tr>
            <w:tr w:rsidR="00AA399E" w:rsidRPr="00A74639" w:rsidTr="003C0670">
              <w:trPr>
                <w:trHeight w:val="312"/>
                <w:jc w:val="center"/>
              </w:trPr>
              <w:tc>
                <w:tcPr>
                  <w:tcW w:w="42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</w:tr>
            <w:tr w:rsidR="00AA399E" w:rsidRPr="00A74639" w:rsidTr="003C0670">
              <w:trPr>
                <w:trHeight w:val="312"/>
                <w:jc w:val="center"/>
              </w:trPr>
              <w:tc>
                <w:tcPr>
                  <w:tcW w:w="42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</w:tr>
            <w:tr w:rsidR="00AA399E" w:rsidRPr="00A74639" w:rsidTr="003C0670">
              <w:trPr>
                <w:trHeight w:val="312"/>
                <w:jc w:val="center"/>
              </w:trPr>
              <w:tc>
                <w:tcPr>
                  <w:tcW w:w="42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</w:tr>
            <w:tr w:rsidR="00AA399E" w:rsidRPr="00A74639" w:rsidTr="00B04D98">
              <w:trPr>
                <w:trHeight w:val="312"/>
                <w:jc w:val="center"/>
              </w:trPr>
              <w:tc>
                <w:tcPr>
                  <w:tcW w:w="42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</w:tr>
          </w:tbl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29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26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AA399E" w:rsidRPr="00A74639" w:rsidTr="00E8111F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AA399E" w:rsidRPr="00A74639" w:rsidTr="00E8111F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7</w:t>
                  </w:r>
                </w:p>
              </w:tc>
            </w:tr>
            <w:tr w:rsidR="00AA399E" w:rsidRPr="00A74639" w:rsidTr="00E8111F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</w:tr>
            <w:tr w:rsidR="00AA399E" w:rsidRPr="00A74639" w:rsidTr="00E8111F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20</w:t>
                  </w:r>
                  <w:hyperlink r:id="rId10" w:anchor="shortday" w:history="1">
                    <w:r w:rsidRPr="00A74639">
                      <w:rPr>
                        <w:rStyle w:val="ac"/>
                        <w:b/>
                        <w:bCs/>
                        <w:color w:val="64599E"/>
                        <w:sz w:val="18"/>
                        <w:szCs w:val="18"/>
                      </w:rPr>
                      <w:t>*</w:t>
                    </w:r>
                  </w:hyperlink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</w:tr>
            <w:tr w:rsidR="00AA399E" w:rsidRPr="00A74639" w:rsidTr="00B04D98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</w:tr>
            <w:tr w:rsidR="00AA399E" w:rsidRPr="00A74639" w:rsidTr="00B04D98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29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26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AA399E" w:rsidRPr="00A74639" w:rsidTr="00E8111F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AA399E" w:rsidRPr="00A74639" w:rsidTr="00E8111F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7</w:t>
                  </w:r>
                </w:p>
              </w:tc>
            </w:tr>
            <w:tr w:rsidR="00AA399E" w:rsidRPr="00A74639" w:rsidTr="00E8111F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</w:tr>
            <w:tr w:rsidR="00AA399E" w:rsidRPr="00A74639" w:rsidTr="00E8111F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</w:tr>
            <w:tr w:rsidR="00AA399E" w:rsidRPr="00A74639" w:rsidTr="00B04D98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</w:tr>
            <w:tr w:rsidR="00AA399E" w:rsidRPr="00A74639" w:rsidTr="00B04D98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</w:tr>
          </w:tbl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AA399E" w:rsidRPr="00A74639" w:rsidTr="003C0670">
        <w:trPr>
          <w:trHeight w:val="120"/>
          <w:tblCellSpacing w:w="0" w:type="dxa"/>
        </w:trPr>
        <w:tc>
          <w:tcPr>
            <w:tcW w:w="905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399E" w:rsidRPr="00A74639" w:rsidTr="003C0670">
        <w:trPr>
          <w:tblCellSpacing w:w="0" w:type="dxa"/>
        </w:trPr>
        <w:tc>
          <w:tcPr>
            <w:tcW w:w="2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A74639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A74639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A74639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июнь</w:t>
            </w:r>
          </w:p>
        </w:tc>
      </w:tr>
      <w:tr w:rsidR="00AA399E" w:rsidRPr="00A74639" w:rsidTr="003C0670">
        <w:trPr>
          <w:tblCellSpacing w:w="0" w:type="dxa"/>
        </w:trPr>
        <w:tc>
          <w:tcPr>
            <w:tcW w:w="2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295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23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AA399E" w:rsidRPr="00A74639" w:rsidTr="00E8111F">
              <w:trPr>
                <w:trHeight w:val="312"/>
                <w:jc w:val="center"/>
              </w:trPr>
              <w:tc>
                <w:tcPr>
                  <w:tcW w:w="42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AA399E" w:rsidRPr="00A74639" w:rsidTr="00E8111F">
              <w:trPr>
                <w:trHeight w:val="312"/>
                <w:jc w:val="center"/>
              </w:trPr>
              <w:tc>
                <w:tcPr>
                  <w:tcW w:w="42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  <w:r w:rsidRPr="00A74639">
                    <w:rPr>
                      <w:color w:val="CACAC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  <w:r w:rsidRPr="00A74639">
                    <w:rPr>
                      <w:color w:val="CACA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  <w:r w:rsidRPr="00A74639">
                    <w:rPr>
                      <w:color w:val="CACAC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4</w:t>
                  </w:r>
                </w:p>
              </w:tc>
            </w:tr>
            <w:tr w:rsidR="00AA399E" w:rsidRPr="00A74639" w:rsidTr="00E8111F">
              <w:trPr>
                <w:trHeight w:val="312"/>
                <w:jc w:val="center"/>
              </w:trPr>
              <w:tc>
                <w:tcPr>
                  <w:tcW w:w="42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</w:tr>
            <w:tr w:rsidR="00AA399E" w:rsidRPr="00A74639" w:rsidTr="00E8111F">
              <w:trPr>
                <w:trHeight w:val="312"/>
                <w:jc w:val="center"/>
              </w:trPr>
              <w:tc>
                <w:tcPr>
                  <w:tcW w:w="42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</w:tr>
            <w:tr w:rsidR="00AA399E" w:rsidRPr="00A74639" w:rsidTr="00E8111F">
              <w:trPr>
                <w:trHeight w:val="312"/>
                <w:jc w:val="center"/>
              </w:trPr>
              <w:tc>
                <w:tcPr>
                  <w:tcW w:w="42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</w:tr>
            <w:tr w:rsidR="00AA399E" w:rsidRPr="00A74639" w:rsidTr="00B04D98">
              <w:trPr>
                <w:trHeight w:val="409"/>
                <w:jc w:val="center"/>
              </w:trPr>
              <w:tc>
                <w:tcPr>
                  <w:tcW w:w="42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30</w:t>
                  </w:r>
                  <w:hyperlink r:id="rId11" w:anchor="shortday" w:history="1">
                    <w:r w:rsidRPr="00A74639">
                      <w:rPr>
                        <w:rStyle w:val="ac"/>
                        <w:b/>
                        <w:bCs/>
                        <w:color w:val="64599E"/>
                        <w:sz w:val="18"/>
                        <w:szCs w:val="18"/>
                      </w:rPr>
                      <w:t>*</w:t>
                    </w:r>
                  </w:hyperlink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</w:tr>
          </w:tbl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29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26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AA399E" w:rsidRPr="00A74639" w:rsidTr="00E8111F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AA399E" w:rsidRPr="00A74639" w:rsidTr="00E8111F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AA399E" w:rsidRPr="00A74639" w:rsidTr="00E8111F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AA399E" w:rsidRPr="00A74639" w:rsidTr="00E8111F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AA399E" w:rsidRPr="00A74639" w:rsidTr="00E8111F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AA399E" w:rsidRPr="00A74639" w:rsidTr="00B04D98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</w:tr>
            <w:tr w:rsidR="00AA399E" w:rsidRPr="00A74639" w:rsidTr="00B04D98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29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26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AA399E" w:rsidRPr="00A74639" w:rsidTr="00E8111F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AA399E" w:rsidRPr="00A74639" w:rsidTr="00E8111F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AA399E" w:rsidRPr="00A74639" w:rsidTr="00E8111F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11</w:t>
                  </w:r>
                  <w:hyperlink r:id="rId12" w:anchor="shortday" w:history="1">
                    <w:r w:rsidRPr="00A74639">
                      <w:rPr>
                        <w:rStyle w:val="ac"/>
                        <w:b/>
                        <w:bCs/>
                        <w:color w:val="64599E"/>
                        <w:sz w:val="18"/>
                        <w:szCs w:val="18"/>
                      </w:rPr>
                      <w:t>*</w:t>
                    </w:r>
                  </w:hyperlink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AA399E" w:rsidRPr="00A74639" w:rsidTr="00E8111F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AA399E" w:rsidRPr="00A74639" w:rsidTr="00E8111F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AA399E" w:rsidRPr="00A74639" w:rsidTr="00B04D98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</w:tr>
          </w:tbl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AA399E" w:rsidRPr="00A74639" w:rsidTr="003C0670">
        <w:trPr>
          <w:trHeight w:val="120"/>
          <w:tblCellSpacing w:w="0" w:type="dxa"/>
        </w:trPr>
        <w:tc>
          <w:tcPr>
            <w:tcW w:w="905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399E" w:rsidRPr="00A74639" w:rsidTr="003C0670">
        <w:trPr>
          <w:tblCellSpacing w:w="0" w:type="dxa"/>
        </w:trPr>
        <w:tc>
          <w:tcPr>
            <w:tcW w:w="2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A74639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A74639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A74639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</w:tr>
      <w:tr w:rsidR="00AA399E" w:rsidRPr="00A74639" w:rsidTr="00A74639">
        <w:trPr>
          <w:trHeight w:val="2523"/>
          <w:tblCellSpacing w:w="0" w:type="dxa"/>
        </w:trPr>
        <w:tc>
          <w:tcPr>
            <w:tcW w:w="2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295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23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AA399E" w:rsidRPr="00A74639" w:rsidTr="007C3592">
              <w:trPr>
                <w:trHeight w:val="312"/>
                <w:jc w:val="center"/>
              </w:trPr>
              <w:tc>
                <w:tcPr>
                  <w:tcW w:w="42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AA399E" w:rsidRPr="00A74639" w:rsidTr="007C3592">
              <w:trPr>
                <w:trHeight w:val="312"/>
                <w:jc w:val="center"/>
              </w:trPr>
              <w:tc>
                <w:tcPr>
                  <w:tcW w:w="42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4</w:t>
                  </w:r>
                </w:p>
              </w:tc>
            </w:tr>
            <w:tr w:rsidR="00AA399E" w:rsidRPr="00A74639" w:rsidTr="007C3592">
              <w:trPr>
                <w:trHeight w:val="312"/>
                <w:jc w:val="center"/>
              </w:trPr>
              <w:tc>
                <w:tcPr>
                  <w:tcW w:w="42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</w:tr>
            <w:tr w:rsidR="00AA399E" w:rsidRPr="00A74639" w:rsidTr="007C3592">
              <w:trPr>
                <w:trHeight w:val="312"/>
                <w:jc w:val="center"/>
              </w:trPr>
              <w:tc>
                <w:tcPr>
                  <w:tcW w:w="42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</w:tr>
            <w:tr w:rsidR="00AA399E" w:rsidRPr="00A74639" w:rsidTr="007C3592">
              <w:trPr>
                <w:trHeight w:val="312"/>
                <w:jc w:val="center"/>
              </w:trPr>
              <w:tc>
                <w:tcPr>
                  <w:tcW w:w="42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</w:tr>
            <w:tr w:rsidR="00AA399E" w:rsidRPr="00A74639" w:rsidTr="00B04D98">
              <w:trPr>
                <w:trHeight w:val="312"/>
                <w:jc w:val="center"/>
              </w:trPr>
              <w:tc>
                <w:tcPr>
                  <w:tcW w:w="42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</w:tr>
          </w:tbl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29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26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AA399E" w:rsidRPr="00A74639" w:rsidTr="007C3592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AA399E" w:rsidRPr="00A74639" w:rsidTr="007C3592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AA399E" w:rsidRPr="00A74639" w:rsidTr="007C3592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8</w:t>
                  </w:r>
                </w:p>
              </w:tc>
            </w:tr>
            <w:tr w:rsidR="00AA399E" w:rsidRPr="00A74639" w:rsidTr="007C3592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AA399E" w:rsidRPr="00A74639" w:rsidTr="007C3592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</w:tr>
            <w:tr w:rsidR="00AA399E" w:rsidRPr="00A74639" w:rsidTr="00B04D98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AA399E" w:rsidRPr="00A74639" w:rsidTr="00B04D98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</w:tr>
          </w:tbl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29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26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AA399E" w:rsidRPr="00A74639" w:rsidTr="007C3592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AA399E" w:rsidRPr="00A74639" w:rsidTr="007C3592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AA399E" w:rsidRPr="00A74639" w:rsidTr="007C3592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AA399E" w:rsidRPr="00A74639" w:rsidTr="007C3592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AA399E" w:rsidRPr="00A74639" w:rsidTr="007C3592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AA399E" w:rsidRPr="00A74639" w:rsidTr="00B04D98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</w:tr>
          </w:tbl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AA399E" w:rsidRPr="00A74639" w:rsidTr="003C0670">
        <w:trPr>
          <w:trHeight w:val="120"/>
          <w:tblCellSpacing w:w="0" w:type="dxa"/>
        </w:trPr>
        <w:tc>
          <w:tcPr>
            <w:tcW w:w="905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399E" w:rsidRPr="00A74639" w:rsidTr="003C0670">
        <w:trPr>
          <w:tblCellSpacing w:w="0" w:type="dxa"/>
        </w:trPr>
        <w:tc>
          <w:tcPr>
            <w:tcW w:w="2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A74639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A74639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 w:rsidRPr="00A74639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</w:tr>
      <w:tr w:rsidR="00AA399E" w:rsidRPr="00A74639" w:rsidTr="007C3592">
        <w:trPr>
          <w:trHeight w:val="2511"/>
          <w:tblCellSpacing w:w="0" w:type="dxa"/>
        </w:trPr>
        <w:tc>
          <w:tcPr>
            <w:tcW w:w="28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295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23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AA399E" w:rsidRPr="00A74639" w:rsidTr="007C3592">
              <w:trPr>
                <w:trHeight w:val="312"/>
                <w:jc w:val="center"/>
              </w:trPr>
              <w:tc>
                <w:tcPr>
                  <w:tcW w:w="42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AA399E" w:rsidRPr="00A74639" w:rsidTr="007C3592">
              <w:trPr>
                <w:trHeight w:val="312"/>
                <w:jc w:val="center"/>
              </w:trPr>
              <w:tc>
                <w:tcPr>
                  <w:tcW w:w="42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3</w:t>
                  </w:r>
                </w:p>
              </w:tc>
            </w:tr>
            <w:tr w:rsidR="00AA399E" w:rsidRPr="00A74639" w:rsidTr="007C3592">
              <w:trPr>
                <w:trHeight w:val="312"/>
                <w:jc w:val="center"/>
              </w:trPr>
              <w:tc>
                <w:tcPr>
                  <w:tcW w:w="42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</w:tr>
            <w:tr w:rsidR="00AA399E" w:rsidRPr="00A74639" w:rsidTr="007C3592">
              <w:trPr>
                <w:trHeight w:val="312"/>
                <w:jc w:val="center"/>
              </w:trPr>
              <w:tc>
                <w:tcPr>
                  <w:tcW w:w="42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</w:tr>
            <w:tr w:rsidR="00AA399E" w:rsidRPr="00A74639" w:rsidTr="007C3592">
              <w:trPr>
                <w:trHeight w:val="312"/>
                <w:jc w:val="center"/>
              </w:trPr>
              <w:tc>
                <w:tcPr>
                  <w:tcW w:w="42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</w:tr>
            <w:tr w:rsidR="00AA399E" w:rsidRPr="00A74639" w:rsidTr="00B04D98">
              <w:trPr>
                <w:trHeight w:val="312"/>
                <w:jc w:val="center"/>
              </w:trPr>
              <w:tc>
                <w:tcPr>
                  <w:tcW w:w="423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2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</w:tr>
          </w:tbl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29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26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AA399E" w:rsidRPr="00A74639" w:rsidTr="007C3592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AA399E" w:rsidRPr="00A74639" w:rsidTr="007C3592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3</w:t>
                  </w:r>
                  <w:hyperlink r:id="rId13" w:anchor="shortday" w:history="1">
                    <w:r w:rsidRPr="00A74639">
                      <w:rPr>
                        <w:rStyle w:val="ac"/>
                        <w:b/>
                        <w:bCs/>
                        <w:color w:val="64599E"/>
                        <w:sz w:val="18"/>
                        <w:szCs w:val="18"/>
                      </w:rPr>
                      <w:t>*</w:t>
                    </w:r>
                  </w:hyperlink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7</w:t>
                  </w:r>
                </w:p>
              </w:tc>
            </w:tr>
            <w:tr w:rsidR="00AA399E" w:rsidRPr="00A74639" w:rsidTr="007C3592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</w:tr>
            <w:tr w:rsidR="00AA399E" w:rsidRPr="00A74639" w:rsidTr="007C3592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</w:tr>
            <w:tr w:rsidR="00AA399E" w:rsidRPr="00A74639" w:rsidTr="007C3592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</w:tr>
            <w:tr w:rsidR="00AA399E" w:rsidRPr="00A74639" w:rsidTr="00B04D98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</w:tr>
          </w:tbl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29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26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AA399E" w:rsidRPr="00A74639" w:rsidTr="007C3592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463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AA399E" w:rsidRPr="00A74639" w:rsidTr="007C3592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AA399E" w:rsidRPr="00A74639" w:rsidTr="007C3592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AA399E" w:rsidRPr="00A74639" w:rsidTr="007C3592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AA399E" w:rsidRPr="00A74639" w:rsidTr="007C3592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92D05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AA399E" w:rsidRPr="00A74639" w:rsidTr="00B04D98">
              <w:trPr>
                <w:trHeight w:val="312"/>
                <w:jc w:val="center"/>
              </w:trPr>
              <w:tc>
                <w:tcPr>
                  <w:tcW w:w="42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FFFF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shd w:val="clear" w:color="auto" w:fill="FF0000"/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7463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4639">
                    <w:rPr>
                      <w:b/>
                      <w:bCs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17" w:type="dxa"/>
                    <w:left w:w="24" w:type="dxa"/>
                    <w:bottom w:w="17" w:type="dxa"/>
                    <w:right w:w="24" w:type="dxa"/>
                  </w:tcMar>
                  <w:vAlign w:val="center"/>
                </w:tcPr>
                <w:p w:rsidR="00AA399E" w:rsidRPr="00A74639" w:rsidRDefault="00AA399E" w:rsidP="00A74639">
                  <w:pPr>
                    <w:spacing w:after="0" w:line="240" w:lineRule="auto"/>
                    <w:jc w:val="center"/>
                    <w:rPr>
                      <w:color w:val="CACACA"/>
                      <w:sz w:val="18"/>
                      <w:szCs w:val="18"/>
                    </w:rPr>
                  </w:pPr>
                </w:p>
              </w:tc>
            </w:tr>
          </w:tbl>
          <w:p w:rsidR="00AA399E" w:rsidRPr="00A74639" w:rsidRDefault="00AA399E" w:rsidP="00A7463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A399E" w:rsidRPr="00A74639" w:rsidRDefault="00AA399E" w:rsidP="00A7463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AA399E" w:rsidRPr="00A74639" w:rsidRDefault="00AA399E" w:rsidP="00A74639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</w:tblGrid>
      <w:tr w:rsidR="00AA399E" w:rsidRPr="00A74639" w:rsidTr="004A4288">
        <w:tc>
          <w:tcPr>
            <w:tcW w:w="534" w:type="dxa"/>
            <w:shd w:val="clear" w:color="auto" w:fill="FFC000"/>
          </w:tcPr>
          <w:p w:rsidR="00AA399E" w:rsidRPr="00A74639" w:rsidRDefault="00AA399E" w:rsidP="00A74639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</w:tbl>
    <w:p w:rsidR="00AA399E" w:rsidRPr="00A74639" w:rsidRDefault="00AA399E" w:rsidP="00A74639">
      <w:pPr>
        <w:spacing w:after="0" w:line="240" w:lineRule="auto"/>
        <w:rPr>
          <w:sz w:val="18"/>
          <w:szCs w:val="18"/>
        </w:rPr>
      </w:pPr>
      <w:r w:rsidRPr="00A74639">
        <w:rPr>
          <w:sz w:val="18"/>
          <w:szCs w:val="18"/>
        </w:rPr>
        <w:t>-Встреча в избирательных округах,</w:t>
      </w:r>
    </w:p>
    <w:tbl>
      <w:tblPr>
        <w:tblpPr w:leftFromText="180" w:rightFromText="180" w:vertAnchor="text" w:horzAnchor="margin" w:tblpY="7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</w:tblGrid>
      <w:tr w:rsidR="00A74639" w:rsidRPr="00A74639" w:rsidTr="00A74639">
        <w:tc>
          <w:tcPr>
            <w:tcW w:w="534" w:type="dxa"/>
            <w:shd w:val="clear" w:color="auto" w:fill="92D050"/>
          </w:tcPr>
          <w:p w:rsidR="00A74639" w:rsidRPr="00A74639" w:rsidRDefault="00A74639" w:rsidP="00A74639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</w:tbl>
    <w:p w:rsidR="00AA399E" w:rsidRDefault="00A74639" w:rsidP="00A74639">
      <w:pPr>
        <w:spacing w:after="0" w:line="240" w:lineRule="auto"/>
        <w:rPr>
          <w:sz w:val="18"/>
          <w:szCs w:val="18"/>
        </w:rPr>
      </w:pPr>
      <w:r w:rsidRPr="00A74639">
        <w:rPr>
          <w:sz w:val="18"/>
          <w:szCs w:val="18"/>
        </w:rPr>
        <w:t xml:space="preserve"> </w:t>
      </w:r>
      <w:r w:rsidR="00AA399E" w:rsidRPr="00A74639">
        <w:rPr>
          <w:sz w:val="18"/>
          <w:szCs w:val="18"/>
        </w:rPr>
        <w:t>-работа комиссий Городского совета</w:t>
      </w:r>
    </w:p>
    <w:p w:rsidR="00A74639" w:rsidRPr="00A74639" w:rsidRDefault="00A74639" w:rsidP="00A74639">
      <w:pPr>
        <w:spacing w:after="0" w:line="240" w:lineRule="auto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</w:tblGrid>
      <w:tr w:rsidR="00AA399E" w:rsidRPr="00A74639" w:rsidTr="004A4288">
        <w:tc>
          <w:tcPr>
            <w:tcW w:w="534" w:type="dxa"/>
            <w:shd w:val="clear" w:color="auto" w:fill="FF0000"/>
          </w:tcPr>
          <w:p w:rsidR="00AA399E" w:rsidRPr="00A74639" w:rsidRDefault="00AA399E" w:rsidP="00A74639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</w:tbl>
    <w:p w:rsidR="00AA399E" w:rsidRPr="00A74639" w:rsidRDefault="00AA399E" w:rsidP="00A74639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A74639">
        <w:rPr>
          <w:sz w:val="18"/>
          <w:szCs w:val="18"/>
        </w:rPr>
        <w:t>-заседания Городского совета</w:t>
      </w:r>
    </w:p>
    <w:p w:rsidR="00AA399E" w:rsidRDefault="00AA399E"/>
    <w:sectPr w:rsidR="00AA399E" w:rsidSect="008F4269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EE8" w:rsidRDefault="005C2EE8" w:rsidP="00851ECA">
      <w:pPr>
        <w:spacing w:after="0" w:line="240" w:lineRule="auto"/>
      </w:pPr>
      <w:r>
        <w:separator/>
      </w:r>
    </w:p>
  </w:endnote>
  <w:endnote w:type="continuationSeparator" w:id="1">
    <w:p w:rsidR="005C2EE8" w:rsidRDefault="005C2EE8" w:rsidP="0085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EE8" w:rsidRDefault="005C2EE8" w:rsidP="00851ECA">
      <w:pPr>
        <w:spacing w:after="0" w:line="240" w:lineRule="auto"/>
      </w:pPr>
      <w:r>
        <w:separator/>
      </w:r>
    </w:p>
  </w:footnote>
  <w:footnote w:type="continuationSeparator" w:id="1">
    <w:p w:rsidR="005C2EE8" w:rsidRDefault="005C2EE8" w:rsidP="00851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C43"/>
    <w:multiLevelType w:val="multilevel"/>
    <w:tmpl w:val="5DAE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312D3"/>
    <w:multiLevelType w:val="multilevel"/>
    <w:tmpl w:val="A86C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FE0432"/>
    <w:multiLevelType w:val="multilevel"/>
    <w:tmpl w:val="4CAA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FC0393"/>
    <w:multiLevelType w:val="hybridMultilevel"/>
    <w:tmpl w:val="1D6AAA9E"/>
    <w:lvl w:ilvl="0" w:tplc="A22631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3A96454"/>
    <w:multiLevelType w:val="multilevel"/>
    <w:tmpl w:val="7150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C52CB4"/>
    <w:multiLevelType w:val="multilevel"/>
    <w:tmpl w:val="F89A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287239"/>
    <w:multiLevelType w:val="multilevel"/>
    <w:tmpl w:val="9772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277AE3"/>
    <w:multiLevelType w:val="multilevel"/>
    <w:tmpl w:val="4530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80C"/>
    <w:rsid w:val="00006697"/>
    <w:rsid w:val="000319BE"/>
    <w:rsid w:val="00057D89"/>
    <w:rsid w:val="0006752D"/>
    <w:rsid w:val="00092E27"/>
    <w:rsid w:val="00093F46"/>
    <w:rsid w:val="000C2623"/>
    <w:rsid w:val="000E0B85"/>
    <w:rsid w:val="000F2EF5"/>
    <w:rsid w:val="000F58A7"/>
    <w:rsid w:val="00114EDD"/>
    <w:rsid w:val="00126E85"/>
    <w:rsid w:val="001421DC"/>
    <w:rsid w:val="00144099"/>
    <w:rsid w:val="00157EF5"/>
    <w:rsid w:val="001C6774"/>
    <w:rsid w:val="001E4576"/>
    <w:rsid w:val="00213161"/>
    <w:rsid w:val="002369E4"/>
    <w:rsid w:val="0026369D"/>
    <w:rsid w:val="002830A3"/>
    <w:rsid w:val="002B7933"/>
    <w:rsid w:val="002D6853"/>
    <w:rsid w:val="003231D9"/>
    <w:rsid w:val="00326514"/>
    <w:rsid w:val="00332212"/>
    <w:rsid w:val="003547A1"/>
    <w:rsid w:val="00362F82"/>
    <w:rsid w:val="00364799"/>
    <w:rsid w:val="00364DCC"/>
    <w:rsid w:val="00370FC4"/>
    <w:rsid w:val="003764E8"/>
    <w:rsid w:val="003C0670"/>
    <w:rsid w:val="003F0F20"/>
    <w:rsid w:val="00405822"/>
    <w:rsid w:val="004234D1"/>
    <w:rsid w:val="00450A53"/>
    <w:rsid w:val="0049340E"/>
    <w:rsid w:val="004979D5"/>
    <w:rsid w:val="004A4288"/>
    <w:rsid w:val="004A75D0"/>
    <w:rsid w:val="004A7BFF"/>
    <w:rsid w:val="004C02F0"/>
    <w:rsid w:val="004E571A"/>
    <w:rsid w:val="005035B1"/>
    <w:rsid w:val="005161C3"/>
    <w:rsid w:val="00517401"/>
    <w:rsid w:val="00517C3F"/>
    <w:rsid w:val="00522200"/>
    <w:rsid w:val="00531621"/>
    <w:rsid w:val="0054268E"/>
    <w:rsid w:val="00547FA3"/>
    <w:rsid w:val="0055039F"/>
    <w:rsid w:val="00557AE4"/>
    <w:rsid w:val="00575E34"/>
    <w:rsid w:val="00582B73"/>
    <w:rsid w:val="00587044"/>
    <w:rsid w:val="005B6BE1"/>
    <w:rsid w:val="005C2EE8"/>
    <w:rsid w:val="005D50FE"/>
    <w:rsid w:val="00624875"/>
    <w:rsid w:val="00645003"/>
    <w:rsid w:val="00645FA7"/>
    <w:rsid w:val="00657E8D"/>
    <w:rsid w:val="0066185F"/>
    <w:rsid w:val="00676F0E"/>
    <w:rsid w:val="00681DA6"/>
    <w:rsid w:val="0068426E"/>
    <w:rsid w:val="00685DAF"/>
    <w:rsid w:val="0069180C"/>
    <w:rsid w:val="0069578A"/>
    <w:rsid w:val="006A269E"/>
    <w:rsid w:val="006B590D"/>
    <w:rsid w:val="006C3FA1"/>
    <w:rsid w:val="006D4A1E"/>
    <w:rsid w:val="006D79F0"/>
    <w:rsid w:val="00702799"/>
    <w:rsid w:val="00741C9E"/>
    <w:rsid w:val="00750B99"/>
    <w:rsid w:val="00753417"/>
    <w:rsid w:val="00753659"/>
    <w:rsid w:val="00775F1C"/>
    <w:rsid w:val="007C3592"/>
    <w:rsid w:val="00812E63"/>
    <w:rsid w:val="008260F6"/>
    <w:rsid w:val="00850F5F"/>
    <w:rsid w:val="00851ECA"/>
    <w:rsid w:val="00861652"/>
    <w:rsid w:val="008F4269"/>
    <w:rsid w:val="008F6C7C"/>
    <w:rsid w:val="00900415"/>
    <w:rsid w:val="00902834"/>
    <w:rsid w:val="00913D15"/>
    <w:rsid w:val="00956B18"/>
    <w:rsid w:val="00966B11"/>
    <w:rsid w:val="009759CF"/>
    <w:rsid w:val="00987D7B"/>
    <w:rsid w:val="00993FE3"/>
    <w:rsid w:val="009D7E7F"/>
    <w:rsid w:val="009F6B98"/>
    <w:rsid w:val="00A04770"/>
    <w:rsid w:val="00A2316D"/>
    <w:rsid w:val="00A60020"/>
    <w:rsid w:val="00A60160"/>
    <w:rsid w:val="00A669CF"/>
    <w:rsid w:val="00A730C8"/>
    <w:rsid w:val="00A74639"/>
    <w:rsid w:val="00A84BB5"/>
    <w:rsid w:val="00A8524C"/>
    <w:rsid w:val="00AA399E"/>
    <w:rsid w:val="00AA59DC"/>
    <w:rsid w:val="00AB2DE5"/>
    <w:rsid w:val="00AB7523"/>
    <w:rsid w:val="00AD3A76"/>
    <w:rsid w:val="00B04D98"/>
    <w:rsid w:val="00B8094E"/>
    <w:rsid w:val="00B82D36"/>
    <w:rsid w:val="00B83427"/>
    <w:rsid w:val="00B8659B"/>
    <w:rsid w:val="00BC2A13"/>
    <w:rsid w:val="00BC47EF"/>
    <w:rsid w:val="00C22B06"/>
    <w:rsid w:val="00C40E22"/>
    <w:rsid w:val="00C7015D"/>
    <w:rsid w:val="00CB44AE"/>
    <w:rsid w:val="00CB7A90"/>
    <w:rsid w:val="00CD1DE8"/>
    <w:rsid w:val="00CD386D"/>
    <w:rsid w:val="00CF642B"/>
    <w:rsid w:val="00D02413"/>
    <w:rsid w:val="00D0311C"/>
    <w:rsid w:val="00D41F28"/>
    <w:rsid w:val="00D455B3"/>
    <w:rsid w:val="00D519D2"/>
    <w:rsid w:val="00D61D6F"/>
    <w:rsid w:val="00D63713"/>
    <w:rsid w:val="00DB2EF8"/>
    <w:rsid w:val="00DD24B1"/>
    <w:rsid w:val="00DD5AE5"/>
    <w:rsid w:val="00DE03FE"/>
    <w:rsid w:val="00E07CA7"/>
    <w:rsid w:val="00E13523"/>
    <w:rsid w:val="00E73912"/>
    <w:rsid w:val="00E7507D"/>
    <w:rsid w:val="00E8111F"/>
    <w:rsid w:val="00E820D6"/>
    <w:rsid w:val="00EA781B"/>
    <w:rsid w:val="00EB1304"/>
    <w:rsid w:val="00ED3FCA"/>
    <w:rsid w:val="00EE38EF"/>
    <w:rsid w:val="00EF3A11"/>
    <w:rsid w:val="00EF5087"/>
    <w:rsid w:val="00F123B9"/>
    <w:rsid w:val="00F1533B"/>
    <w:rsid w:val="00F227A1"/>
    <w:rsid w:val="00F3013C"/>
    <w:rsid w:val="00F42BF9"/>
    <w:rsid w:val="00F4657B"/>
    <w:rsid w:val="00F52B9A"/>
    <w:rsid w:val="00F569A6"/>
    <w:rsid w:val="00F8088F"/>
    <w:rsid w:val="00F8355C"/>
    <w:rsid w:val="00F9597B"/>
    <w:rsid w:val="00FA415B"/>
    <w:rsid w:val="00FB6E3B"/>
    <w:rsid w:val="00FC0E63"/>
    <w:rsid w:val="00FC5FB4"/>
    <w:rsid w:val="00FD06C8"/>
    <w:rsid w:val="00FD1AE9"/>
    <w:rsid w:val="00FF0CD1"/>
    <w:rsid w:val="00FF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91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691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180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9180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6918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9180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9180C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85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51EC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5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51ECA"/>
    <w:rPr>
      <w:rFonts w:cs="Times New Roman"/>
    </w:rPr>
  </w:style>
  <w:style w:type="paragraph" w:styleId="a9">
    <w:name w:val="No Spacing"/>
    <w:uiPriority w:val="99"/>
    <w:qFormat/>
    <w:rsid w:val="00676F0E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0E0B85"/>
    <w:pPr>
      <w:spacing w:after="0" w:line="240" w:lineRule="auto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0E0B85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E0B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rsid w:val="00D61D6F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4A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A7BF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BC2A1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3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3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3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3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petskcity.ru/upload/programm/munprog/MP_Blagoustroistvo_territorii_goroda.pdf" TargetMode="External"/><Relationship Id="rId13" Type="http://schemas.openxmlformats.org/officeDocument/2006/relationships/hyperlink" Target="http://www.consultant.ru/law/ref/calendar/proizvodstvennye/202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law/ref/calendar/proizvodstvennye/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law/ref/calendar/proizvodstvennye/202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law/ref/calendar/proizvodstvennye/2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petskcity.ru/upload/programm/munprog/MP_Gradostroiteljnaja_dejateljnostj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2701</Words>
  <Characters>15402</Characters>
  <Application>Microsoft Office Word</Application>
  <DocSecurity>0</DocSecurity>
  <Lines>128</Lines>
  <Paragraphs>36</Paragraphs>
  <ScaleCrop>false</ScaleCrop>
  <Company>Microsoft</Company>
  <LinksUpToDate>false</LinksUpToDate>
  <CharactersWithSpaces>18067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15</cp:revision>
  <cp:lastPrinted>2021-01-14T11:59:00Z</cp:lastPrinted>
  <dcterms:created xsi:type="dcterms:W3CDTF">2020-11-21T08:35:00Z</dcterms:created>
  <dcterms:modified xsi:type="dcterms:W3CDTF">2021-01-14T11:59:00Z</dcterms:modified>
</cp:coreProperties>
</file>