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420" w:rsidRPr="00477222" w:rsidRDefault="00EE6420" w:rsidP="00D8511A">
      <w:pPr>
        <w:ind w:left="708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5" w:type="dxa"/>
        <w:tblInd w:w="-34" w:type="dxa"/>
        <w:tblLook w:val="01E0"/>
      </w:tblPr>
      <w:tblGrid>
        <w:gridCol w:w="4254"/>
        <w:gridCol w:w="1549"/>
        <w:gridCol w:w="4262"/>
      </w:tblGrid>
      <w:tr w:rsidR="00EE6420" w:rsidRPr="00090D17" w:rsidTr="00D324F6">
        <w:trPr>
          <w:trHeight w:val="1203"/>
        </w:trPr>
        <w:tc>
          <w:tcPr>
            <w:tcW w:w="4254" w:type="dxa"/>
          </w:tcPr>
          <w:p w:rsidR="00EE6420" w:rsidRPr="00090D17" w:rsidRDefault="00EE6420" w:rsidP="00D324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D17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    ИНГУШЕТИЯ</w:t>
            </w:r>
          </w:p>
          <w:p w:rsidR="00EE6420" w:rsidRPr="00090D17" w:rsidRDefault="00EE6420" w:rsidP="00D32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EE6420" w:rsidRPr="00090D17" w:rsidRDefault="00EE6420" w:rsidP="00D32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D1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89610" cy="785438"/>
                  <wp:effectExtent l="19050" t="0" r="0" b="0"/>
                  <wp:docPr id="1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14" cy="78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</w:tcPr>
          <w:p w:rsidR="00EE6420" w:rsidRPr="00090D17" w:rsidRDefault="00EE6420" w:rsidP="00D324F6">
            <w:pPr>
              <w:pStyle w:val="1"/>
              <w:jc w:val="left"/>
              <w:rPr>
                <w:sz w:val="24"/>
                <w:szCs w:val="24"/>
              </w:rPr>
            </w:pPr>
            <w:r w:rsidRPr="00090D17">
              <w:rPr>
                <w:sz w:val="24"/>
                <w:szCs w:val="24"/>
              </w:rPr>
              <w:t xml:space="preserve">    Г</w:t>
            </w:r>
            <w:proofErr w:type="gramStart"/>
            <w:r w:rsidRPr="00090D17">
              <w:rPr>
                <w:sz w:val="24"/>
                <w:szCs w:val="24"/>
                <w:lang w:val="en-US"/>
              </w:rPr>
              <w:t>I</w:t>
            </w:r>
            <w:proofErr w:type="gramEnd"/>
            <w:r w:rsidRPr="00090D17">
              <w:rPr>
                <w:sz w:val="24"/>
                <w:szCs w:val="24"/>
              </w:rPr>
              <w:t>АЛГ</w:t>
            </w:r>
            <w:r w:rsidRPr="00090D17">
              <w:rPr>
                <w:sz w:val="24"/>
                <w:szCs w:val="24"/>
                <w:lang w:val="en-US"/>
              </w:rPr>
              <w:t>I</w:t>
            </w:r>
            <w:r w:rsidRPr="00090D17">
              <w:rPr>
                <w:sz w:val="24"/>
                <w:szCs w:val="24"/>
              </w:rPr>
              <w:t>АЙ    РЕСПУБЛИКА</w:t>
            </w:r>
          </w:p>
          <w:p w:rsidR="00EE6420" w:rsidRPr="00090D17" w:rsidRDefault="00EE6420" w:rsidP="00D32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6420" w:rsidRPr="00090D17" w:rsidRDefault="00EE6420" w:rsidP="00EE6420">
      <w:pPr>
        <w:pStyle w:val="1"/>
        <w:rPr>
          <w:sz w:val="24"/>
          <w:szCs w:val="24"/>
        </w:rPr>
      </w:pPr>
      <w:r w:rsidRPr="00090D17">
        <w:rPr>
          <w:sz w:val="24"/>
          <w:szCs w:val="24"/>
        </w:rPr>
        <w:t>ГОРОДСКОЙ СОВЕТ ДЕПУТАТОВ  МУНИЦИПАЛЬНОГО ОБРАЗОВАНИЯ «ГОРОД НАЗРАНЬ»</w:t>
      </w:r>
    </w:p>
    <w:p w:rsidR="00EE6420" w:rsidRPr="00090D17" w:rsidRDefault="00174EC3" w:rsidP="00EE6420">
      <w:pPr>
        <w:rPr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pict>
          <v:line id="_x0000_s1026" style="position:absolute;z-index:251658240" from="-5pt,7.6pt" to="488.8pt,7.6pt" o:allowincell="f" strokeweight="4.5pt">
            <v:stroke linestyle="thickThin"/>
          </v:line>
        </w:pict>
      </w:r>
    </w:p>
    <w:p w:rsidR="00EE6420" w:rsidRPr="00BE77BF" w:rsidRDefault="00F2418A" w:rsidP="00EE64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EE6420" w:rsidRPr="00081888" w:rsidRDefault="00EE6420" w:rsidP="00EE6420">
      <w:pPr>
        <w:tabs>
          <w:tab w:val="left" w:pos="192"/>
          <w:tab w:val="left" w:pos="7428"/>
        </w:tabs>
        <w:rPr>
          <w:rFonts w:ascii="Times New Roman" w:hAnsi="Times New Roman" w:cs="Times New Roman"/>
          <w:sz w:val="28"/>
          <w:szCs w:val="28"/>
        </w:rPr>
      </w:pPr>
      <w:r w:rsidRPr="00081888">
        <w:rPr>
          <w:rFonts w:ascii="Times New Roman" w:hAnsi="Times New Roman" w:cs="Times New Roman"/>
          <w:sz w:val="28"/>
          <w:szCs w:val="28"/>
        </w:rPr>
        <w:tab/>
        <w:t>№</w:t>
      </w:r>
      <w:r w:rsidR="00896538">
        <w:rPr>
          <w:rFonts w:ascii="Times New Roman" w:hAnsi="Times New Roman" w:cs="Times New Roman"/>
          <w:sz w:val="28"/>
          <w:szCs w:val="28"/>
        </w:rPr>
        <w:t>40</w:t>
      </w:r>
      <w:r w:rsidRPr="00081888">
        <w:rPr>
          <w:rFonts w:ascii="Times New Roman" w:hAnsi="Times New Roman" w:cs="Times New Roman"/>
          <w:sz w:val="28"/>
          <w:szCs w:val="28"/>
        </w:rPr>
        <w:t>/</w:t>
      </w:r>
      <w:r w:rsidR="00896538">
        <w:rPr>
          <w:rFonts w:ascii="Times New Roman" w:hAnsi="Times New Roman" w:cs="Times New Roman"/>
          <w:sz w:val="28"/>
          <w:szCs w:val="28"/>
        </w:rPr>
        <w:t>153</w:t>
      </w:r>
      <w:r w:rsidRPr="00081888">
        <w:rPr>
          <w:rFonts w:ascii="Times New Roman" w:hAnsi="Times New Roman" w:cs="Times New Roman"/>
          <w:sz w:val="28"/>
          <w:szCs w:val="28"/>
        </w:rPr>
        <w:t xml:space="preserve">-4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81888">
        <w:rPr>
          <w:rFonts w:ascii="Times New Roman" w:hAnsi="Times New Roman" w:cs="Times New Roman"/>
          <w:sz w:val="28"/>
          <w:szCs w:val="28"/>
        </w:rPr>
        <w:t xml:space="preserve">  от </w:t>
      </w:r>
      <w:r w:rsidR="00896538">
        <w:rPr>
          <w:rFonts w:ascii="Times New Roman" w:hAnsi="Times New Roman" w:cs="Times New Roman"/>
          <w:sz w:val="28"/>
          <w:szCs w:val="28"/>
        </w:rPr>
        <w:t>30 декабря</w:t>
      </w:r>
      <w:r w:rsidRPr="00081888">
        <w:rPr>
          <w:rFonts w:ascii="Times New Roman" w:hAnsi="Times New Roman" w:cs="Times New Roman"/>
          <w:sz w:val="28"/>
          <w:szCs w:val="28"/>
        </w:rPr>
        <w:t xml:space="preserve"> 202</w:t>
      </w:r>
      <w:r w:rsidR="00487C09">
        <w:rPr>
          <w:rFonts w:ascii="Times New Roman" w:hAnsi="Times New Roman" w:cs="Times New Roman"/>
          <w:sz w:val="28"/>
          <w:szCs w:val="28"/>
        </w:rPr>
        <w:t>2</w:t>
      </w:r>
      <w:r w:rsidRPr="0008188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724C3" w:rsidRPr="00477222" w:rsidRDefault="004724C3" w:rsidP="00401EF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419" w:rsidRDefault="00494FBA" w:rsidP="00401EF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073A7">
        <w:rPr>
          <w:rFonts w:ascii="Times New Roman" w:hAnsi="Times New Roman" w:cs="Times New Roman"/>
          <w:sz w:val="28"/>
          <w:szCs w:val="28"/>
        </w:rPr>
        <w:t>О внесении изменен</w:t>
      </w:r>
      <w:r w:rsidR="00E04EE4" w:rsidRPr="007073A7">
        <w:rPr>
          <w:rFonts w:ascii="Times New Roman" w:hAnsi="Times New Roman" w:cs="Times New Roman"/>
          <w:sz w:val="28"/>
          <w:szCs w:val="28"/>
        </w:rPr>
        <w:t>ий в Положение</w:t>
      </w:r>
      <w:r w:rsidRPr="007073A7">
        <w:rPr>
          <w:rFonts w:ascii="Times New Roman" w:hAnsi="Times New Roman" w:cs="Times New Roman"/>
          <w:sz w:val="28"/>
          <w:szCs w:val="28"/>
        </w:rPr>
        <w:t xml:space="preserve"> «О </w:t>
      </w:r>
      <w:r w:rsidR="002635DA" w:rsidRPr="007073A7">
        <w:rPr>
          <w:rFonts w:ascii="Times New Roman" w:hAnsi="Times New Roman" w:cs="Times New Roman"/>
          <w:sz w:val="28"/>
          <w:szCs w:val="28"/>
        </w:rPr>
        <w:t xml:space="preserve"> налоге на имущество физических лиц </w:t>
      </w:r>
      <w:r w:rsidRPr="007073A7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proofErr w:type="gramStart"/>
      <w:r w:rsidRPr="007073A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073A7">
        <w:rPr>
          <w:rFonts w:ascii="Times New Roman" w:hAnsi="Times New Roman" w:cs="Times New Roman"/>
          <w:sz w:val="28"/>
          <w:szCs w:val="28"/>
        </w:rPr>
        <w:t>. Назрань»</w:t>
      </w:r>
      <w:r w:rsidR="002635DA" w:rsidRPr="007073A7">
        <w:rPr>
          <w:rFonts w:ascii="Times New Roman" w:hAnsi="Times New Roman" w:cs="Times New Roman"/>
          <w:sz w:val="28"/>
          <w:szCs w:val="28"/>
        </w:rPr>
        <w:t xml:space="preserve"> от 19.11.2014</w:t>
      </w:r>
      <w:r w:rsidR="00441476">
        <w:rPr>
          <w:rFonts w:ascii="Times New Roman" w:hAnsi="Times New Roman" w:cs="Times New Roman"/>
          <w:sz w:val="28"/>
          <w:szCs w:val="28"/>
        </w:rPr>
        <w:t xml:space="preserve"> </w:t>
      </w:r>
      <w:r w:rsidR="002635DA" w:rsidRPr="007073A7">
        <w:rPr>
          <w:rFonts w:ascii="Times New Roman" w:hAnsi="Times New Roman" w:cs="Times New Roman"/>
          <w:sz w:val="28"/>
          <w:szCs w:val="28"/>
        </w:rPr>
        <w:t>г. №39/153-2</w:t>
      </w:r>
    </w:p>
    <w:p w:rsidR="00494FBA" w:rsidRPr="007073A7" w:rsidRDefault="007B0419" w:rsidP="00401EF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441476">
        <w:rPr>
          <w:rFonts w:ascii="Times New Roman" w:hAnsi="Times New Roman"/>
          <w:sz w:val="28"/>
          <w:szCs w:val="28"/>
        </w:rPr>
        <w:t>в ред. Решения от 30.11.2022 г. №39/147</w:t>
      </w:r>
      <w:r>
        <w:rPr>
          <w:rFonts w:ascii="Times New Roman" w:hAnsi="Times New Roman"/>
          <w:sz w:val="28"/>
          <w:szCs w:val="28"/>
        </w:rPr>
        <w:t>-4)</w:t>
      </w:r>
    </w:p>
    <w:p w:rsidR="002635DA" w:rsidRPr="00477222" w:rsidRDefault="002635DA" w:rsidP="00401EF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EE4" w:rsidRPr="007073A7" w:rsidRDefault="002635DA" w:rsidP="00EE6420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77222">
        <w:rPr>
          <w:rFonts w:ascii="Times New Roman" w:hAnsi="Times New Roman" w:cs="Times New Roman"/>
          <w:sz w:val="28"/>
          <w:szCs w:val="28"/>
        </w:rPr>
        <w:t xml:space="preserve"> </w:t>
      </w:r>
      <w:r w:rsidR="00441476">
        <w:rPr>
          <w:rFonts w:ascii="Times New Roman" w:hAnsi="Times New Roman" w:cs="Times New Roman"/>
          <w:sz w:val="28"/>
          <w:szCs w:val="28"/>
        </w:rPr>
        <w:t xml:space="preserve">В целях дополнительной поддержки семей граждан Российской Федерации, призванных на военную службу по мобилизации в Вооруженные силы Российской Федерации, в соответствии с Указом Президента Российской Федерации от 21 </w:t>
      </w:r>
      <w:proofErr w:type="gramStart"/>
      <w:r w:rsidR="00441476">
        <w:rPr>
          <w:rFonts w:ascii="Times New Roman" w:hAnsi="Times New Roman" w:cs="Times New Roman"/>
          <w:sz w:val="28"/>
          <w:szCs w:val="28"/>
        </w:rPr>
        <w:t>сентября 2022 года №647 «Об объявлении частичной мобилизации Российской Федерации»,</w:t>
      </w:r>
      <w:r w:rsidR="00F04ECF">
        <w:rPr>
          <w:rFonts w:ascii="Times New Roman" w:hAnsi="Times New Roman" w:cs="Times New Roman"/>
          <w:sz w:val="28"/>
          <w:szCs w:val="28"/>
        </w:rPr>
        <w:t xml:space="preserve"> </w:t>
      </w:r>
      <w:r w:rsidR="00441476">
        <w:rPr>
          <w:rFonts w:ascii="Times New Roman" w:hAnsi="Times New Roman" w:cs="Times New Roman"/>
          <w:sz w:val="28"/>
          <w:szCs w:val="28"/>
        </w:rPr>
        <w:t xml:space="preserve">Указом Главы Республики Ингушетия от 1 ноября 2022 года №206 «О дополнительных мерах социальной поддержки семей граждан, призванных на военную службу по мобилизации в Вооруженные силы Российской Федерации», </w:t>
      </w:r>
      <w:r w:rsidR="005658AC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441476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486914">
        <w:rPr>
          <w:rFonts w:ascii="Times New Roman" w:hAnsi="Times New Roman" w:cs="Times New Roman"/>
          <w:sz w:val="28"/>
          <w:szCs w:val="28"/>
        </w:rPr>
        <w:t xml:space="preserve">письма Администрации г. Назрань от </w:t>
      </w:r>
      <w:r w:rsidR="00441476">
        <w:rPr>
          <w:rFonts w:ascii="Times New Roman" w:hAnsi="Times New Roman" w:cs="Times New Roman"/>
          <w:sz w:val="28"/>
          <w:szCs w:val="28"/>
        </w:rPr>
        <w:t>15.12.2022 №3309</w:t>
      </w:r>
      <w:r w:rsidR="00486914">
        <w:rPr>
          <w:rFonts w:ascii="Times New Roman" w:hAnsi="Times New Roman" w:cs="Times New Roman"/>
          <w:sz w:val="28"/>
          <w:szCs w:val="28"/>
        </w:rPr>
        <w:t>-об</w:t>
      </w:r>
      <w:r w:rsidR="00D8511A" w:rsidRPr="00477222">
        <w:rPr>
          <w:rFonts w:ascii="Times New Roman" w:hAnsi="Times New Roman" w:cs="Times New Roman"/>
          <w:sz w:val="28"/>
          <w:szCs w:val="28"/>
        </w:rPr>
        <w:t xml:space="preserve"> </w:t>
      </w:r>
      <w:r w:rsidR="00E04EE4" w:rsidRPr="00477222">
        <w:rPr>
          <w:rFonts w:ascii="Times New Roman" w:hAnsi="Times New Roman" w:cs="Times New Roman"/>
          <w:sz w:val="28"/>
          <w:szCs w:val="28"/>
        </w:rPr>
        <w:t xml:space="preserve">Городской совет муниципального образования «Городской округ город </w:t>
      </w:r>
      <w:r w:rsidR="00E04EE4" w:rsidRPr="007073A7">
        <w:rPr>
          <w:rFonts w:ascii="Times New Roman" w:hAnsi="Times New Roman" w:cs="Times New Roman"/>
          <w:sz w:val="28"/>
          <w:szCs w:val="28"/>
        </w:rPr>
        <w:t>Назрань»</w:t>
      </w:r>
      <w:r w:rsidR="007073A7">
        <w:rPr>
          <w:rFonts w:ascii="Times New Roman" w:hAnsi="Times New Roman" w:cs="Times New Roman"/>
          <w:sz w:val="28"/>
          <w:szCs w:val="28"/>
        </w:rPr>
        <w:t xml:space="preserve"> </w:t>
      </w:r>
      <w:r w:rsidR="007073A7" w:rsidRPr="00F04ECF">
        <w:rPr>
          <w:rFonts w:ascii="Times New Roman" w:hAnsi="Times New Roman" w:cs="Times New Roman"/>
          <w:sz w:val="28"/>
          <w:szCs w:val="28"/>
        </w:rPr>
        <w:t>р</w:t>
      </w:r>
      <w:r w:rsidR="00E04EE4" w:rsidRPr="00F04ECF">
        <w:rPr>
          <w:rFonts w:ascii="Times New Roman" w:hAnsi="Times New Roman" w:cs="Times New Roman"/>
          <w:sz w:val="28"/>
          <w:szCs w:val="28"/>
        </w:rPr>
        <w:t>ешил:</w:t>
      </w:r>
      <w:r w:rsidR="00E04EE4" w:rsidRPr="007073A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E04EE4" w:rsidRPr="00477222" w:rsidRDefault="00E04EE4" w:rsidP="00401EF3">
      <w:pPr>
        <w:pStyle w:val="a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41476" w:rsidRDefault="00EE6420" w:rsidP="00441476">
      <w:pPr>
        <w:tabs>
          <w:tab w:val="left" w:pos="851"/>
        </w:tabs>
        <w:spacing w:after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073A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41476" w:rsidRPr="000B16DB">
        <w:t xml:space="preserve"> </w:t>
      </w:r>
      <w:r w:rsidR="00441476">
        <w:rPr>
          <w:rFonts w:ascii="Times New Roman" w:hAnsi="Times New Roman" w:cs="Times New Roman"/>
          <w:sz w:val="28"/>
          <w:szCs w:val="28"/>
        </w:rPr>
        <w:t>Внести д</w:t>
      </w:r>
      <w:r w:rsidR="00896538">
        <w:rPr>
          <w:rFonts w:ascii="Times New Roman" w:hAnsi="Times New Roman" w:cs="Times New Roman"/>
          <w:sz w:val="28"/>
          <w:szCs w:val="28"/>
        </w:rPr>
        <w:t>ополнение в пункт 1., добавив подпункт</w:t>
      </w:r>
      <w:r w:rsidR="00441476">
        <w:rPr>
          <w:rFonts w:ascii="Times New Roman" w:hAnsi="Times New Roman" w:cs="Times New Roman"/>
          <w:sz w:val="28"/>
          <w:szCs w:val="28"/>
        </w:rPr>
        <w:t xml:space="preserve"> 1.2</w:t>
      </w:r>
      <w:r w:rsidR="00441476" w:rsidRPr="003A3997">
        <w:rPr>
          <w:rFonts w:ascii="Times New Roman" w:hAnsi="Times New Roman" w:cs="Times New Roman"/>
          <w:sz w:val="28"/>
          <w:szCs w:val="28"/>
        </w:rPr>
        <w:t>. следующего содержания:</w:t>
      </w:r>
      <w:r w:rsidR="004414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4FBA" w:rsidRPr="000918B1" w:rsidRDefault="00441476" w:rsidP="00953735">
      <w:pPr>
        <w:tabs>
          <w:tab w:val="left" w:pos="426"/>
          <w:tab w:val="left" w:pos="851"/>
        </w:tabs>
        <w:spacing w:after="200"/>
        <w:jc w:val="both"/>
        <w:rPr>
          <w:rStyle w:val="FontStyle29"/>
          <w:rFonts w:asciiTheme="minorHAnsi" w:hAnsiTheme="minorHAnsi" w:cstheme="minorBidi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о</w:t>
      </w:r>
      <w:r w:rsidRPr="00F05B04">
        <w:rPr>
          <w:rFonts w:ascii="Times New Roman" w:hAnsi="Times New Roman" w:cs="Times New Roman"/>
          <w:sz w:val="28"/>
          <w:szCs w:val="28"/>
        </w:rPr>
        <w:t>свобождение лиц, призванных на военную службу по мобилизации, а также членов их семей</w:t>
      </w:r>
      <w:r>
        <w:rPr>
          <w:rFonts w:ascii="Times New Roman" w:hAnsi="Times New Roman" w:cs="Times New Roman"/>
          <w:sz w:val="28"/>
          <w:szCs w:val="28"/>
        </w:rPr>
        <w:t xml:space="preserve"> по адресу проживания,</w:t>
      </w:r>
      <w:r w:rsidRPr="00F05B04">
        <w:rPr>
          <w:rFonts w:ascii="Times New Roman" w:hAnsi="Times New Roman" w:cs="Times New Roman"/>
          <w:sz w:val="28"/>
          <w:szCs w:val="28"/>
        </w:rPr>
        <w:t xml:space="preserve"> от уплаты </w:t>
      </w:r>
      <w:r>
        <w:rPr>
          <w:rFonts w:ascii="Times New Roman" w:hAnsi="Times New Roman" w:cs="Times New Roman"/>
          <w:sz w:val="28"/>
          <w:szCs w:val="28"/>
        </w:rPr>
        <w:t>имущественного налога физических лиц по срокам уплаты 2022 г. и 2023 г.</w:t>
      </w:r>
    </w:p>
    <w:p w:rsidR="00494FBA" w:rsidRPr="00477222" w:rsidRDefault="007073A7" w:rsidP="00267880">
      <w:pPr>
        <w:pStyle w:val="a4"/>
        <w:spacing w:line="276" w:lineRule="auto"/>
        <w:ind w:left="142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Style w:val="FontStyle29"/>
          <w:sz w:val="28"/>
          <w:szCs w:val="28"/>
        </w:rPr>
        <w:t>2</w:t>
      </w:r>
      <w:r w:rsidR="00494FBA" w:rsidRPr="00477222">
        <w:rPr>
          <w:rStyle w:val="FontStyle29"/>
          <w:sz w:val="28"/>
          <w:szCs w:val="28"/>
        </w:rPr>
        <w:t xml:space="preserve">. </w:t>
      </w:r>
      <w:r w:rsidR="00846C67" w:rsidRPr="00477222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494FBA" w:rsidRPr="00477222">
        <w:rPr>
          <w:rFonts w:ascii="Times New Roman" w:hAnsi="Times New Roman" w:cs="Times New Roman"/>
          <w:sz w:val="28"/>
          <w:szCs w:val="28"/>
        </w:rPr>
        <w:t xml:space="preserve">настоящего Решения возложить на заместителя </w:t>
      </w:r>
      <w:r w:rsidR="00C87D20">
        <w:rPr>
          <w:rFonts w:ascii="Times New Roman" w:hAnsi="Times New Roman" w:cs="Times New Roman"/>
          <w:sz w:val="28"/>
          <w:szCs w:val="28"/>
        </w:rPr>
        <w:t>главы</w:t>
      </w:r>
      <w:r w:rsidR="00EE6420">
        <w:rPr>
          <w:rFonts w:ascii="Times New Roman" w:hAnsi="Times New Roman" w:cs="Times New Roman"/>
          <w:sz w:val="28"/>
          <w:szCs w:val="28"/>
        </w:rPr>
        <w:t xml:space="preserve"> </w:t>
      </w:r>
      <w:r w:rsidR="00C87D2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="00C87D2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87D20">
        <w:rPr>
          <w:rFonts w:ascii="Times New Roman" w:hAnsi="Times New Roman" w:cs="Times New Roman"/>
          <w:sz w:val="28"/>
          <w:szCs w:val="28"/>
        </w:rPr>
        <w:t>.</w:t>
      </w:r>
      <w:r w:rsidR="00953735">
        <w:rPr>
          <w:rFonts w:ascii="Times New Roman" w:hAnsi="Times New Roman" w:cs="Times New Roman"/>
          <w:sz w:val="28"/>
          <w:szCs w:val="28"/>
        </w:rPr>
        <w:t xml:space="preserve"> </w:t>
      </w:r>
      <w:r w:rsidR="00C87D20">
        <w:rPr>
          <w:rFonts w:ascii="Times New Roman" w:hAnsi="Times New Roman" w:cs="Times New Roman"/>
          <w:sz w:val="28"/>
          <w:szCs w:val="28"/>
        </w:rPr>
        <w:t>Назрань курирующего экономический блок</w:t>
      </w:r>
      <w:r w:rsidR="00EE6420">
        <w:rPr>
          <w:rFonts w:ascii="Times New Roman" w:hAnsi="Times New Roman" w:cs="Times New Roman"/>
          <w:sz w:val="28"/>
          <w:szCs w:val="28"/>
        </w:rPr>
        <w:t xml:space="preserve"> </w:t>
      </w:r>
      <w:r w:rsidR="00C87D20">
        <w:rPr>
          <w:rFonts w:ascii="Times New Roman" w:hAnsi="Times New Roman" w:cs="Times New Roman"/>
          <w:sz w:val="28"/>
          <w:szCs w:val="28"/>
        </w:rPr>
        <w:t>Администрации г.</w:t>
      </w:r>
      <w:r w:rsidR="00953735">
        <w:rPr>
          <w:rFonts w:ascii="Times New Roman" w:hAnsi="Times New Roman" w:cs="Times New Roman"/>
          <w:sz w:val="28"/>
          <w:szCs w:val="28"/>
        </w:rPr>
        <w:t xml:space="preserve"> </w:t>
      </w:r>
      <w:r w:rsidR="00C87D20">
        <w:rPr>
          <w:rFonts w:ascii="Times New Roman" w:hAnsi="Times New Roman" w:cs="Times New Roman"/>
          <w:sz w:val="28"/>
          <w:szCs w:val="28"/>
        </w:rPr>
        <w:t>Назрань.</w:t>
      </w:r>
      <w:r w:rsidR="00494FBA" w:rsidRPr="004772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73A7" w:rsidRDefault="007073A7" w:rsidP="00267880">
      <w:pPr>
        <w:pStyle w:val="fn2r"/>
        <w:spacing w:before="0" w:beforeAutospacing="0" w:after="0" w:afterAutospacing="0" w:line="276" w:lineRule="auto"/>
        <w:ind w:firstLine="284"/>
        <w:jc w:val="both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 xml:space="preserve">  3</w:t>
      </w:r>
      <w:r w:rsidRPr="002607DE">
        <w:rPr>
          <w:rStyle w:val="FontStyle29"/>
          <w:sz w:val="28"/>
          <w:szCs w:val="28"/>
        </w:rPr>
        <w:t>.</w:t>
      </w:r>
      <w:r w:rsidR="00953735">
        <w:rPr>
          <w:rStyle w:val="FontStyle29"/>
          <w:sz w:val="28"/>
          <w:szCs w:val="28"/>
        </w:rPr>
        <w:t xml:space="preserve"> </w:t>
      </w:r>
      <w:r w:rsidRPr="002607DE">
        <w:rPr>
          <w:rStyle w:val="FontStyle29"/>
          <w:sz w:val="28"/>
          <w:szCs w:val="28"/>
        </w:rPr>
        <w:t>Опубликовать (обнародовать) настоящее Решение в средствах массовой информации.</w:t>
      </w:r>
    </w:p>
    <w:p w:rsidR="000918B1" w:rsidRPr="002607DE" w:rsidRDefault="000918B1" w:rsidP="00267880">
      <w:pPr>
        <w:pStyle w:val="fn2r"/>
        <w:spacing w:before="0" w:beforeAutospacing="0" w:after="0" w:afterAutospacing="0" w:line="276" w:lineRule="auto"/>
        <w:ind w:firstLine="284"/>
        <w:jc w:val="both"/>
        <w:rPr>
          <w:rStyle w:val="FontStyle29"/>
          <w:sz w:val="28"/>
          <w:szCs w:val="28"/>
        </w:rPr>
      </w:pPr>
    </w:p>
    <w:p w:rsidR="007073A7" w:rsidRPr="002607DE" w:rsidRDefault="007073A7" w:rsidP="007073A7">
      <w:pPr>
        <w:pStyle w:val="a5"/>
        <w:spacing w:before="0" w:beforeAutospacing="0" w:after="0" w:afterAutospacing="0" w:line="360" w:lineRule="auto"/>
        <w:ind w:firstLine="284"/>
        <w:jc w:val="both"/>
        <w:rPr>
          <w:bCs/>
          <w:sz w:val="28"/>
          <w:szCs w:val="28"/>
        </w:rPr>
      </w:pPr>
    </w:p>
    <w:p w:rsidR="007073A7" w:rsidRPr="00081888" w:rsidRDefault="007073A7" w:rsidP="007073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81888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08188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81888">
        <w:rPr>
          <w:rFonts w:ascii="Times New Roman" w:hAnsi="Times New Roman" w:cs="Times New Roman"/>
          <w:sz w:val="28"/>
          <w:szCs w:val="28"/>
        </w:rPr>
        <w:t>.</w:t>
      </w:r>
      <w:r w:rsidR="00896538">
        <w:rPr>
          <w:rFonts w:ascii="Times New Roman" w:hAnsi="Times New Roman" w:cs="Times New Roman"/>
          <w:sz w:val="28"/>
          <w:szCs w:val="28"/>
        </w:rPr>
        <w:t xml:space="preserve"> </w:t>
      </w:r>
      <w:r w:rsidRPr="00081888">
        <w:rPr>
          <w:rFonts w:ascii="Times New Roman" w:hAnsi="Times New Roman" w:cs="Times New Roman"/>
          <w:sz w:val="28"/>
          <w:szCs w:val="28"/>
        </w:rPr>
        <w:t xml:space="preserve">Назрань                                                                               У.Х. </w:t>
      </w:r>
      <w:proofErr w:type="spellStart"/>
      <w:r w:rsidRPr="00081888">
        <w:rPr>
          <w:rFonts w:ascii="Times New Roman" w:hAnsi="Times New Roman" w:cs="Times New Roman"/>
          <w:sz w:val="28"/>
          <w:szCs w:val="28"/>
        </w:rPr>
        <w:t>Евлоев</w:t>
      </w:r>
      <w:proofErr w:type="spellEnd"/>
    </w:p>
    <w:p w:rsidR="007073A7" w:rsidRPr="00081888" w:rsidRDefault="007073A7" w:rsidP="007073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073A7" w:rsidRPr="00081888" w:rsidRDefault="007073A7" w:rsidP="007073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073A7" w:rsidRDefault="007073A7" w:rsidP="007073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81888">
        <w:rPr>
          <w:rFonts w:ascii="Times New Roman" w:hAnsi="Times New Roman" w:cs="Times New Roman"/>
          <w:sz w:val="28"/>
          <w:szCs w:val="28"/>
        </w:rPr>
        <w:t>Председатель Городского совета                                                   Ю.Д. Богатырев</w:t>
      </w:r>
    </w:p>
    <w:p w:rsidR="00EE6420" w:rsidRDefault="00EE6420" w:rsidP="007073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E6420" w:rsidRDefault="00EE6420" w:rsidP="007073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F339A" w:rsidRDefault="004F339A" w:rsidP="00EE6420">
      <w:pPr>
        <w:pStyle w:val="ConsPlusTitle"/>
        <w:widowControl/>
        <w:ind w:firstLine="426"/>
        <w:jc w:val="right"/>
        <w:rPr>
          <w:rFonts w:ascii="Times New Roman" w:hAnsi="Times New Roman" w:cs="Times New Roman"/>
          <w:b w:val="0"/>
          <w:bCs w:val="0"/>
        </w:rPr>
      </w:pPr>
    </w:p>
    <w:p w:rsidR="00EE6420" w:rsidRPr="00757471" w:rsidRDefault="001E53AE" w:rsidP="00EE6420">
      <w:pPr>
        <w:pStyle w:val="ConsPlusTitle"/>
        <w:widowControl/>
        <w:ind w:firstLine="426"/>
        <w:jc w:val="right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lastRenderedPageBreak/>
        <w:t xml:space="preserve"> </w:t>
      </w:r>
      <w:r w:rsidR="00EE6420" w:rsidRPr="00757471">
        <w:rPr>
          <w:rFonts w:ascii="Times New Roman" w:hAnsi="Times New Roman" w:cs="Times New Roman"/>
          <w:b w:val="0"/>
          <w:bCs w:val="0"/>
        </w:rPr>
        <w:t xml:space="preserve">Приложение № 1 </w:t>
      </w:r>
    </w:p>
    <w:p w:rsidR="00EE6420" w:rsidRPr="00757471" w:rsidRDefault="00EE6420" w:rsidP="00EE6420">
      <w:pPr>
        <w:pStyle w:val="ConsPlusTitle"/>
        <w:widowControl/>
        <w:ind w:firstLine="426"/>
        <w:jc w:val="right"/>
        <w:rPr>
          <w:rFonts w:ascii="Times New Roman" w:hAnsi="Times New Roman" w:cs="Times New Roman"/>
          <w:b w:val="0"/>
          <w:bCs w:val="0"/>
        </w:rPr>
      </w:pPr>
      <w:r w:rsidRPr="00757471">
        <w:rPr>
          <w:rFonts w:ascii="Times New Roman" w:hAnsi="Times New Roman" w:cs="Times New Roman"/>
          <w:b w:val="0"/>
          <w:bCs w:val="0"/>
        </w:rPr>
        <w:t>Утверждено</w:t>
      </w:r>
    </w:p>
    <w:p w:rsidR="00EE6420" w:rsidRPr="00757471" w:rsidRDefault="00EE6420" w:rsidP="00EE6420">
      <w:pPr>
        <w:pStyle w:val="ConsPlusTitle"/>
        <w:widowControl/>
        <w:ind w:firstLine="426"/>
        <w:jc w:val="right"/>
        <w:rPr>
          <w:rFonts w:ascii="Times New Roman" w:hAnsi="Times New Roman" w:cs="Times New Roman"/>
          <w:b w:val="0"/>
          <w:bCs w:val="0"/>
        </w:rPr>
      </w:pPr>
      <w:r w:rsidRPr="00757471"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          решением Городского совета </w:t>
      </w:r>
    </w:p>
    <w:p w:rsidR="00EE6420" w:rsidRPr="00757471" w:rsidRDefault="00EE6420" w:rsidP="00EE6420">
      <w:pPr>
        <w:pStyle w:val="ConsPlusTitle"/>
        <w:widowControl/>
        <w:ind w:firstLine="426"/>
        <w:jc w:val="right"/>
        <w:rPr>
          <w:rFonts w:ascii="Times New Roman" w:hAnsi="Times New Roman" w:cs="Times New Roman"/>
          <w:b w:val="0"/>
          <w:bCs w:val="0"/>
        </w:rPr>
      </w:pPr>
      <w:r w:rsidRPr="00757471"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         муниципального образования </w:t>
      </w:r>
    </w:p>
    <w:p w:rsidR="00EE6420" w:rsidRPr="00757471" w:rsidRDefault="00EE6420" w:rsidP="00EE6420">
      <w:pPr>
        <w:pStyle w:val="ConsPlusTitle"/>
        <w:widowControl/>
        <w:tabs>
          <w:tab w:val="left" w:pos="6375"/>
        </w:tabs>
        <w:ind w:firstLine="426"/>
        <w:jc w:val="right"/>
        <w:rPr>
          <w:rFonts w:ascii="Times New Roman" w:hAnsi="Times New Roman" w:cs="Times New Roman"/>
          <w:b w:val="0"/>
          <w:bCs w:val="0"/>
        </w:rPr>
      </w:pPr>
      <w:r w:rsidRPr="00757471"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« Городской округ город Назрань»</w:t>
      </w:r>
    </w:p>
    <w:p w:rsidR="00EE6420" w:rsidRPr="00757471" w:rsidRDefault="00EE6420" w:rsidP="00EE6420">
      <w:pPr>
        <w:pStyle w:val="ConsPlusTitle"/>
        <w:widowControl/>
        <w:ind w:firstLine="426"/>
        <w:jc w:val="right"/>
        <w:rPr>
          <w:rFonts w:ascii="Times New Roman" w:hAnsi="Times New Roman" w:cs="Times New Roman"/>
          <w:b w:val="0"/>
          <w:bCs w:val="0"/>
        </w:rPr>
      </w:pPr>
      <w:r w:rsidRPr="00757471">
        <w:rPr>
          <w:rFonts w:ascii="Times New Roman" w:hAnsi="Times New Roman" w:cs="Times New Roman"/>
          <w:b w:val="0"/>
          <w:bCs w:val="0"/>
        </w:rPr>
        <w:t>от 19.11.2014 г. № 39/153-2</w:t>
      </w:r>
    </w:p>
    <w:p w:rsidR="00EE6420" w:rsidRPr="00757471" w:rsidRDefault="00EE6420" w:rsidP="00EE6420">
      <w:pPr>
        <w:pStyle w:val="ConsPlusTitle"/>
        <w:widowControl/>
        <w:ind w:firstLine="426"/>
        <w:jc w:val="right"/>
        <w:rPr>
          <w:rFonts w:ascii="Times New Roman" w:hAnsi="Times New Roman" w:cs="Times New Roman"/>
          <w:b w:val="0"/>
          <w:bCs w:val="0"/>
        </w:rPr>
      </w:pPr>
      <w:r w:rsidRPr="00757471">
        <w:rPr>
          <w:rFonts w:ascii="Times New Roman" w:hAnsi="Times New Roman" w:cs="Times New Roman"/>
          <w:b w:val="0"/>
          <w:bCs w:val="0"/>
        </w:rPr>
        <w:t>с изменениями от 04.02.2016 № 6/22-3</w:t>
      </w:r>
    </w:p>
    <w:p w:rsidR="00EE6420" w:rsidRDefault="00EE6420" w:rsidP="00EE6420">
      <w:pPr>
        <w:pStyle w:val="ConsPlusTitle"/>
        <w:widowControl/>
        <w:ind w:firstLine="426"/>
        <w:jc w:val="right"/>
        <w:rPr>
          <w:rFonts w:ascii="Times New Roman" w:hAnsi="Times New Roman" w:cs="Times New Roman"/>
          <w:b w:val="0"/>
          <w:bCs w:val="0"/>
        </w:rPr>
      </w:pPr>
      <w:r w:rsidRPr="00757471">
        <w:rPr>
          <w:rFonts w:ascii="Times New Roman" w:hAnsi="Times New Roman" w:cs="Times New Roman"/>
          <w:b w:val="0"/>
          <w:bCs w:val="0"/>
        </w:rPr>
        <w:t>с изменениями от 30.12.2021 №30/118-4</w:t>
      </w:r>
    </w:p>
    <w:p w:rsidR="0094648D" w:rsidRDefault="0094648D" w:rsidP="00EE6420">
      <w:pPr>
        <w:pStyle w:val="ConsPlusTitle"/>
        <w:widowControl/>
        <w:ind w:firstLine="426"/>
        <w:jc w:val="right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с изменениями от 30.11.2022 №39/147-4</w:t>
      </w:r>
    </w:p>
    <w:p w:rsidR="008B61AC" w:rsidRPr="00757471" w:rsidRDefault="008B61AC" w:rsidP="00EE6420">
      <w:pPr>
        <w:pStyle w:val="ConsPlusTitle"/>
        <w:widowControl/>
        <w:ind w:firstLine="426"/>
        <w:jc w:val="right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с изменениями </w:t>
      </w:r>
      <w:r w:rsidR="00896538">
        <w:rPr>
          <w:rFonts w:ascii="Times New Roman" w:hAnsi="Times New Roman" w:cs="Times New Roman"/>
          <w:b w:val="0"/>
          <w:bCs w:val="0"/>
        </w:rPr>
        <w:t>от 30.12.2022 №40/153-4</w:t>
      </w:r>
    </w:p>
    <w:p w:rsidR="00EE6420" w:rsidRPr="00471270" w:rsidRDefault="00EE6420" w:rsidP="00EE6420">
      <w:pPr>
        <w:pStyle w:val="a4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EE6420" w:rsidRPr="00471270" w:rsidRDefault="00EE6420" w:rsidP="00EE6420">
      <w:pPr>
        <w:pStyle w:val="a4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471270">
        <w:rPr>
          <w:rFonts w:ascii="Times New Roman" w:hAnsi="Times New Roman"/>
          <w:b/>
          <w:sz w:val="24"/>
          <w:szCs w:val="24"/>
        </w:rPr>
        <w:t xml:space="preserve"> Положение о налоге на имущество физических лиц на территории муниципального образования «Городской округ город Назрань»</w:t>
      </w:r>
    </w:p>
    <w:p w:rsidR="00EE6420" w:rsidRPr="00471270" w:rsidRDefault="00EE6420" w:rsidP="00EE6420">
      <w:pPr>
        <w:pStyle w:val="a4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EE6420" w:rsidRPr="00471270" w:rsidRDefault="00EE6420" w:rsidP="00EE6420">
      <w:pPr>
        <w:pStyle w:val="a4"/>
        <w:ind w:firstLine="426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71270">
        <w:rPr>
          <w:rFonts w:ascii="Times New Roman" w:hAnsi="Times New Roman"/>
          <w:b/>
          <w:sz w:val="24"/>
          <w:szCs w:val="24"/>
          <w:lang w:eastAsia="ru-RU"/>
        </w:rPr>
        <w:t>Статья 1. Общие положения</w:t>
      </w:r>
    </w:p>
    <w:p w:rsidR="00EE6420" w:rsidRPr="00471270" w:rsidRDefault="00EE6420" w:rsidP="00EE6420">
      <w:pPr>
        <w:pStyle w:val="a4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1270">
        <w:rPr>
          <w:rFonts w:ascii="Times New Roman" w:hAnsi="Times New Roman"/>
          <w:sz w:val="24"/>
          <w:szCs w:val="24"/>
          <w:lang w:eastAsia="ru-RU"/>
        </w:rPr>
        <w:t>1.Налог на имущество физических лиц (далее - налог) устанавливается настоящим Положением, вводится в действие и прекращает действовать в соответствии с  Налоговым Кодексом Российской Федерации и настоящим Положением и обязателен к уплате на территории г</w:t>
      </w:r>
      <w:proofErr w:type="gramStart"/>
      <w:r w:rsidRPr="00471270">
        <w:rPr>
          <w:rFonts w:ascii="Times New Roman" w:hAnsi="Times New Roman"/>
          <w:sz w:val="24"/>
          <w:szCs w:val="24"/>
          <w:lang w:eastAsia="ru-RU"/>
        </w:rPr>
        <w:t>.Н</w:t>
      </w:r>
      <w:proofErr w:type="gramEnd"/>
      <w:r w:rsidRPr="00471270">
        <w:rPr>
          <w:rFonts w:ascii="Times New Roman" w:hAnsi="Times New Roman"/>
          <w:sz w:val="24"/>
          <w:szCs w:val="24"/>
          <w:lang w:eastAsia="ru-RU"/>
        </w:rPr>
        <w:t>азрань.</w:t>
      </w:r>
    </w:p>
    <w:p w:rsidR="00EE6420" w:rsidRPr="00471270" w:rsidRDefault="00EE6420" w:rsidP="00EE6420">
      <w:pPr>
        <w:pStyle w:val="a4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1270">
        <w:rPr>
          <w:rFonts w:ascii="Times New Roman" w:hAnsi="Times New Roman"/>
          <w:sz w:val="24"/>
          <w:szCs w:val="24"/>
          <w:lang w:eastAsia="ru-RU"/>
        </w:rPr>
        <w:t>2.Городской совет муниципального образования «Городской округ город Назрань» (далее – Городской совет) определяет налоговые ставки, особенности определения налоговой базы и установление налоговых льгот в соответствии с главой 32 НК РФ. Городской совет может также устанавливать налоговые льготы, не предусмотренные главой 32 НК РФ, основания и порядок их применения налогоплательщиками.</w:t>
      </w:r>
    </w:p>
    <w:p w:rsidR="00EE6420" w:rsidRPr="00471270" w:rsidRDefault="00EE6420" w:rsidP="00EE6420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471270">
        <w:rPr>
          <w:rFonts w:ascii="Times New Roman" w:hAnsi="Times New Roman"/>
          <w:sz w:val="24"/>
          <w:szCs w:val="24"/>
          <w:lang w:eastAsia="ru-RU"/>
        </w:rPr>
        <w:t>3.</w:t>
      </w:r>
      <w:r w:rsidRPr="00471270">
        <w:rPr>
          <w:rFonts w:ascii="Times New Roman" w:hAnsi="Times New Roman"/>
          <w:sz w:val="24"/>
          <w:szCs w:val="24"/>
        </w:rPr>
        <w:t>Налоговым периодом признается календарный год.</w:t>
      </w:r>
    </w:p>
    <w:p w:rsidR="00EE6420" w:rsidRDefault="00EE6420" w:rsidP="00EE6420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471270">
        <w:rPr>
          <w:rFonts w:ascii="Times New Roman" w:hAnsi="Times New Roman"/>
          <w:sz w:val="24"/>
          <w:szCs w:val="24"/>
          <w:lang w:eastAsia="ru-RU"/>
        </w:rPr>
        <w:t>4.</w:t>
      </w:r>
      <w:r w:rsidRPr="00471270">
        <w:rPr>
          <w:rFonts w:ascii="Times New Roman" w:hAnsi="Times New Roman"/>
          <w:sz w:val="24"/>
          <w:szCs w:val="24"/>
        </w:rPr>
        <w:t xml:space="preserve">Налогоплательщиками налога (далее - налогоплательщики) признаются физические лица, обладающие правом собственности на имущество, признаваемое объектом налогообложения в соответствии со статьей 2 настоящего </w:t>
      </w:r>
      <w:r w:rsidRPr="00471270">
        <w:rPr>
          <w:rFonts w:ascii="Times New Roman" w:hAnsi="Times New Roman"/>
          <w:sz w:val="24"/>
          <w:szCs w:val="24"/>
          <w:lang w:eastAsia="ru-RU"/>
        </w:rPr>
        <w:t>Положения</w:t>
      </w:r>
      <w:r w:rsidRPr="00471270">
        <w:rPr>
          <w:rFonts w:ascii="Times New Roman" w:hAnsi="Times New Roman"/>
          <w:sz w:val="24"/>
          <w:szCs w:val="24"/>
        </w:rPr>
        <w:t>.</w:t>
      </w:r>
    </w:p>
    <w:p w:rsidR="004F339A" w:rsidRPr="00471270" w:rsidRDefault="004F339A" w:rsidP="00EE6420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EE6420" w:rsidRPr="00471270" w:rsidRDefault="00EE6420" w:rsidP="00EE6420">
      <w:pPr>
        <w:pStyle w:val="a4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471270">
        <w:rPr>
          <w:rFonts w:ascii="Times New Roman" w:hAnsi="Times New Roman"/>
          <w:b/>
          <w:sz w:val="24"/>
          <w:szCs w:val="24"/>
        </w:rPr>
        <w:t>Статья 2. Объект налогообложения</w:t>
      </w:r>
    </w:p>
    <w:p w:rsidR="00EE6420" w:rsidRPr="00471270" w:rsidRDefault="00EE6420" w:rsidP="00EE6420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471270">
        <w:rPr>
          <w:rFonts w:ascii="Times New Roman" w:hAnsi="Times New Roman"/>
          <w:sz w:val="24"/>
          <w:szCs w:val="24"/>
        </w:rPr>
        <w:t>1. Объектом налогообложения признается расположенное в пределах г</w:t>
      </w:r>
      <w:proofErr w:type="gramStart"/>
      <w:r w:rsidRPr="00471270">
        <w:rPr>
          <w:rFonts w:ascii="Times New Roman" w:hAnsi="Times New Roman"/>
          <w:sz w:val="24"/>
          <w:szCs w:val="24"/>
        </w:rPr>
        <w:t>.Н</w:t>
      </w:r>
      <w:proofErr w:type="gramEnd"/>
      <w:r w:rsidRPr="00471270">
        <w:rPr>
          <w:rFonts w:ascii="Times New Roman" w:hAnsi="Times New Roman"/>
          <w:sz w:val="24"/>
          <w:szCs w:val="24"/>
        </w:rPr>
        <w:t xml:space="preserve">азрань следующее имущество: </w:t>
      </w:r>
    </w:p>
    <w:p w:rsidR="00EE6420" w:rsidRPr="00471270" w:rsidRDefault="00EE6420" w:rsidP="00EE6420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471270">
        <w:rPr>
          <w:rFonts w:ascii="Times New Roman" w:hAnsi="Times New Roman"/>
          <w:sz w:val="24"/>
          <w:szCs w:val="24"/>
        </w:rPr>
        <w:t>1) жилой дом;</w:t>
      </w:r>
    </w:p>
    <w:p w:rsidR="00EE6420" w:rsidRPr="00471270" w:rsidRDefault="00EE6420" w:rsidP="00EE6420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471270">
        <w:rPr>
          <w:rFonts w:ascii="Times New Roman" w:hAnsi="Times New Roman"/>
          <w:sz w:val="24"/>
          <w:szCs w:val="24"/>
        </w:rPr>
        <w:t>2) жилое помещение (квартира, комната);</w:t>
      </w:r>
    </w:p>
    <w:p w:rsidR="00EE6420" w:rsidRPr="00471270" w:rsidRDefault="00EE6420" w:rsidP="00EE6420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471270">
        <w:rPr>
          <w:rFonts w:ascii="Times New Roman" w:hAnsi="Times New Roman"/>
          <w:sz w:val="24"/>
          <w:szCs w:val="24"/>
        </w:rPr>
        <w:t xml:space="preserve">3) гараж, </w:t>
      </w:r>
      <w:proofErr w:type="spellStart"/>
      <w:r w:rsidRPr="00471270">
        <w:rPr>
          <w:rFonts w:ascii="Times New Roman" w:hAnsi="Times New Roman"/>
          <w:sz w:val="24"/>
          <w:szCs w:val="24"/>
        </w:rPr>
        <w:t>машино-место</w:t>
      </w:r>
      <w:proofErr w:type="spellEnd"/>
      <w:r w:rsidRPr="00471270">
        <w:rPr>
          <w:rFonts w:ascii="Times New Roman" w:hAnsi="Times New Roman"/>
          <w:sz w:val="24"/>
          <w:szCs w:val="24"/>
        </w:rPr>
        <w:t>;</w:t>
      </w:r>
    </w:p>
    <w:p w:rsidR="00EE6420" w:rsidRPr="00471270" w:rsidRDefault="00EE6420" w:rsidP="00EE6420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471270">
        <w:rPr>
          <w:rFonts w:ascii="Times New Roman" w:hAnsi="Times New Roman"/>
          <w:sz w:val="24"/>
          <w:szCs w:val="24"/>
        </w:rPr>
        <w:t>4) единый недвижимый комплекс;</w:t>
      </w:r>
    </w:p>
    <w:p w:rsidR="00EE6420" w:rsidRPr="00471270" w:rsidRDefault="00EE6420" w:rsidP="00EE6420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471270">
        <w:rPr>
          <w:rFonts w:ascii="Times New Roman" w:hAnsi="Times New Roman"/>
          <w:sz w:val="24"/>
          <w:szCs w:val="24"/>
        </w:rPr>
        <w:t>5) объект незавершенного строительства;</w:t>
      </w:r>
    </w:p>
    <w:p w:rsidR="00EE6420" w:rsidRPr="00471270" w:rsidRDefault="00EE6420" w:rsidP="00EE6420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471270">
        <w:rPr>
          <w:rFonts w:ascii="Times New Roman" w:hAnsi="Times New Roman"/>
          <w:sz w:val="24"/>
          <w:szCs w:val="24"/>
        </w:rPr>
        <w:t>6) иные здание, строение, сооружение, помещение.</w:t>
      </w:r>
    </w:p>
    <w:p w:rsidR="00EE6420" w:rsidRPr="00471270" w:rsidRDefault="00EE6420" w:rsidP="00EE6420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471270">
        <w:rPr>
          <w:rFonts w:ascii="Times New Roman" w:hAnsi="Times New Roman"/>
          <w:sz w:val="24"/>
          <w:szCs w:val="24"/>
        </w:rPr>
        <w:t xml:space="preserve">2. В целях настоящего </w:t>
      </w:r>
      <w:r w:rsidRPr="00471270">
        <w:rPr>
          <w:rFonts w:ascii="Times New Roman" w:hAnsi="Times New Roman"/>
          <w:sz w:val="24"/>
          <w:szCs w:val="24"/>
          <w:lang w:eastAsia="ru-RU"/>
        </w:rPr>
        <w:t>Положения</w:t>
      </w:r>
      <w:r w:rsidRPr="00471270">
        <w:rPr>
          <w:rFonts w:ascii="Times New Roman" w:hAnsi="Times New Roman"/>
          <w:sz w:val="24"/>
          <w:szCs w:val="24"/>
        </w:rPr>
        <w:t xml:space="preserve"> жилые строения, расположенные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строительства, относятся к жилым домам.</w:t>
      </w:r>
    </w:p>
    <w:p w:rsidR="00EE6420" w:rsidRDefault="00EE6420" w:rsidP="00EE6420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471270">
        <w:rPr>
          <w:rFonts w:ascii="Times New Roman" w:hAnsi="Times New Roman"/>
          <w:sz w:val="24"/>
          <w:szCs w:val="24"/>
        </w:rPr>
        <w:t>3. Не признается объектом налогообложения имущество, входящее в состав общего имущества многоквартирного дома.</w:t>
      </w:r>
    </w:p>
    <w:p w:rsidR="004F339A" w:rsidRPr="00471270" w:rsidRDefault="004F339A" w:rsidP="00EE6420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EE6420" w:rsidRPr="00471270" w:rsidRDefault="00EE6420" w:rsidP="00EE6420">
      <w:pPr>
        <w:pStyle w:val="a4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471270">
        <w:rPr>
          <w:rFonts w:ascii="Times New Roman" w:hAnsi="Times New Roman"/>
          <w:b/>
          <w:sz w:val="24"/>
          <w:szCs w:val="24"/>
        </w:rPr>
        <w:t>Статья 3. Налоговая база и порядок ее определения исходя из кадастровой стоимости объектов налогообложения</w:t>
      </w:r>
    </w:p>
    <w:p w:rsidR="00EE6420" w:rsidRPr="00471270" w:rsidRDefault="00EE6420" w:rsidP="00EE6420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471270">
        <w:rPr>
          <w:rFonts w:ascii="Times New Roman" w:hAnsi="Times New Roman"/>
          <w:sz w:val="24"/>
          <w:szCs w:val="24"/>
        </w:rPr>
        <w:t xml:space="preserve">1. Налоговая база в отношении объектов имущества определяется исходя из их кадастровой стоимости. </w:t>
      </w:r>
    </w:p>
    <w:p w:rsidR="00EE6420" w:rsidRPr="00471270" w:rsidRDefault="00EE6420" w:rsidP="00EE6420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471270">
        <w:rPr>
          <w:rFonts w:ascii="Times New Roman" w:hAnsi="Times New Roman"/>
          <w:sz w:val="24"/>
          <w:szCs w:val="24"/>
        </w:rPr>
        <w:t>2. Налоговая база определяется в отношении каждого объекта имущества как его кадастровая стоимость, указанная в государственном кадастре недвижимости по состоянию на 1 января года, являющегося налоговым периодом, с учетом особенностей, предусмотренных настоящей статьей.</w:t>
      </w:r>
    </w:p>
    <w:p w:rsidR="00EE6420" w:rsidRPr="00471270" w:rsidRDefault="00EE6420" w:rsidP="00EE6420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471270">
        <w:rPr>
          <w:rFonts w:ascii="Times New Roman" w:hAnsi="Times New Roman"/>
          <w:sz w:val="24"/>
          <w:szCs w:val="24"/>
        </w:rPr>
        <w:t>3. В отношении объекта имущества, образованного в течение налогового периода, налоговая база в данном налоговом периоде определяется как его кадастровая стоимость на дату постановки такого объекта на государственный кадастровый учет.</w:t>
      </w:r>
    </w:p>
    <w:p w:rsidR="00EE6420" w:rsidRPr="00471270" w:rsidRDefault="00EE6420" w:rsidP="00EE6420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471270">
        <w:rPr>
          <w:rFonts w:ascii="Times New Roman" w:hAnsi="Times New Roman"/>
          <w:sz w:val="24"/>
          <w:szCs w:val="24"/>
        </w:rPr>
        <w:t>Изменение кадастровой стоимости объекта имущества в течение налогового периода не учитывается при определении налоговой базы в этом и предыдущих налоговых периодах, если иное не предусмотрено настоящим пунктом.</w:t>
      </w:r>
    </w:p>
    <w:p w:rsidR="00EE6420" w:rsidRPr="00471270" w:rsidRDefault="00EE6420" w:rsidP="00EE6420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471270">
        <w:rPr>
          <w:rFonts w:ascii="Times New Roman" w:hAnsi="Times New Roman"/>
          <w:sz w:val="24"/>
          <w:szCs w:val="24"/>
        </w:rPr>
        <w:lastRenderedPageBreak/>
        <w:t>Изменение кадастровой стоимости объекта имущества вследствие исправления технической ошибки, допущенной органом, осуществляющим государственный кадастровый учет при ведении государственного кадастра недвижимости, учитывается при определении налоговой базы</w:t>
      </w:r>
      <w:r w:rsidR="001627D0">
        <w:rPr>
          <w:rFonts w:ascii="Times New Roman" w:hAnsi="Times New Roman"/>
          <w:sz w:val="24"/>
          <w:szCs w:val="24"/>
        </w:rPr>
        <w:t>,</w:t>
      </w:r>
      <w:r w:rsidRPr="00471270">
        <w:rPr>
          <w:rFonts w:ascii="Times New Roman" w:hAnsi="Times New Roman"/>
          <w:sz w:val="24"/>
          <w:szCs w:val="24"/>
        </w:rPr>
        <w:t xml:space="preserve"> начиная с налогового периода, в котором была допущена такая техническая ошибка.</w:t>
      </w:r>
    </w:p>
    <w:p w:rsidR="00EE6420" w:rsidRPr="00471270" w:rsidRDefault="00EE6420" w:rsidP="00EE6420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471270">
        <w:rPr>
          <w:rFonts w:ascii="Times New Roman" w:hAnsi="Times New Roman"/>
          <w:sz w:val="24"/>
          <w:szCs w:val="24"/>
        </w:rPr>
        <w:t>В случае изменения кадастровой стоимости объекта имущества по решению комиссии по рассмотрению споров о результатах определения кадастровой стоимости или решению суда в порядке, установленном статьей 24.18 Федерального закона от 29 июля 1998 года № 135-ФЗ «Об оценочной деятельности в Российской Федерации», сведения о кадастровой стоимости, установленной решением указанной комиссии или решением суда, учитываются при определении налоговой базы начиная с налогового периода</w:t>
      </w:r>
      <w:proofErr w:type="gramEnd"/>
      <w:r w:rsidRPr="00471270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471270">
        <w:rPr>
          <w:rFonts w:ascii="Times New Roman" w:hAnsi="Times New Roman"/>
          <w:sz w:val="24"/>
          <w:szCs w:val="24"/>
        </w:rPr>
        <w:t>в котором подано соответствующее заявление о пересмотре кадастровой стоимости, но не ранее даты внесения в государственный кадастр недвижимости кадастровой стоимости, которая являлась предметом оспаривания.</w:t>
      </w:r>
      <w:proofErr w:type="gramEnd"/>
    </w:p>
    <w:p w:rsidR="00EE6420" w:rsidRPr="00471270" w:rsidRDefault="00EE6420" w:rsidP="00EE6420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471270">
        <w:rPr>
          <w:rFonts w:ascii="Times New Roman" w:hAnsi="Times New Roman"/>
          <w:sz w:val="24"/>
          <w:szCs w:val="24"/>
        </w:rPr>
        <w:t>4. Налоговая база в отношении квартиры определяется как ее кадастровая стоимость, уменьшенная на величину кадастровой стоимости 20 квадратных метров общей площади этой квартиры.</w:t>
      </w:r>
    </w:p>
    <w:p w:rsidR="00EE6420" w:rsidRPr="00471270" w:rsidRDefault="00EE6420" w:rsidP="00EE6420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471270">
        <w:rPr>
          <w:rFonts w:ascii="Times New Roman" w:hAnsi="Times New Roman"/>
          <w:sz w:val="24"/>
          <w:szCs w:val="24"/>
        </w:rPr>
        <w:t xml:space="preserve">5. Налоговая база в отношении комнаты определяется как ее кадастровая стоимость, уменьшенная на величину кадастровой стоимости 10 квадратных метров площади этой комнаты. </w:t>
      </w:r>
    </w:p>
    <w:p w:rsidR="00EE6420" w:rsidRPr="00471270" w:rsidRDefault="00EE6420" w:rsidP="00EE6420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471270">
        <w:rPr>
          <w:rFonts w:ascii="Times New Roman" w:hAnsi="Times New Roman"/>
          <w:sz w:val="24"/>
          <w:szCs w:val="24"/>
        </w:rPr>
        <w:t>6. Налоговая база в отношении жилого дома определяется как его кадастровая стоимость, уменьшенная на величину кадастровой стоимости 50 квадратных метров общей площади этого жилого дома.</w:t>
      </w:r>
    </w:p>
    <w:p w:rsidR="00EE6420" w:rsidRPr="00471270" w:rsidRDefault="00EE6420" w:rsidP="00EE6420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471270">
        <w:rPr>
          <w:rFonts w:ascii="Times New Roman" w:hAnsi="Times New Roman"/>
          <w:sz w:val="24"/>
          <w:szCs w:val="24"/>
        </w:rPr>
        <w:t>7. Налоговая база в отношении единого недвижимого комплекса, в состав которого входит хотя бы одно жилое помещение (жилой дом), определяется как его кадастровая стоимость, уменьшенная на один миллион рублей.</w:t>
      </w:r>
    </w:p>
    <w:p w:rsidR="00EE6420" w:rsidRPr="00471270" w:rsidRDefault="00EE6420" w:rsidP="00EE6420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471270">
        <w:rPr>
          <w:rFonts w:ascii="Times New Roman" w:hAnsi="Times New Roman"/>
          <w:sz w:val="24"/>
          <w:szCs w:val="24"/>
        </w:rPr>
        <w:t>8. Городской совет вправе увеличивать размеры налоговых вычетов, предусмотренных пунктами 3 - 6 настоящей статьи;</w:t>
      </w:r>
    </w:p>
    <w:p w:rsidR="00EE6420" w:rsidRDefault="00EE6420" w:rsidP="00EE6420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471270">
        <w:rPr>
          <w:rFonts w:ascii="Times New Roman" w:hAnsi="Times New Roman"/>
          <w:sz w:val="24"/>
          <w:szCs w:val="24"/>
        </w:rPr>
        <w:t>9.В случае, если при применении налоговых вычетов, предусмотренных пунктами 3 - 6 настоящей статьи, налоговая база принимает отрицательное значение, в целях исчисления налога такая налоговая база принимается равной нулю.</w:t>
      </w:r>
    </w:p>
    <w:p w:rsidR="004F339A" w:rsidRPr="00471270" w:rsidRDefault="004F339A" w:rsidP="00EE6420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EE6420" w:rsidRPr="00471270" w:rsidRDefault="00EE6420" w:rsidP="00EE6420">
      <w:pPr>
        <w:pStyle w:val="a4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471270">
        <w:rPr>
          <w:rFonts w:ascii="Times New Roman" w:hAnsi="Times New Roman"/>
          <w:b/>
          <w:sz w:val="24"/>
          <w:szCs w:val="24"/>
        </w:rPr>
        <w:t>Статья 4. Налоговая ставка</w:t>
      </w:r>
    </w:p>
    <w:p w:rsidR="00EE6420" w:rsidRPr="00471270" w:rsidRDefault="00EE6420" w:rsidP="00EE6420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471270">
        <w:rPr>
          <w:rFonts w:ascii="Times New Roman" w:hAnsi="Times New Roman"/>
          <w:sz w:val="24"/>
          <w:szCs w:val="24"/>
        </w:rPr>
        <w:t xml:space="preserve">1. С учетом определения налоговой базы исходя из кадастровой стоимости объекта налогообложения налоговые ставки на территории </w:t>
      </w:r>
      <w:proofErr w:type="gramStart"/>
      <w:r w:rsidRPr="00471270">
        <w:rPr>
          <w:rFonts w:ascii="Times New Roman" w:hAnsi="Times New Roman"/>
          <w:sz w:val="24"/>
          <w:szCs w:val="24"/>
        </w:rPr>
        <w:t>г</w:t>
      </w:r>
      <w:proofErr w:type="gramEnd"/>
      <w:r w:rsidRPr="00471270">
        <w:rPr>
          <w:rFonts w:ascii="Times New Roman" w:hAnsi="Times New Roman"/>
          <w:sz w:val="24"/>
          <w:szCs w:val="24"/>
        </w:rPr>
        <w:t>.</w:t>
      </w:r>
      <w:r w:rsidR="001627D0">
        <w:rPr>
          <w:rFonts w:ascii="Times New Roman" w:hAnsi="Times New Roman"/>
          <w:sz w:val="24"/>
          <w:szCs w:val="24"/>
        </w:rPr>
        <w:t xml:space="preserve"> </w:t>
      </w:r>
      <w:r w:rsidRPr="00471270">
        <w:rPr>
          <w:rFonts w:ascii="Times New Roman" w:hAnsi="Times New Roman"/>
          <w:sz w:val="24"/>
          <w:szCs w:val="24"/>
        </w:rPr>
        <w:t>Назрань устанавливаются в размерах:</w:t>
      </w:r>
    </w:p>
    <w:p w:rsidR="00EE6420" w:rsidRPr="00471270" w:rsidRDefault="00EE6420" w:rsidP="00EE6420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471270">
        <w:rPr>
          <w:rFonts w:ascii="Times New Roman" w:hAnsi="Times New Roman"/>
          <w:sz w:val="24"/>
          <w:szCs w:val="24"/>
        </w:rPr>
        <w:t>1) 0,1 процента в отношении:</w:t>
      </w:r>
    </w:p>
    <w:p w:rsidR="00EE6420" w:rsidRPr="00471270" w:rsidRDefault="00EE6420" w:rsidP="00EE6420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471270">
        <w:rPr>
          <w:rFonts w:ascii="Times New Roman" w:hAnsi="Times New Roman"/>
          <w:sz w:val="24"/>
          <w:szCs w:val="24"/>
        </w:rPr>
        <w:t>- жилых домов, жилых помещений;</w:t>
      </w:r>
    </w:p>
    <w:p w:rsidR="00EE6420" w:rsidRPr="00471270" w:rsidRDefault="00EE6420" w:rsidP="00EE6420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471270">
        <w:rPr>
          <w:rFonts w:ascii="Times New Roman" w:hAnsi="Times New Roman"/>
          <w:sz w:val="24"/>
          <w:szCs w:val="24"/>
        </w:rPr>
        <w:t>- объектов незавершенного строительства, в случае если проектируемым назначением таких объектов является жилой дом;</w:t>
      </w:r>
    </w:p>
    <w:p w:rsidR="00EE6420" w:rsidRPr="00471270" w:rsidRDefault="00EE6420" w:rsidP="00EE6420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471270">
        <w:rPr>
          <w:rFonts w:ascii="Times New Roman" w:hAnsi="Times New Roman"/>
          <w:sz w:val="24"/>
          <w:szCs w:val="24"/>
        </w:rPr>
        <w:t xml:space="preserve">- единых недвижимых комплексов, в состав которых входит хотя бы одно жилое помещение (жилой дом); </w:t>
      </w:r>
    </w:p>
    <w:p w:rsidR="00EE6420" w:rsidRPr="00471270" w:rsidRDefault="00EE6420" w:rsidP="00EE6420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471270">
        <w:rPr>
          <w:rFonts w:ascii="Times New Roman" w:hAnsi="Times New Roman"/>
          <w:sz w:val="24"/>
          <w:szCs w:val="24"/>
        </w:rPr>
        <w:t xml:space="preserve">- гаражей и </w:t>
      </w:r>
      <w:proofErr w:type="spellStart"/>
      <w:r w:rsidRPr="00471270">
        <w:rPr>
          <w:rFonts w:ascii="Times New Roman" w:hAnsi="Times New Roman"/>
          <w:sz w:val="24"/>
          <w:szCs w:val="24"/>
        </w:rPr>
        <w:t>машино-мест</w:t>
      </w:r>
      <w:proofErr w:type="spellEnd"/>
      <w:r w:rsidRPr="00471270">
        <w:rPr>
          <w:rFonts w:ascii="Times New Roman" w:hAnsi="Times New Roman"/>
          <w:sz w:val="24"/>
          <w:szCs w:val="24"/>
        </w:rPr>
        <w:t>;</w:t>
      </w:r>
    </w:p>
    <w:p w:rsidR="00EE6420" w:rsidRPr="00471270" w:rsidRDefault="00EE6420" w:rsidP="00EE6420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471270">
        <w:rPr>
          <w:rFonts w:ascii="Times New Roman" w:hAnsi="Times New Roman"/>
          <w:sz w:val="24"/>
          <w:szCs w:val="24"/>
        </w:rPr>
        <w:t>- хозяйственных строений или сооружений, площадь каждого из которых не превышает 50 квадратных метров, расположенных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строительства;</w:t>
      </w:r>
    </w:p>
    <w:p w:rsidR="00EE6420" w:rsidRPr="00E30BD9" w:rsidRDefault="00EE6420" w:rsidP="00EE6420">
      <w:pPr>
        <w:pStyle w:val="a4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E30BD9">
        <w:rPr>
          <w:rFonts w:ascii="Times New Roman" w:hAnsi="Times New Roman"/>
          <w:sz w:val="24"/>
          <w:szCs w:val="24"/>
        </w:rPr>
        <w:t xml:space="preserve">2) </w:t>
      </w:r>
      <w:r w:rsidR="00E30BD9" w:rsidRPr="00E30BD9">
        <w:rPr>
          <w:rFonts w:ascii="Times New Roman" w:eastAsia="Times New Roman" w:hAnsi="Times New Roman" w:cs="Times New Roman"/>
          <w:sz w:val="24"/>
          <w:szCs w:val="24"/>
          <w:lang w:eastAsia="ru-RU"/>
        </w:rPr>
        <w:t>2 процента в отношении объектов налогообложения, включенных в перечень, определяемый в соответствии с пунктом 7 статьи 378,2 Налогового кодекса Российской Федерации, в отношении объектов налогообложения, предусмотренных абзацем вторым пункта 10 статьи 378,2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</w:t>
      </w:r>
      <w:proofErr w:type="gramStart"/>
      <w:r w:rsidR="00E30BD9" w:rsidRPr="00E30B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E30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27D0">
        <w:rPr>
          <w:rFonts w:ascii="Times New Roman" w:hAnsi="Times New Roman"/>
          <w:b/>
          <w:sz w:val="24"/>
          <w:szCs w:val="24"/>
        </w:rPr>
        <w:t>(</w:t>
      </w:r>
      <w:proofErr w:type="gramStart"/>
      <w:r w:rsidRPr="00E30BD9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E30BD9">
        <w:rPr>
          <w:rFonts w:ascii="Times New Roman" w:hAnsi="Times New Roman"/>
          <w:b/>
          <w:sz w:val="24"/>
          <w:szCs w:val="24"/>
        </w:rPr>
        <w:t xml:space="preserve"> ред. решения от </w:t>
      </w:r>
      <w:r w:rsidR="00E96E71" w:rsidRPr="00E30BD9">
        <w:rPr>
          <w:rFonts w:ascii="Times New Roman" w:hAnsi="Times New Roman"/>
          <w:b/>
          <w:sz w:val="24"/>
          <w:szCs w:val="24"/>
        </w:rPr>
        <w:t>30.11.2022 №39/14</w:t>
      </w:r>
      <w:r w:rsidR="0094648D">
        <w:rPr>
          <w:rFonts w:ascii="Times New Roman" w:hAnsi="Times New Roman"/>
          <w:b/>
          <w:sz w:val="24"/>
          <w:szCs w:val="24"/>
        </w:rPr>
        <w:t>7</w:t>
      </w:r>
      <w:r w:rsidRPr="00E30BD9">
        <w:rPr>
          <w:rFonts w:ascii="Times New Roman" w:hAnsi="Times New Roman"/>
          <w:b/>
          <w:sz w:val="24"/>
          <w:szCs w:val="24"/>
        </w:rPr>
        <w:t>-4)</w:t>
      </w:r>
    </w:p>
    <w:p w:rsidR="00EE6420" w:rsidRPr="00471270" w:rsidRDefault="00EE6420" w:rsidP="00EE6420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471270">
        <w:rPr>
          <w:rFonts w:ascii="Times New Roman" w:hAnsi="Times New Roman"/>
          <w:sz w:val="24"/>
          <w:szCs w:val="24"/>
        </w:rPr>
        <w:t>3) 0,5 процента в отношении прочих объектов налогообложения.</w:t>
      </w:r>
    </w:p>
    <w:p w:rsidR="00EE6420" w:rsidRPr="00471270" w:rsidRDefault="00EE6420" w:rsidP="00EE6420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471270">
        <w:rPr>
          <w:rFonts w:ascii="Times New Roman" w:hAnsi="Times New Roman"/>
          <w:sz w:val="24"/>
          <w:szCs w:val="24"/>
        </w:rPr>
        <w:t>2. Налоговые ставки, указанные в подпункте 1 пункта 1 настоящей статьи, могут быть уменьшены до нуля или увеличены, но не более чем в три раза, Городским советом.</w:t>
      </w:r>
    </w:p>
    <w:p w:rsidR="00EE6420" w:rsidRPr="00471270" w:rsidRDefault="00EE6420" w:rsidP="00EE6420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471270">
        <w:rPr>
          <w:rFonts w:ascii="Times New Roman" w:hAnsi="Times New Roman"/>
          <w:sz w:val="24"/>
          <w:szCs w:val="24"/>
        </w:rPr>
        <w:t xml:space="preserve">3. Допускается установление дифференцированных налоговых ставок в зависимости </w:t>
      </w:r>
      <w:proofErr w:type="gramStart"/>
      <w:r w:rsidRPr="00471270">
        <w:rPr>
          <w:rFonts w:ascii="Times New Roman" w:hAnsi="Times New Roman"/>
          <w:sz w:val="24"/>
          <w:szCs w:val="24"/>
        </w:rPr>
        <w:t>от</w:t>
      </w:r>
      <w:proofErr w:type="gramEnd"/>
      <w:r w:rsidRPr="00471270">
        <w:rPr>
          <w:rFonts w:ascii="Times New Roman" w:hAnsi="Times New Roman"/>
          <w:sz w:val="24"/>
          <w:szCs w:val="24"/>
        </w:rPr>
        <w:t xml:space="preserve">: </w:t>
      </w:r>
    </w:p>
    <w:p w:rsidR="00EE6420" w:rsidRPr="00471270" w:rsidRDefault="00EE6420" w:rsidP="00EE6420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471270">
        <w:rPr>
          <w:rFonts w:ascii="Times New Roman" w:hAnsi="Times New Roman"/>
          <w:sz w:val="24"/>
          <w:szCs w:val="24"/>
        </w:rPr>
        <w:t>1) кадастровой стоимости объекта (с учетом доли налогоплательщика в праве общей собственности на каждый из таких объектов);</w:t>
      </w:r>
    </w:p>
    <w:p w:rsidR="00EE6420" w:rsidRPr="00471270" w:rsidRDefault="00EE6420" w:rsidP="00EE6420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471270">
        <w:rPr>
          <w:rFonts w:ascii="Times New Roman" w:hAnsi="Times New Roman"/>
          <w:sz w:val="24"/>
          <w:szCs w:val="24"/>
        </w:rPr>
        <w:t>2) вида объекта налогообложения;</w:t>
      </w:r>
    </w:p>
    <w:p w:rsidR="00EE6420" w:rsidRPr="00471270" w:rsidRDefault="00EE6420" w:rsidP="00EE6420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471270">
        <w:rPr>
          <w:rFonts w:ascii="Times New Roman" w:hAnsi="Times New Roman"/>
          <w:sz w:val="24"/>
          <w:szCs w:val="24"/>
        </w:rPr>
        <w:t>3) места нахождения объекта налогообложения;</w:t>
      </w:r>
    </w:p>
    <w:p w:rsidR="00EE6420" w:rsidRPr="00471270" w:rsidRDefault="00EE6420" w:rsidP="00EE6420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471270">
        <w:rPr>
          <w:rFonts w:ascii="Times New Roman" w:hAnsi="Times New Roman"/>
          <w:sz w:val="24"/>
          <w:szCs w:val="24"/>
        </w:rPr>
        <w:lastRenderedPageBreak/>
        <w:t>4) видов территориальных зон, в границах которых расположен объект налогообложения.</w:t>
      </w:r>
    </w:p>
    <w:p w:rsidR="00816D28" w:rsidRDefault="00816D28" w:rsidP="00EE6420">
      <w:pPr>
        <w:pStyle w:val="a4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816D28" w:rsidRDefault="00816D28" w:rsidP="00EE6420">
      <w:pPr>
        <w:pStyle w:val="a4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EE6420" w:rsidRPr="00471270" w:rsidRDefault="00EE6420" w:rsidP="00EE6420">
      <w:pPr>
        <w:pStyle w:val="a4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471270">
        <w:rPr>
          <w:rFonts w:ascii="Times New Roman" w:hAnsi="Times New Roman"/>
          <w:b/>
          <w:sz w:val="24"/>
          <w:szCs w:val="24"/>
        </w:rPr>
        <w:t>Статья 5. Налоговые льготы</w:t>
      </w:r>
    </w:p>
    <w:p w:rsidR="00EE6420" w:rsidRPr="00471270" w:rsidRDefault="00EE6420" w:rsidP="00EE6420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471270">
        <w:rPr>
          <w:rFonts w:ascii="Times New Roman" w:hAnsi="Times New Roman"/>
          <w:sz w:val="24"/>
          <w:szCs w:val="24"/>
        </w:rPr>
        <w:t xml:space="preserve">1. С учетом положений настоящей статьи право на налоговую льготу имеют следующие категории налогоплательщиков: </w:t>
      </w:r>
    </w:p>
    <w:p w:rsidR="00EE6420" w:rsidRPr="00471270" w:rsidRDefault="00EE6420" w:rsidP="00EE6420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471270">
        <w:rPr>
          <w:rFonts w:ascii="Times New Roman" w:hAnsi="Times New Roman"/>
          <w:sz w:val="24"/>
          <w:szCs w:val="24"/>
        </w:rPr>
        <w:t>1) Герои Советского Союза и Герои Российской Федерации, а также лица, награжденные орденом Славы трех степеней;</w:t>
      </w:r>
    </w:p>
    <w:p w:rsidR="00EE6420" w:rsidRPr="00471270" w:rsidRDefault="00EE6420" w:rsidP="00EE6420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471270">
        <w:rPr>
          <w:rFonts w:ascii="Times New Roman" w:hAnsi="Times New Roman"/>
          <w:sz w:val="24"/>
          <w:szCs w:val="24"/>
        </w:rPr>
        <w:t xml:space="preserve">2) инвалиды I и II групп инвалидности; </w:t>
      </w:r>
    </w:p>
    <w:p w:rsidR="00EE6420" w:rsidRPr="00471270" w:rsidRDefault="00EE6420" w:rsidP="00EE6420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471270">
        <w:rPr>
          <w:rFonts w:ascii="Times New Roman" w:hAnsi="Times New Roman"/>
          <w:sz w:val="24"/>
          <w:szCs w:val="24"/>
        </w:rPr>
        <w:t>3) инвалиды с детства;</w:t>
      </w:r>
    </w:p>
    <w:p w:rsidR="00EE6420" w:rsidRPr="00471270" w:rsidRDefault="00EE6420" w:rsidP="00EE6420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471270">
        <w:rPr>
          <w:rFonts w:ascii="Times New Roman" w:hAnsi="Times New Roman"/>
          <w:sz w:val="24"/>
          <w:szCs w:val="24"/>
        </w:rPr>
        <w:t>4) участники гражданской и Великой Отечественной войн, других боевых операций по защите СССР из числа военнослужащих, проходивших службу в воинских частях, штабах и учреждениях, входивших в состав действующей армии, и бывших партизан, а также ветераны боевых действий;</w:t>
      </w:r>
    </w:p>
    <w:p w:rsidR="00EE6420" w:rsidRPr="00757471" w:rsidRDefault="00EE6420" w:rsidP="00EE6420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471270">
        <w:rPr>
          <w:rFonts w:ascii="Times New Roman" w:hAnsi="Times New Roman"/>
          <w:sz w:val="24"/>
          <w:szCs w:val="24"/>
        </w:rPr>
        <w:t xml:space="preserve">5) лица вольнонаемного состава Советской Армии, Военно-Морского Флота, органов внутренних дел и государственной безопасности, занимавшие штатные должности в воинских частях, штабах и учреждениях, входивших в состав действующей армии в период Великой Отечественной войны, либо лица, находившиеся в этот период в городах, участие в обороне которых засчитывается этим лицам в выслугу лет для назначения пенсии на льготных условиях, </w:t>
      </w:r>
      <w:r w:rsidRPr="00757471">
        <w:rPr>
          <w:rFonts w:ascii="Times New Roman" w:hAnsi="Times New Roman"/>
          <w:sz w:val="24"/>
          <w:szCs w:val="24"/>
        </w:rPr>
        <w:t>установленных для военнослужащих</w:t>
      </w:r>
      <w:proofErr w:type="gramEnd"/>
      <w:r w:rsidRPr="00757471">
        <w:rPr>
          <w:rFonts w:ascii="Times New Roman" w:hAnsi="Times New Roman"/>
          <w:sz w:val="24"/>
          <w:szCs w:val="24"/>
        </w:rPr>
        <w:t xml:space="preserve"> частей действующей армии;</w:t>
      </w:r>
    </w:p>
    <w:p w:rsidR="00EE6420" w:rsidRPr="00471270" w:rsidRDefault="00EE6420" w:rsidP="00EE6420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757471">
        <w:rPr>
          <w:rFonts w:ascii="Times New Roman" w:hAnsi="Times New Roman"/>
          <w:sz w:val="24"/>
          <w:szCs w:val="24"/>
        </w:rPr>
        <w:t xml:space="preserve">6) лица, имеющие право на получение социальной поддержки в соответствии с </w:t>
      </w:r>
      <w:hyperlink r:id="rId6" w:history="1">
        <w:r w:rsidRPr="00757471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Законом</w:t>
        </w:r>
      </w:hyperlink>
      <w:r w:rsidRPr="00757471">
        <w:rPr>
          <w:rFonts w:ascii="Times New Roman" w:hAnsi="Times New Roman"/>
          <w:sz w:val="24"/>
          <w:szCs w:val="24"/>
        </w:rPr>
        <w:t xml:space="preserve"> Российской Федерации от 15 мая 1991 года № 1244-</w:t>
      </w:r>
      <w:r w:rsidRPr="00757471">
        <w:rPr>
          <w:rFonts w:ascii="Times New Roman" w:hAnsi="Times New Roman"/>
          <w:sz w:val="24"/>
          <w:szCs w:val="24"/>
          <w:lang w:val="en-US"/>
        </w:rPr>
        <w:t>I</w:t>
      </w:r>
      <w:r w:rsidRPr="00757471">
        <w:rPr>
          <w:rFonts w:ascii="Times New Roman" w:hAnsi="Times New Roman"/>
          <w:sz w:val="24"/>
          <w:szCs w:val="24"/>
        </w:rPr>
        <w:t xml:space="preserve"> «О социальной защите граждан, подвергшихся воздействию радиации вследствие катастрофы на Чернобыльской АЭС», в</w:t>
      </w:r>
      <w:r w:rsidRPr="00471270">
        <w:rPr>
          <w:rFonts w:ascii="Times New Roman" w:hAnsi="Times New Roman"/>
          <w:sz w:val="24"/>
          <w:szCs w:val="24"/>
        </w:rPr>
        <w:t xml:space="preserve"> соответствии  с  Федеральным законом  от 26 ноября 1998 года  № 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</w:t>
      </w:r>
      <w:proofErr w:type="gramEnd"/>
      <w:r w:rsidRPr="00471270">
        <w:rPr>
          <w:rFonts w:ascii="Times New Roman" w:hAnsi="Times New Roman"/>
          <w:sz w:val="24"/>
          <w:szCs w:val="24"/>
        </w:rPr>
        <w:t xml:space="preserve"> «Маяк» и сбросов радиоактивных отходов в реку </w:t>
      </w:r>
      <w:proofErr w:type="spellStart"/>
      <w:r w:rsidRPr="00471270">
        <w:rPr>
          <w:rFonts w:ascii="Times New Roman" w:hAnsi="Times New Roman"/>
          <w:sz w:val="24"/>
          <w:szCs w:val="24"/>
        </w:rPr>
        <w:t>Теча</w:t>
      </w:r>
      <w:proofErr w:type="spellEnd"/>
      <w:r w:rsidRPr="00471270">
        <w:rPr>
          <w:rFonts w:ascii="Times New Roman" w:hAnsi="Times New Roman"/>
          <w:sz w:val="24"/>
          <w:szCs w:val="24"/>
        </w:rPr>
        <w:t>» и Федеральным законом от 10 января 2002 года № 2-ФЗ «О социальных гарантиях гражданам, подвергшимся радиационному воздействию вследствие ядерных испытаний на Семипалатинском полигоне»;</w:t>
      </w:r>
    </w:p>
    <w:p w:rsidR="00EE6420" w:rsidRPr="00471270" w:rsidRDefault="00EE6420" w:rsidP="00EE6420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471270">
        <w:rPr>
          <w:rFonts w:ascii="Times New Roman" w:hAnsi="Times New Roman"/>
          <w:sz w:val="24"/>
          <w:szCs w:val="24"/>
        </w:rPr>
        <w:t>7) военнослужащие, а также граждане, уволенные с военной службы по достижении предельного возраста пребывания на военной службе, состоянию здоровья или в связи с организационно-штатными мероприятиями, имеющие общую продолжительность военной службы 20 лет и более;</w:t>
      </w:r>
    </w:p>
    <w:p w:rsidR="00EE6420" w:rsidRPr="00471270" w:rsidRDefault="00EE6420" w:rsidP="00EE6420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471270">
        <w:rPr>
          <w:rFonts w:ascii="Times New Roman" w:hAnsi="Times New Roman"/>
          <w:sz w:val="24"/>
          <w:szCs w:val="24"/>
        </w:rPr>
        <w:t>8) лица, принимавшие непосредственное участие в составе подразделений особого риска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EE6420" w:rsidRPr="00471270" w:rsidRDefault="00EE6420" w:rsidP="00EE6420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471270">
        <w:rPr>
          <w:rFonts w:ascii="Times New Roman" w:hAnsi="Times New Roman"/>
          <w:sz w:val="24"/>
          <w:szCs w:val="24"/>
        </w:rPr>
        <w:t>9) члены семей военнослужащих, потерявших кормильца;</w:t>
      </w:r>
    </w:p>
    <w:p w:rsidR="00EE6420" w:rsidRPr="00471270" w:rsidRDefault="00EE6420" w:rsidP="00EE6420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471270">
        <w:rPr>
          <w:rFonts w:ascii="Times New Roman" w:hAnsi="Times New Roman"/>
          <w:sz w:val="24"/>
          <w:szCs w:val="24"/>
        </w:rPr>
        <w:t>10) пенсионеры, получающие пенсии, назначаемые в порядке, установленном пенсионным законодательством, а также лица, достигшие возраста 60 (для женщин 55) лет, которым в соответствии с законодательством Российской Федерации выплачивается ежемесячное пожизненное содержание;</w:t>
      </w:r>
    </w:p>
    <w:p w:rsidR="00EE6420" w:rsidRPr="00471270" w:rsidRDefault="00EE6420" w:rsidP="00EE6420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471270">
        <w:rPr>
          <w:rFonts w:ascii="Times New Roman" w:hAnsi="Times New Roman"/>
          <w:sz w:val="24"/>
          <w:szCs w:val="24"/>
        </w:rPr>
        <w:t>11) граждане, уволенные с военной службы или призывавшиеся на военные сборы, выполнявшие интернациональный долг в Афганистане и других странах, в которых велись боевые действия;</w:t>
      </w:r>
    </w:p>
    <w:p w:rsidR="00EE6420" w:rsidRPr="00471270" w:rsidRDefault="00EE6420" w:rsidP="00EE6420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471270">
        <w:rPr>
          <w:rFonts w:ascii="Times New Roman" w:hAnsi="Times New Roman"/>
          <w:sz w:val="24"/>
          <w:szCs w:val="24"/>
        </w:rPr>
        <w:t xml:space="preserve">12)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 </w:t>
      </w:r>
    </w:p>
    <w:p w:rsidR="00EE6420" w:rsidRPr="00471270" w:rsidRDefault="00EE6420" w:rsidP="00EE6420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471270">
        <w:rPr>
          <w:rFonts w:ascii="Times New Roman" w:hAnsi="Times New Roman"/>
          <w:sz w:val="24"/>
          <w:szCs w:val="24"/>
        </w:rPr>
        <w:t>13) родители и супруги военнослужащих и государственных служащих, погибших при исполнении служебных обязанностей;</w:t>
      </w:r>
    </w:p>
    <w:p w:rsidR="00EE6420" w:rsidRPr="00471270" w:rsidRDefault="00EE6420" w:rsidP="00EE6420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471270">
        <w:rPr>
          <w:rFonts w:ascii="Times New Roman" w:hAnsi="Times New Roman"/>
          <w:sz w:val="24"/>
          <w:szCs w:val="24"/>
        </w:rPr>
        <w:t>14) физические лица, осуществляющие профессиональную творческую деятельность, - в отношении специально оборудованных помещений, сооружений, используемых ими исключительно в качестве творческих мастерских, ателье, студий, а также жилых помещений, используемых для организации открытых для посещения негосударственных музеев, галерей, библиотек, - на период такого их использования;</w:t>
      </w:r>
    </w:p>
    <w:p w:rsidR="00EE6420" w:rsidRPr="00471270" w:rsidRDefault="00EE6420" w:rsidP="00EE6420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471270">
        <w:rPr>
          <w:rFonts w:ascii="Times New Roman" w:hAnsi="Times New Roman"/>
          <w:sz w:val="24"/>
          <w:szCs w:val="24"/>
        </w:rPr>
        <w:t xml:space="preserve">15) физические лица - в отношении хозяйственных строений или сооружений, площадь каждого из которых не превышает 50 квадратных метров, расположенных на земельных </w:t>
      </w:r>
      <w:r w:rsidRPr="00471270">
        <w:rPr>
          <w:rFonts w:ascii="Times New Roman" w:hAnsi="Times New Roman"/>
          <w:sz w:val="24"/>
          <w:szCs w:val="24"/>
        </w:rPr>
        <w:lastRenderedPageBreak/>
        <w:t>участках, предоставленных для ведения личного подсобного, дачного хозяйства, огородничества, садоводства, индивидуального жилищного строительства;</w:t>
      </w:r>
    </w:p>
    <w:p w:rsidR="00EE6420" w:rsidRDefault="00EE6420" w:rsidP="00EE6420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471270">
        <w:rPr>
          <w:rFonts w:ascii="Times New Roman" w:hAnsi="Times New Roman"/>
          <w:sz w:val="24"/>
          <w:szCs w:val="24"/>
        </w:rPr>
        <w:t xml:space="preserve">16) репрессированные граждане, пострадавшие от политических репрессий. </w:t>
      </w:r>
    </w:p>
    <w:p w:rsidR="00441476" w:rsidRPr="00A24A69" w:rsidRDefault="00A24A69" w:rsidP="004F339A">
      <w:pPr>
        <w:tabs>
          <w:tab w:val="left" w:pos="426"/>
          <w:tab w:val="left" w:pos="851"/>
        </w:tabs>
        <w:spacing w:after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41476" w:rsidRPr="00A24A69">
        <w:rPr>
          <w:rFonts w:ascii="Times New Roman" w:hAnsi="Times New Roman"/>
          <w:sz w:val="24"/>
          <w:szCs w:val="24"/>
        </w:rPr>
        <w:t xml:space="preserve">1.2. </w:t>
      </w:r>
      <w:r w:rsidRPr="00A24A69">
        <w:rPr>
          <w:rFonts w:ascii="Times New Roman" w:hAnsi="Times New Roman" w:cs="Times New Roman"/>
          <w:sz w:val="24"/>
          <w:szCs w:val="24"/>
        </w:rPr>
        <w:t>Освобождение лиц, призванных на военную службу по мобилизации, а также членов их семей по адресу проживания, от уплаты имущественного налога физических лиц по срокам уплаты 2022 г. и 2023 г.</w:t>
      </w:r>
    </w:p>
    <w:p w:rsidR="00EE6420" w:rsidRPr="00471270" w:rsidRDefault="00EE6420" w:rsidP="00A24A69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471270">
        <w:rPr>
          <w:rFonts w:ascii="Times New Roman" w:hAnsi="Times New Roman"/>
          <w:sz w:val="24"/>
          <w:szCs w:val="24"/>
        </w:rPr>
        <w:t>2. 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EE6420" w:rsidRPr="00757471" w:rsidRDefault="00EE6420" w:rsidP="00EE6420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757471">
        <w:rPr>
          <w:rFonts w:ascii="Times New Roman" w:hAnsi="Times New Roman"/>
          <w:sz w:val="24"/>
          <w:szCs w:val="24"/>
        </w:rPr>
        <w:t xml:space="preserve">3. При определении подлежащей уплате налогоплательщиком суммы налога налоговая льгота предоставляется </w:t>
      </w:r>
      <w:proofErr w:type="gramStart"/>
      <w:r w:rsidRPr="00757471">
        <w:rPr>
          <w:rFonts w:ascii="Times New Roman" w:hAnsi="Times New Roman"/>
          <w:sz w:val="24"/>
          <w:szCs w:val="24"/>
        </w:rPr>
        <w:t>в отношении одного объекта налогообложения каждого вида по выбору налогоплательщика вне зависимости от количества оснований для применения</w:t>
      </w:r>
      <w:proofErr w:type="gramEnd"/>
      <w:r w:rsidRPr="00757471">
        <w:rPr>
          <w:rFonts w:ascii="Times New Roman" w:hAnsi="Times New Roman"/>
          <w:sz w:val="24"/>
          <w:szCs w:val="24"/>
        </w:rPr>
        <w:t xml:space="preserve"> налоговых льгот. </w:t>
      </w:r>
    </w:p>
    <w:p w:rsidR="00EE6420" w:rsidRPr="00471270" w:rsidRDefault="00EE6420" w:rsidP="00EE6420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471270">
        <w:rPr>
          <w:rFonts w:ascii="Times New Roman" w:hAnsi="Times New Roman"/>
          <w:sz w:val="24"/>
          <w:szCs w:val="24"/>
        </w:rPr>
        <w:t xml:space="preserve">4. Налоговая льгота предоставляется в отношении следующих видов объектов налогообложения: </w:t>
      </w:r>
    </w:p>
    <w:p w:rsidR="00EE6420" w:rsidRPr="00471270" w:rsidRDefault="00EE6420" w:rsidP="00EE6420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471270">
        <w:rPr>
          <w:rFonts w:ascii="Times New Roman" w:hAnsi="Times New Roman"/>
          <w:sz w:val="24"/>
          <w:szCs w:val="24"/>
        </w:rPr>
        <w:t xml:space="preserve">1) квартира или комната; </w:t>
      </w:r>
    </w:p>
    <w:p w:rsidR="00EE6420" w:rsidRPr="00471270" w:rsidRDefault="00EE6420" w:rsidP="00EE6420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471270">
        <w:rPr>
          <w:rFonts w:ascii="Times New Roman" w:hAnsi="Times New Roman"/>
          <w:sz w:val="24"/>
          <w:szCs w:val="24"/>
        </w:rPr>
        <w:t xml:space="preserve">2) жилой дом; </w:t>
      </w:r>
    </w:p>
    <w:p w:rsidR="00EE6420" w:rsidRPr="00471270" w:rsidRDefault="00EE6420" w:rsidP="00EE6420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471270">
        <w:rPr>
          <w:rFonts w:ascii="Times New Roman" w:hAnsi="Times New Roman"/>
          <w:sz w:val="24"/>
          <w:szCs w:val="24"/>
        </w:rPr>
        <w:t xml:space="preserve">3) помещение или сооружение, указанные в подпункте 14 пункта 1 настоящей статьи; </w:t>
      </w:r>
      <w:proofErr w:type="gramEnd"/>
    </w:p>
    <w:p w:rsidR="00EE6420" w:rsidRPr="00471270" w:rsidRDefault="00EE6420" w:rsidP="00EE6420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471270">
        <w:rPr>
          <w:rFonts w:ascii="Times New Roman" w:hAnsi="Times New Roman"/>
          <w:sz w:val="24"/>
          <w:szCs w:val="24"/>
        </w:rPr>
        <w:t xml:space="preserve">4) хозяйственное строение или сооружение, указанные в подпункте 15 пункта 1 настоящей статьи; </w:t>
      </w:r>
      <w:proofErr w:type="gramEnd"/>
    </w:p>
    <w:p w:rsidR="00EE6420" w:rsidRPr="00471270" w:rsidRDefault="00EE6420" w:rsidP="00EE6420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471270">
        <w:rPr>
          <w:rFonts w:ascii="Times New Roman" w:hAnsi="Times New Roman"/>
          <w:sz w:val="24"/>
          <w:szCs w:val="24"/>
        </w:rPr>
        <w:t xml:space="preserve">5) гараж или </w:t>
      </w:r>
      <w:proofErr w:type="spellStart"/>
      <w:r w:rsidRPr="00471270">
        <w:rPr>
          <w:rFonts w:ascii="Times New Roman" w:hAnsi="Times New Roman"/>
          <w:sz w:val="24"/>
          <w:szCs w:val="24"/>
        </w:rPr>
        <w:t>машино-место</w:t>
      </w:r>
      <w:proofErr w:type="spellEnd"/>
      <w:r w:rsidRPr="00471270">
        <w:rPr>
          <w:rFonts w:ascii="Times New Roman" w:hAnsi="Times New Roman"/>
          <w:sz w:val="24"/>
          <w:szCs w:val="24"/>
        </w:rPr>
        <w:t>.</w:t>
      </w:r>
    </w:p>
    <w:p w:rsidR="00EE6420" w:rsidRPr="00471270" w:rsidRDefault="00EE6420" w:rsidP="00EE6420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471270">
        <w:rPr>
          <w:rFonts w:ascii="Times New Roman" w:hAnsi="Times New Roman"/>
          <w:sz w:val="24"/>
          <w:szCs w:val="24"/>
        </w:rPr>
        <w:t>5. Налоговая льгота не предоставляется в отношении объектов имущества, указанных в подпункте 2 пункта 1 статьи 6 настоящего Положения.</w:t>
      </w:r>
    </w:p>
    <w:p w:rsidR="00EE6420" w:rsidRPr="00471270" w:rsidRDefault="00EE6420" w:rsidP="00EE6420">
      <w:pPr>
        <w:pStyle w:val="a4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471270">
        <w:rPr>
          <w:rFonts w:ascii="Times New Roman" w:hAnsi="Times New Roman"/>
          <w:sz w:val="24"/>
          <w:szCs w:val="24"/>
        </w:rPr>
        <w:t xml:space="preserve">6. Лицо, имеющее право на налоговую льготу, представляет заявление о предоставлении льготы и документы, подтверждающие право налогоплательщика на налоговую льготу, в налоговый орган </w:t>
      </w:r>
      <w:r w:rsidRPr="00471270">
        <w:rPr>
          <w:rFonts w:ascii="Times New Roman" w:hAnsi="Times New Roman"/>
          <w:bCs/>
          <w:sz w:val="24"/>
          <w:szCs w:val="24"/>
        </w:rPr>
        <w:t>по своему выбору.</w:t>
      </w:r>
    </w:p>
    <w:p w:rsidR="00EE6420" w:rsidRPr="00471270" w:rsidRDefault="00EE6420" w:rsidP="00EE6420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471270">
        <w:rPr>
          <w:rFonts w:ascii="Times New Roman" w:hAnsi="Times New Roman"/>
          <w:sz w:val="24"/>
          <w:szCs w:val="24"/>
        </w:rPr>
        <w:t xml:space="preserve">7. Уведомление о выбранных объектах налогообложения, в отношении которых предоставляется налоговая льгота, представляется налогоплательщиком в налоговый орган </w:t>
      </w:r>
      <w:r w:rsidRPr="00471270">
        <w:rPr>
          <w:rFonts w:ascii="Times New Roman" w:hAnsi="Times New Roman"/>
          <w:bCs/>
          <w:sz w:val="24"/>
          <w:szCs w:val="24"/>
        </w:rPr>
        <w:t xml:space="preserve">по своему выбору </w:t>
      </w:r>
      <w:r w:rsidRPr="00471270">
        <w:rPr>
          <w:rFonts w:ascii="Times New Roman" w:hAnsi="Times New Roman"/>
          <w:sz w:val="24"/>
          <w:szCs w:val="24"/>
        </w:rPr>
        <w:t xml:space="preserve">до 1 ноября года, являющегося налоговым периодом, начиная с которого  в отношении указанных объектов применяется налоговая льгота.  </w:t>
      </w:r>
    </w:p>
    <w:p w:rsidR="00EE6420" w:rsidRPr="00471270" w:rsidRDefault="00EE6420" w:rsidP="00EE6420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471270">
        <w:rPr>
          <w:rFonts w:ascii="Times New Roman" w:hAnsi="Times New Roman"/>
          <w:sz w:val="24"/>
          <w:szCs w:val="24"/>
        </w:rPr>
        <w:t>Налогоплательщик, представивший в налоговый орган уведомление о выбранном объекте налогообложения, не вправе после 1 ноября года, являющегося налоговым периодом, представлять уточненное уведомление с изменением объекта налогообложения, в отношении которого в указанном налоговом периоде предоставляется налоговая льгота.</w:t>
      </w:r>
    </w:p>
    <w:p w:rsidR="00EE6420" w:rsidRPr="00471270" w:rsidRDefault="00EE6420" w:rsidP="00EE6420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471270">
        <w:rPr>
          <w:rFonts w:ascii="Times New Roman" w:hAnsi="Times New Roman"/>
          <w:sz w:val="24"/>
          <w:szCs w:val="24"/>
        </w:rPr>
        <w:t>При непредставлении налогоплательщиком, имеющим право на налоговую льготу, уведомления о выбранном объекте налогообложения налоговая льгота предоставляется в отношении одного объекта налогообложения каждого вида с максимальной исчисленной суммой налога.</w:t>
      </w:r>
    </w:p>
    <w:p w:rsidR="00EE6420" w:rsidRPr="00471270" w:rsidRDefault="00EE6420" w:rsidP="00EE6420">
      <w:pPr>
        <w:pStyle w:val="a4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471270">
        <w:rPr>
          <w:rFonts w:ascii="Times New Roman" w:hAnsi="Times New Roman"/>
          <w:b/>
          <w:sz w:val="24"/>
          <w:szCs w:val="24"/>
        </w:rPr>
        <w:t>Статья 6. Порядок исчисления суммы налога</w:t>
      </w:r>
    </w:p>
    <w:p w:rsidR="00EE6420" w:rsidRPr="00471270" w:rsidRDefault="00EE6420" w:rsidP="00EE6420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471270">
        <w:rPr>
          <w:rFonts w:ascii="Times New Roman" w:hAnsi="Times New Roman"/>
          <w:sz w:val="24"/>
          <w:szCs w:val="24"/>
        </w:rPr>
        <w:t>1. Сумма налога исчисляется налоговыми органами по истечении налогового периода отдельно по каждому объекту налогообложения как соответствующая налоговой ставке процентная доля налоговой базы с учетом особенностей, установленных настоящей статьей.</w:t>
      </w:r>
    </w:p>
    <w:p w:rsidR="00EE6420" w:rsidRPr="00471270" w:rsidRDefault="00EE6420" w:rsidP="00EE6420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471270">
        <w:rPr>
          <w:rFonts w:ascii="Times New Roman" w:hAnsi="Times New Roman"/>
          <w:sz w:val="24"/>
          <w:szCs w:val="24"/>
        </w:rPr>
        <w:t xml:space="preserve">2. Сумма налога исчисляется на основании сведений, представленных в налоговые органы в соответствии со статьей 85 Налогового кодекса РФ. </w:t>
      </w:r>
    </w:p>
    <w:p w:rsidR="00EE6420" w:rsidRPr="00471270" w:rsidRDefault="00EE6420" w:rsidP="00EE6420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471270">
        <w:rPr>
          <w:rFonts w:ascii="Times New Roman" w:hAnsi="Times New Roman"/>
          <w:sz w:val="24"/>
          <w:szCs w:val="24"/>
        </w:rPr>
        <w:t xml:space="preserve">В отношении объектов налогообложения, права на которые возникли до дня вступления в </w:t>
      </w:r>
      <w:r w:rsidRPr="00757471">
        <w:rPr>
          <w:rFonts w:ascii="Times New Roman" w:hAnsi="Times New Roman"/>
          <w:sz w:val="24"/>
          <w:szCs w:val="24"/>
        </w:rPr>
        <w:t xml:space="preserve">силу Федерального </w:t>
      </w:r>
      <w:hyperlink r:id="rId7" w:history="1">
        <w:r w:rsidRPr="00757471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закона</w:t>
        </w:r>
      </w:hyperlink>
      <w:r w:rsidRPr="00757471">
        <w:rPr>
          <w:rFonts w:ascii="Times New Roman" w:hAnsi="Times New Roman"/>
          <w:sz w:val="24"/>
          <w:szCs w:val="24"/>
        </w:rPr>
        <w:t xml:space="preserve"> от 21 июля 1997 года № 122-ФЗ «О государственной регистрации прав</w:t>
      </w:r>
      <w:r w:rsidRPr="00471270">
        <w:rPr>
          <w:rFonts w:ascii="Times New Roman" w:hAnsi="Times New Roman"/>
          <w:sz w:val="24"/>
          <w:szCs w:val="24"/>
        </w:rPr>
        <w:t xml:space="preserve"> на недвижимое имущество и сделок с ним», налог исчисляется на основании данных о правообладателях, которые представлены в установленном порядке в налоговые органы до 1 марта 2013 года.</w:t>
      </w:r>
      <w:proofErr w:type="gramEnd"/>
    </w:p>
    <w:p w:rsidR="00EE6420" w:rsidRPr="00471270" w:rsidRDefault="00EE6420" w:rsidP="00EE6420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471270">
        <w:rPr>
          <w:rFonts w:ascii="Times New Roman" w:hAnsi="Times New Roman"/>
          <w:sz w:val="24"/>
          <w:szCs w:val="24"/>
        </w:rPr>
        <w:t>3. В случае</w:t>
      </w:r>
      <w:proofErr w:type="gramStart"/>
      <w:r w:rsidR="001627D0">
        <w:rPr>
          <w:rFonts w:ascii="Times New Roman" w:hAnsi="Times New Roman"/>
          <w:sz w:val="24"/>
          <w:szCs w:val="24"/>
        </w:rPr>
        <w:t>,</w:t>
      </w:r>
      <w:proofErr w:type="gramEnd"/>
      <w:r w:rsidRPr="00471270">
        <w:rPr>
          <w:rFonts w:ascii="Times New Roman" w:hAnsi="Times New Roman"/>
          <w:sz w:val="24"/>
          <w:szCs w:val="24"/>
        </w:rPr>
        <w:t xml:space="preserve"> если объект налогообложения находится в общей долевой собственности, налог исчисляется в соответствии с пунктом 1 настоящей статьи с учетом положений пункта 8 настоящей статьи для каждого из участников долевой собственности пропорционально его доле в праве собственности на такой объект налогообложения.</w:t>
      </w:r>
    </w:p>
    <w:p w:rsidR="00EE6420" w:rsidRPr="00471270" w:rsidRDefault="00EE6420" w:rsidP="00EE6420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471270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471270">
        <w:rPr>
          <w:rFonts w:ascii="Times New Roman" w:hAnsi="Times New Roman"/>
          <w:sz w:val="24"/>
          <w:szCs w:val="24"/>
        </w:rPr>
        <w:t>,</w:t>
      </w:r>
      <w:proofErr w:type="gramEnd"/>
      <w:r w:rsidRPr="00471270">
        <w:rPr>
          <w:rFonts w:ascii="Times New Roman" w:hAnsi="Times New Roman"/>
          <w:sz w:val="24"/>
          <w:szCs w:val="24"/>
        </w:rPr>
        <w:t xml:space="preserve"> если объект налогообложения находится в общей совместной собственности, налог исчисляется в соответствии с пунктом 1 настоящей статьи с учетом положений пункта 8 настоящей статьи для каждого из участников совместной собственности в равных долях.</w:t>
      </w:r>
    </w:p>
    <w:p w:rsidR="00EE6420" w:rsidRPr="00471270" w:rsidRDefault="00EE6420" w:rsidP="00EE6420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471270">
        <w:rPr>
          <w:rFonts w:ascii="Times New Roman" w:hAnsi="Times New Roman"/>
          <w:sz w:val="24"/>
          <w:szCs w:val="24"/>
        </w:rPr>
        <w:lastRenderedPageBreak/>
        <w:t>4. В случае изменения в течение налогового периода доли налогоплательщика в праве общей собственности на объект налогообложения сумма налога исчисляется с учетом коэффициента, определяемого в соответствии с пунктом 5 настоящей статьи.</w:t>
      </w:r>
    </w:p>
    <w:p w:rsidR="00EE6420" w:rsidRPr="00471270" w:rsidRDefault="00EE6420" w:rsidP="00EE6420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471270">
        <w:rPr>
          <w:rFonts w:ascii="Times New Roman" w:hAnsi="Times New Roman"/>
          <w:sz w:val="24"/>
          <w:szCs w:val="24"/>
        </w:rPr>
        <w:t xml:space="preserve">5. В случае возникновения (прекращения) у налогоплательщика в течение налогового периода права собственности на имущество исчисление суммы налога в отношении данного имущества производится с учетом коэффициента, определяемого как отношение числа полных месяцев, в течение которых это имущество находилось в собственности налогоплательщика, к числу календарных месяцев в налоговом периоде. </w:t>
      </w:r>
    </w:p>
    <w:p w:rsidR="00EE6420" w:rsidRPr="00471270" w:rsidRDefault="00EE6420" w:rsidP="00EE6420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471270">
        <w:rPr>
          <w:rFonts w:ascii="Times New Roman" w:hAnsi="Times New Roman"/>
          <w:sz w:val="24"/>
          <w:szCs w:val="24"/>
        </w:rPr>
        <w:t xml:space="preserve">Если возникновение права собственности на имущество произошло до 15-го числа соответствующего месяца включительно или прекращение права собственности на имущество произошло после 15-го числа соответствующего месяца, </w:t>
      </w:r>
      <w:proofErr w:type="gramStart"/>
      <w:r w:rsidRPr="00471270">
        <w:rPr>
          <w:rFonts w:ascii="Times New Roman" w:hAnsi="Times New Roman"/>
          <w:sz w:val="24"/>
          <w:szCs w:val="24"/>
        </w:rPr>
        <w:t>за полный месяц</w:t>
      </w:r>
      <w:proofErr w:type="gramEnd"/>
      <w:r w:rsidRPr="00471270">
        <w:rPr>
          <w:rFonts w:ascii="Times New Roman" w:hAnsi="Times New Roman"/>
          <w:sz w:val="24"/>
          <w:szCs w:val="24"/>
        </w:rPr>
        <w:t xml:space="preserve"> принимается месяц возникновения (прекращения) указанного права. </w:t>
      </w:r>
    </w:p>
    <w:p w:rsidR="00EE6420" w:rsidRPr="00471270" w:rsidRDefault="00EE6420" w:rsidP="00EE6420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471270">
        <w:rPr>
          <w:rFonts w:ascii="Times New Roman" w:hAnsi="Times New Roman"/>
          <w:sz w:val="24"/>
          <w:szCs w:val="24"/>
        </w:rPr>
        <w:t xml:space="preserve">Если возникновение права собственности на имущество произошло после 15-го числа соответствующего месяца или прекращение указанного права произошло до 15-го числа соответствующего месяца включительно, месяц возникновения (прекращения) указанного права не учитывается при определении коэффициента, указанного в настоящем пункте. </w:t>
      </w:r>
    </w:p>
    <w:p w:rsidR="00EE6420" w:rsidRPr="00471270" w:rsidRDefault="00EE6420" w:rsidP="00EE6420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471270">
        <w:rPr>
          <w:rFonts w:ascii="Times New Roman" w:hAnsi="Times New Roman"/>
          <w:sz w:val="24"/>
          <w:szCs w:val="24"/>
        </w:rPr>
        <w:t xml:space="preserve">6. В случае возникновения (прекращения) у налогоплательщика в течение налогового периода права на налоговую льготу исчисление суммы налога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периоде. При этом месяц возникновения права на налоговую льготу, а также месяц прекращения указанного права принимается </w:t>
      </w:r>
      <w:proofErr w:type="gramStart"/>
      <w:r w:rsidRPr="00471270">
        <w:rPr>
          <w:rFonts w:ascii="Times New Roman" w:hAnsi="Times New Roman"/>
          <w:sz w:val="24"/>
          <w:szCs w:val="24"/>
        </w:rPr>
        <w:t>за полный месяц</w:t>
      </w:r>
      <w:proofErr w:type="gramEnd"/>
      <w:r w:rsidRPr="00471270">
        <w:rPr>
          <w:rFonts w:ascii="Times New Roman" w:hAnsi="Times New Roman"/>
          <w:sz w:val="24"/>
          <w:szCs w:val="24"/>
        </w:rPr>
        <w:t>.</w:t>
      </w:r>
    </w:p>
    <w:p w:rsidR="00EE6420" w:rsidRPr="00471270" w:rsidRDefault="00EE6420" w:rsidP="00EE6420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471270">
        <w:rPr>
          <w:rFonts w:ascii="Times New Roman" w:hAnsi="Times New Roman"/>
          <w:sz w:val="24"/>
          <w:szCs w:val="24"/>
        </w:rPr>
        <w:t>В случае обращения с заявлением о предоставлении льготы по уплате налога перерасчет суммы налогов производится не более чем за три налоговых периода, предшествующих календарному году обращения, но не ранее даты возникновения у налогоплательщика права на налоговую льготу.</w:t>
      </w:r>
    </w:p>
    <w:p w:rsidR="00EE6420" w:rsidRPr="00471270" w:rsidRDefault="00EE6420" w:rsidP="00EE6420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471270">
        <w:rPr>
          <w:rFonts w:ascii="Times New Roman" w:hAnsi="Times New Roman"/>
          <w:sz w:val="24"/>
          <w:szCs w:val="24"/>
        </w:rPr>
        <w:t>7. В отношении имущества, перешедшего по наследству физическому лицу, налог исчисляется со дня открытия наследства.</w:t>
      </w:r>
    </w:p>
    <w:p w:rsidR="00EE6420" w:rsidRPr="00471270" w:rsidRDefault="00EE6420" w:rsidP="00EE6420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471270">
        <w:rPr>
          <w:rFonts w:ascii="Times New Roman" w:hAnsi="Times New Roman"/>
          <w:sz w:val="24"/>
          <w:szCs w:val="24"/>
        </w:rPr>
        <w:t>8. Сумма налога за первые четыре налоговых периода исчисляется с учетом положений пункта 9 настоящей статьи по следующей формуле:</w:t>
      </w:r>
    </w:p>
    <w:p w:rsidR="00EE6420" w:rsidRPr="00471270" w:rsidRDefault="00EE6420" w:rsidP="00EE6420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471270">
        <w:rPr>
          <w:rFonts w:ascii="Times New Roman" w:hAnsi="Times New Roman"/>
          <w:sz w:val="24"/>
          <w:szCs w:val="24"/>
        </w:rPr>
        <w:t xml:space="preserve">Н = (Н1 – Н2) </w:t>
      </w:r>
      <w:proofErr w:type="spellStart"/>
      <w:r w:rsidRPr="00471270">
        <w:rPr>
          <w:rFonts w:ascii="Times New Roman" w:hAnsi="Times New Roman"/>
          <w:sz w:val="24"/>
          <w:szCs w:val="24"/>
        </w:rPr>
        <w:t>х</w:t>
      </w:r>
      <w:proofErr w:type="spellEnd"/>
      <w:proofErr w:type="gramStart"/>
      <w:r w:rsidRPr="00471270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471270">
        <w:rPr>
          <w:rFonts w:ascii="Times New Roman" w:hAnsi="Times New Roman"/>
          <w:sz w:val="24"/>
          <w:szCs w:val="24"/>
        </w:rPr>
        <w:t xml:space="preserve"> + Н2, где Н – сумма налога, подлежащая уплате. В случае прекращения у налогоплательщика в течение налогового периода права собственности на указанный объект налогообложения, возникновения (прекращения) права на налоговую льготу, изменения доли в праве общей собственности на объект налогообложения исчисление суммы налога (Н) производится с учетом положений пунктов 4 - 6 настоящей статьи;</w:t>
      </w:r>
    </w:p>
    <w:p w:rsidR="00EE6420" w:rsidRPr="00471270" w:rsidRDefault="00EE6420" w:rsidP="00EE6420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471270">
        <w:rPr>
          <w:rFonts w:ascii="Times New Roman" w:hAnsi="Times New Roman"/>
          <w:sz w:val="24"/>
          <w:szCs w:val="24"/>
        </w:rPr>
        <w:t>Н</w:t>
      </w:r>
      <w:proofErr w:type="gramStart"/>
      <w:r w:rsidRPr="00471270">
        <w:rPr>
          <w:rFonts w:ascii="Times New Roman" w:hAnsi="Times New Roman"/>
          <w:sz w:val="24"/>
          <w:szCs w:val="24"/>
        </w:rPr>
        <w:t>1</w:t>
      </w:r>
      <w:proofErr w:type="gramEnd"/>
      <w:r w:rsidRPr="00471270">
        <w:rPr>
          <w:rFonts w:ascii="Times New Roman" w:hAnsi="Times New Roman"/>
          <w:sz w:val="24"/>
          <w:szCs w:val="24"/>
        </w:rPr>
        <w:t xml:space="preserve"> – сумма налога, исчисленная в порядке, предусмотренном пунктом 1 настоящей статьи, исходя из налоговой базы, определенной в соответствии со статьей 3 настоящего Положения, без учета положений пунктов 4 - 6 настоящей статьи; </w:t>
      </w:r>
    </w:p>
    <w:p w:rsidR="00EE6420" w:rsidRPr="00471270" w:rsidRDefault="00EE6420" w:rsidP="00EE6420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471270">
        <w:rPr>
          <w:rFonts w:ascii="Times New Roman" w:hAnsi="Times New Roman"/>
          <w:sz w:val="24"/>
          <w:szCs w:val="24"/>
        </w:rPr>
        <w:t>Н</w:t>
      </w:r>
      <w:proofErr w:type="gramStart"/>
      <w:r w:rsidRPr="00471270">
        <w:rPr>
          <w:rFonts w:ascii="Times New Roman" w:hAnsi="Times New Roman"/>
          <w:sz w:val="24"/>
          <w:szCs w:val="24"/>
        </w:rPr>
        <w:t>2</w:t>
      </w:r>
      <w:proofErr w:type="gramEnd"/>
      <w:r w:rsidRPr="00471270">
        <w:rPr>
          <w:rFonts w:ascii="Times New Roman" w:hAnsi="Times New Roman"/>
          <w:sz w:val="24"/>
          <w:szCs w:val="24"/>
        </w:rPr>
        <w:t xml:space="preserve"> – сумма налога, исчисленная исходя из соответствующей инвентаризационной стоимости объекта налогообложения (без учета положений пунктов 4 - 6  настоящей статьи) за последний налоговый период, либо сумма налога на имущество физических лиц, исчисленная за 2014 год в соответствии с Законом Российской Федерации от 9 декабря 1991 года № 2003-</w:t>
      </w:r>
      <w:r w:rsidRPr="00471270">
        <w:rPr>
          <w:rFonts w:ascii="Times New Roman" w:hAnsi="Times New Roman"/>
          <w:sz w:val="24"/>
          <w:szCs w:val="24"/>
          <w:lang w:val="en-US"/>
        </w:rPr>
        <w:t>I</w:t>
      </w:r>
      <w:r w:rsidRPr="00471270">
        <w:rPr>
          <w:rFonts w:ascii="Times New Roman" w:hAnsi="Times New Roman"/>
          <w:sz w:val="24"/>
          <w:szCs w:val="24"/>
        </w:rPr>
        <w:t xml:space="preserve"> «О налогах на имущество физических лиц», приходящаяся на указанный объект налогообложения, в случае применения порядка исчисления налога в соответствии со статьей 3 настоящего Положения начиная с 1 января 2015 года;</w:t>
      </w:r>
    </w:p>
    <w:p w:rsidR="00EE6420" w:rsidRPr="00471270" w:rsidRDefault="00EE6420" w:rsidP="00EE6420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471270">
        <w:rPr>
          <w:rFonts w:ascii="Times New Roman" w:hAnsi="Times New Roman"/>
          <w:sz w:val="24"/>
          <w:szCs w:val="24"/>
        </w:rPr>
        <w:t>К</w:t>
      </w:r>
      <w:proofErr w:type="gramEnd"/>
      <w:r w:rsidRPr="00471270">
        <w:rPr>
          <w:rFonts w:ascii="Times New Roman" w:hAnsi="Times New Roman"/>
          <w:sz w:val="24"/>
          <w:szCs w:val="24"/>
        </w:rPr>
        <w:t xml:space="preserve"> – коэффициент, равный: </w:t>
      </w:r>
    </w:p>
    <w:p w:rsidR="00EE6420" w:rsidRPr="00471270" w:rsidRDefault="00EE6420" w:rsidP="00EE6420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471270">
        <w:rPr>
          <w:rFonts w:ascii="Times New Roman" w:hAnsi="Times New Roman"/>
          <w:sz w:val="24"/>
          <w:szCs w:val="24"/>
        </w:rPr>
        <w:t xml:space="preserve">0,2 – применительно к первому налоговому периоду, в котором налоговая база определяется в соответствии со статьей 3 настоящего Положения; </w:t>
      </w:r>
    </w:p>
    <w:p w:rsidR="00EE6420" w:rsidRPr="00471270" w:rsidRDefault="00EE6420" w:rsidP="00EE6420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471270">
        <w:rPr>
          <w:rFonts w:ascii="Times New Roman" w:hAnsi="Times New Roman"/>
          <w:sz w:val="24"/>
          <w:szCs w:val="24"/>
        </w:rPr>
        <w:t xml:space="preserve">0,4 – применительно ко второму налоговому периоду, в котором налоговая база определяется  в соответствии со статьей 3 настоящего Положения; </w:t>
      </w:r>
    </w:p>
    <w:p w:rsidR="00EE6420" w:rsidRPr="00471270" w:rsidRDefault="00EE6420" w:rsidP="00EE6420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471270">
        <w:rPr>
          <w:rFonts w:ascii="Times New Roman" w:hAnsi="Times New Roman"/>
          <w:sz w:val="24"/>
          <w:szCs w:val="24"/>
        </w:rPr>
        <w:t xml:space="preserve">0,6 – применительно к третьему налоговому периоду, в котором налоговая база определяется в соответствии со статьей 3 настоящего Положения; </w:t>
      </w:r>
    </w:p>
    <w:p w:rsidR="00EE6420" w:rsidRPr="00471270" w:rsidRDefault="00EE6420" w:rsidP="00EE6420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471270">
        <w:rPr>
          <w:rFonts w:ascii="Times New Roman" w:hAnsi="Times New Roman"/>
          <w:sz w:val="24"/>
          <w:szCs w:val="24"/>
        </w:rPr>
        <w:t>0,8 - применительно к четвертому налоговому периоду, в котором налоговая база определяется в соответствии со статьей 3 настоящего Положения.</w:t>
      </w:r>
    </w:p>
    <w:p w:rsidR="00EE6420" w:rsidRPr="00471270" w:rsidRDefault="00EE6420" w:rsidP="00EE6420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471270">
        <w:rPr>
          <w:rFonts w:ascii="Times New Roman" w:hAnsi="Times New Roman"/>
          <w:sz w:val="24"/>
          <w:szCs w:val="24"/>
        </w:rPr>
        <w:t>Начиная с пятого налогового периода, в котором налоговая база определяется в соответствии со статьей 3 настоящего Положения, исчисление суммы налога производится в соответствии с настоящей статьей без учета положений настоящего пункта.</w:t>
      </w:r>
    </w:p>
    <w:p w:rsidR="00EE6420" w:rsidRPr="00471270" w:rsidRDefault="00EE6420" w:rsidP="00EE6420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471270">
        <w:rPr>
          <w:rFonts w:ascii="Times New Roman" w:hAnsi="Times New Roman"/>
          <w:sz w:val="24"/>
          <w:szCs w:val="24"/>
        </w:rPr>
        <w:lastRenderedPageBreak/>
        <w:t>9. В случае, если исчисленное в соответствии с пунктом 8 настоящей статьи в отношении объекта налогообложения значение суммы налога Н</w:t>
      </w:r>
      <w:proofErr w:type="gramStart"/>
      <w:r w:rsidRPr="00471270">
        <w:rPr>
          <w:rFonts w:ascii="Times New Roman" w:hAnsi="Times New Roman"/>
          <w:sz w:val="24"/>
          <w:szCs w:val="24"/>
        </w:rPr>
        <w:t>2</w:t>
      </w:r>
      <w:proofErr w:type="gramEnd"/>
      <w:r w:rsidRPr="00471270">
        <w:rPr>
          <w:rFonts w:ascii="Times New Roman" w:hAnsi="Times New Roman"/>
          <w:sz w:val="24"/>
          <w:szCs w:val="24"/>
        </w:rPr>
        <w:t xml:space="preserve"> не превышает соответствующее значение Н1, сумма налога, подлежащая уплате налогоплательщиком, исчисляется без учета положений пункта 8 настоящей статьи. </w:t>
      </w:r>
    </w:p>
    <w:p w:rsidR="00EE6420" w:rsidRPr="00471270" w:rsidRDefault="00EE6420" w:rsidP="00EE6420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EE6420" w:rsidRPr="00471270" w:rsidRDefault="00EE6420" w:rsidP="00EE6420">
      <w:pPr>
        <w:pStyle w:val="a4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471270">
        <w:rPr>
          <w:rFonts w:ascii="Times New Roman" w:hAnsi="Times New Roman"/>
          <w:b/>
          <w:sz w:val="24"/>
          <w:szCs w:val="24"/>
        </w:rPr>
        <w:t>Статья 7. Порядок и сроки уплаты налога</w:t>
      </w:r>
    </w:p>
    <w:p w:rsidR="00EE6420" w:rsidRPr="00471270" w:rsidRDefault="00EE6420" w:rsidP="00EE6420">
      <w:pPr>
        <w:pStyle w:val="a4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757471">
        <w:rPr>
          <w:rFonts w:ascii="Times New Roman" w:hAnsi="Times New Roman"/>
          <w:sz w:val="24"/>
          <w:szCs w:val="24"/>
        </w:rPr>
        <w:t>1. Налог подлежит уплате налогоплательщиками в срок не позднее 1 декабря года, следующего за истекшим налоговым периодом</w:t>
      </w:r>
      <w:proofErr w:type="gramStart"/>
      <w:r w:rsidRPr="00757471">
        <w:rPr>
          <w:rFonts w:ascii="Times New Roman" w:hAnsi="Times New Roman"/>
          <w:sz w:val="24"/>
          <w:szCs w:val="24"/>
        </w:rPr>
        <w:t>.</w:t>
      </w:r>
      <w:proofErr w:type="gramEnd"/>
      <w:r w:rsidRPr="00757471">
        <w:rPr>
          <w:rFonts w:ascii="Times New Roman" w:hAnsi="Times New Roman"/>
          <w:sz w:val="24"/>
          <w:szCs w:val="24"/>
        </w:rPr>
        <w:t xml:space="preserve"> </w:t>
      </w:r>
      <w:r w:rsidR="004F339A">
        <w:rPr>
          <w:rFonts w:ascii="Times New Roman" w:hAnsi="Times New Roman"/>
          <w:b/>
          <w:sz w:val="24"/>
          <w:szCs w:val="24"/>
        </w:rPr>
        <w:t>(</w:t>
      </w:r>
      <w:proofErr w:type="gramStart"/>
      <w:r w:rsidRPr="00757471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757471">
        <w:rPr>
          <w:rFonts w:ascii="Times New Roman" w:hAnsi="Times New Roman"/>
          <w:b/>
          <w:sz w:val="24"/>
          <w:szCs w:val="24"/>
        </w:rPr>
        <w:t xml:space="preserve"> ред.</w:t>
      </w:r>
      <w:r w:rsidR="004F339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F339A">
        <w:rPr>
          <w:rFonts w:ascii="Times New Roman" w:hAnsi="Times New Roman"/>
          <w:b/>
          <w:sz w:val="24"/>
          <w:szCs w:val="24"/>
        </w:rPr>
        <w:t>реш</w:t>
      </w:r>
      <w:proofErr w:type="spellEnd"/>
      <w:r w:rsidR="004F339A">
        <w:rPr>
          <w:rFonts w:ascii="Times New Roman" w:hAnsi="Times New Roman"/>
          <w:b/>
          <w:sz w:val="24"/>
          <w:szCs w:val="24"/>
        </w:rPr>
        <w:t>.</w:t>
      </w:r>
      <w:r w:rsidRPr="00757471">
        <w:rPr>
          <w:rFonts w:ascii="Times New Roman" w:hAnsi="Times New Roman"/>
          <w:b/>
          <w:sz w:val="24"/>
          <w:szCs w:val="24"/>
        </w:rPr>
        <w:t xml:space="preserve"> от 04.02.2016 №6/22-3)</w:t>
      </w:r>
    </w:p>
    <w:p w:rsidR="00EE6420" w:rsidRPr="00471270" w:rsidRDefault="00EE6420" w:rsidP="00EE6420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471270">
        <w:rPr>
          <w:rFonts w:ascii="Times New Roman" w:hAnsi="Times New Roman"/>
          <w:sz w:val="24"/>
          <w:szCs w:val="24"/>
        </w:rPr>
        <w:t>2. Налог уплачивается на основании налогового уведомления, направляемого налогоплательщику налоговым органом.</w:t>
      </w:r>
    </w:p>
    <w:p w:rsidR="00EE6420" w:rsidRPr="00471270" w:rsidRDefault="00EE6420" w:rsidP="00EE6420">
      <w:pPr>
        <w:pStyle w:val="a4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1270">
        <w:rPr>
          <w:rFonts w:ascii="Times New Roman" w:hAnsi="Times New Roman"/>
          <w:sz w:val="24"/>
          <w:szCs w:val="24"/>
          <w:lang w:eastAsia="ru-RU"/>
        </w:rPr>
        <w:t>3.Направление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EE6420" w:rsidRPr="00471270" w:rsidRDefault="00EE6420" w:rsidP="00EE6420">
      <w:pPr>
        <w:pStyle w:val="a4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1270">
        <w:rPr>
          <w:rFonts w:ascii="Times New Roman" w:hAnsi="Times New Roman"/>
          <w:sz w:val="24"/>
          <w:szCs w:val="24"/>
          <w:lang w:eastAsia="ru-RU"/>
        </w:rPr>
        <w:t>4.Налогоплательщик уплачивает налог не более чем за три налоговых периода, предшествующих календарному году направления налогового уведомления.</w:t>
      </w:r>
    </w:p>
    <w:p w:rsidR="00EE6420" w:rsidRPr="00471270" w:rsidRDefault="00EE6420" w:rsidP="00EE6420">
      <w:pPr>
        <w:pStyle w:val="a4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E6420" w:rsidRPr="00471270" w:rsidRDefault="00EE6420" w:rsidP="00EE6420">
      <w:pPr>
        <w:pStyle w:val="a4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471270">
        <w:rPr>
          <w:rFonts w:ascii="Times New Roman" w:hAnsi="Times New Roman"/>
          <w:b/>
          <w:sz w:val="24"/>
          <w:szCs w:val="24"/>
        </w:rPr>
        <w:t>Статья 8 Вступление в силу</w:t>
      </w:r>
    </w:p>
    <w:p w:rsidR="00EE6420" w:rsidRPr="00471270" w:rsidRDefault="00EE6420" w:rsidP="00EE6420">
      <w:pPr>
        <w:pStyle w:val="a4"/>
        <w:ind w:firstLine="426"/>
        <w:jc w:val="both"/>
        <w:rPr>
          <w:sz w:val="24"/>
          <w:szCs w:val="24"/>
        </w:rPr>
      </w:pPr>
      <w:r w:rsidRPr="00471270">
        <w:rPr>
          <w:rFonts w:ascii="Times New Roman" w:hAnsi="Times New Roman"/>
          <w:sz w:val="24"/>
          <w:szCs w:val="24"/>
        </w:rPr>
        <w:t>1. Настоящее Положение вступает в силу с 1 января 2015 года, но не ранее чем по истечении одного месяца со дня его официального опубликования и не ранее 1-го числа очередного налогового периода по соответствующему налогу.</w:t>
      </w:r>
    </w:p>
    <w:p w:rsidR="00EE6420" w:rsidRPr="00081888" w:rsidRDefault="00EE6420" w:rsidP="007073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EE6420" w:rsidRPr="00081888" w:rsidSect="004724C3">
      <w:pgSz w:w="11906" w:h="16838"/>
      <w:pgMar w:top="568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56C2B"/>
    <w:multiLevelType w:val="hybridMultilevel"/>
    <w:tmpl w:val="2E8AE218"/>
    <w:lvl w:ilvl="0" w:tplc="4A668E5E">
      <w:start w:val="1"/>
      <w:numFmt w:val="decimal"/>
      <w:lvlText w:val="%1."/>
      <w:lvlJc w:val="left"/>
      <w:pPr>
        <w:ind w:left="106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7815031E"/>
    <w:multiLevelType w:val="hybridMultilevel"/>
    <w:tmpl w:val="1BF4D0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39EE"/>
    <w:rsid w:val="00024117"/>
    <w:rsid w:val="00037FF6"/>
    <w:rsid w:val="000669D6"/>
    <w:rsid w:val="000766E6"/>
    <w:rsid w:val="000918B1"/>
    <w:rsid w:val="000A22E0"/>
    <w:rsid w:val="000F17A2"/>
    <w:rsid w:val="00154357"/>
    <w:rsid w:val="001627D0"/>
    <w:rsid w:val="00174EC3"/>
    <w:rsid w:val="001803D0"/>
    <w:rsid w:val="001B52D8"/>
    <w:rsid w:val="001C1871"/>
    <w:rsid w:val="001E53AE"/>
    <w:rsid w:val="001F3345"/>
    <w:rsid w:val="00234666"/>
    <w:rsid w:val="002635DA"/>
    <w:rsid w:val="00267880"/>
    <w:rsid w:val="00272531"/>
    <w:rsid w:val="00282654"/>
    <w:rsid w:val="00296CE8"/>
    <w:rsid w:val="002C4A07"/>
    <w:rsid w:val="002D1CF9"/>
    <w:rsid w:val="002F2E59"/>
    <w:rsid w:val="002F47D4"/>
    <w:rsid w:val="002F67E3"/>
    <w:rsid w:val="00306F7F"/>
    <w:rsid w:val="00321D61"/>
    <w:rsid w:val="00337351"/>
    <w:rsid w:val="00350C9B"/>
    <w:rsid w:val="00351CF2"/>
    <w:rsid w:val="00373636"/>
    <w:rsid w:val="003A5A13"/>
    <w:rsid w:val="003D3C32"/>
    <w:rsid w:val="003E2757"/>
    <w:rsid w:val="00401EF3"/>
    <w:rsid w:val="00441476"/>
    <w:rsid w:val="00465CDE"/>
    <w:rsid w:val="004724C3"/>
    <w:rsid w:val="00477222"/>
    <w:rsid w:val="00486914"/>
    <w:rsid w:val="00487C09"/>
    <w:rsid w:val="00491FF6"/>
    <w:rsid w:val="00494FBA"/>
    <w:rsid w:val="004F339A"/>
    <w:rsid w:val="00521AE6"/>
    <w:rsid w:val="00527891"/>
    <w:rsid w:val="00527E66"/>
    <w:rsid w:val="0053472D"/>
    <w:rsid w:val="00542362"/>
    <w:rsid w:val="005658AC"/>
    <w:rsid w:val="005904E8"/>
    <w:rsid w:val="005C1596"/>
    <w:rsid w:val="005C6749"/>
    <w:rsid w:val="005E79A1"/>
    <w:rsid w:val="006245DA"/>
    <w:rsid w:val="00626A08"/>
    <w:rsid w:val="00633D6D"/>
    <w:rsid w:val="00647D5C"/>
    <w:rsid w:val="006B5B5C"/>
    <w:rsid w:val="006F0011"/>
    <w:rsid w:val="007073A7"/>
    <w:rsid w:val="00720350"/>
    <w:rsid w:val="00757471"/>
    <w:rsid w:val="007B0419"/>
    <w:rsid w:val="007D3159"/>
    <w:rsid w:val="007F52CF"/>
    <w:rsid w:val="0080286F"/>
    <w:rsid w:val="00816D28"/>
    <w:rsid w:val="00846C67"/>
    <w:rsid w:val="00855419"/>
    <w:rsid w:val="0086158B"/>
    <w:rsid w:val="00875683"/>
    <w:rsid w:val="00896538"/>
    <w:rsid w:val="008A79CA"/>
    <w:rsid w:val="008B61AC"/>
    <w:rsid w:val="008C663D"/>
    <w:rsid w:val="008F13E4"/>
    <w:rsid w:val="009218A5"/>
    <w:rsid w:val="00932B24"/>
    <w:rsid w:val="0094648D"/>
    <w:rsid w:val="00953735"/>
    <w:rsid w:val="009773C9"/>
    <w:rsid w:val="009B7514"/>
    <w:rsid w:val="009C1AEB"/>
    <w:rsid w:val="009D1D69"/>
    <w:rsid w:val="009F5ACD"/>
    <w:rsid w:val="00A16CC8"/>
    <w:rsid w:val="00A22401"/>
    <w:rsid w:val="00A24A69"/>
    <w:rsid w:val="00A84401"/>
    <w:rsid w:val="00AB36EA"/>
    <w:rsid w:val="00AC08FB"/>
    <w:rsid w:val="00AC2442"/>
    <w:rsid w:val="00AF1ED7"/>
    <w:rsid w:val="00AF7ED9"/>
    <w:rsid w:val="00B608B7"/>
    <w:rsid w:val="00B97FE6"/>
    <w:rsid w:val="00BA075E"/>
    <w:rsid w:val="00BA3546"/>
    <w:rsid w:val="00C4020D"/>
    <w:rsid w:val="00C42D7A"/>
    <w:rsid w:val="00C67053"/>
    <w:rsid w:val="00C67417"/>
    <w:rsid w:val="00C82E2F"/>
    <w:rsid w:val="00C87D20"/>
    <w:rsid w:val="00CB1CE8"/>
    <w:rsid w:val="00CE49FF"/>
    <w:rsid w:val="00D01CA2"/>
    <w:rsid w:val="00D1409A"/>
    <w:rsid w:val="00D2747B"/>
    <w:rsid w:val="00D63063"/>
    <w:rsid w:val="00D67294"/>
    <w:rsid w:val="00D8511A"/>
    <w:rsid w:val="00DB0AB2"/>
    <w:rsid w:val="00DD6C52"/>
    <w:rsid w:val="00E04EE4"/>
    <w:rsid w:val="00E30BD9"/>
    <w:rsid w:val="00E433CA"/>
    <w:rsid w:val="00E439EE"/>
    <w:rsid w:val="00E4683E"/>
    <w:rsid w:val="00E96E71"/>
    <w:rsid w:val="00E97316"/>
    <w:rsid w:val="00EA1223"/>
    <w:rsid w:val="00EE6420"/>
    <w:rsid w:val="00EF6587"/>
    <w:rsid w:val="00F04ECF"/>
    <w:rsid w:val="00F07B24"/>
    <w:rsid w:val="00F13091"/>
    <w:rsid w:val="00F2418A"/>
    <w:rsid w:val="00F3439C"/>
    <w:rsid w:val="00F34BC9"/>
    <w:rsid w:val="00F6011D"/>
    <w:rsid w:val="00F778D2"/>
    <w:rsid w:val="00F91754"/>
    <w:rsid w:val="00F94759"/>
    <w:rsid w:val="00FA6B75"/>
    <w:rsid w:val="00FD1780"/>
    <w:rsid w:val="00FE1B82"/>
    <w:rsid w:val="00FE29EA"/>
    <w:rsid w:val="00FF15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757"/>
  </w:style>
  <w:style w:type="paragraph" w:styleId="1">
    <w:name w:val="heading 1"/>
    <w:basedOn w:val="a"/>
    <w:next w:val="a"/>
    <w:link w:val="10"/>
    <w:qFormat/>
    <w:rsid w:val="00C4020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39EE"/>
    <w:rPr>
      <w:color w:val="0000FF"/>
      <w:u w:val="single"/>
    </w:rPr>
  </w:style>
  <w:style w:type="character" w:customStyle="1" w:styleId="b-headerbuttons">
    <w:name w:val="b-header__buttons"/>
    <w:basedOn w:val="a0"/>
    <w:rsid w:val="00E439EE"/>
  </w:style>
  <w:style w:type="character" w:customStyle="1" w:styleId="b-buttoninner">
    <w:name w:val="b-button__inner"/>
    <w:basedOn w:val="a0"/>
    <w:rsid w:val="00E439EE"/>
  </w:style>
  <w:style w:type="character" w:customStyle="1" w:styleId="b-buttontext">
    <w:name w:val="b-button__text"/>
    <w:basedOn w:val="a0"/>
    <w:rsid w:val="00E439EE"/>
  </w:style>
  <w:style w:type="paragraph" w:customStyle="1" w:styleId="sharetext">
    <w:name w:val="share__text"/>
    <w:basedOn w:val="a"/>
    <w:rsid w:val="00E43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downloads-folder-name">
    <w:name w:val="js-downloads-folder-name"/>
    <w:basedOn w:val="a0"/>
    <w:rsid w:val="00E439EE"/>
  </w:style>
  <w:style w:type="character" w:customStyle="1" w:styleId="b-headertitle">
    <w:name w:val="b-header__title"/>
    <w:basedOn w:val="a0"/>
    <w:rsid w:val="00E439EE"/>
  </w:style>
  <w:style w:type="paragraph" w:customStyle="1" w:styleId="p1">
    <w:name w:val="p1"/>
    <w:basedOn w:val="a"/>
    <w:rsid w:val="00E43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E439E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E439EE"/>
    <w:pPr>
      <w:spacing w:before="100" w:beforeAutospacing="1" w:after="100" w:afterAutospacing="1" w:line="240" w:lineRule="auto"/>
      <w:ind w:left="89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E439E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5">
    <w:name w:val="p5"/>
    <w:basedOn w:val="a"/>
    <w:rsid w:val="00E439E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E43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7">
    <w:name w:val="p7"/>
    <w:basedOn w:val="a"/>
    <w:rsid w:val="00E439EE"/>
    <w:pPr>
      <w:spacing w:before="100" w:beforeAutospacing="1" w:after="144" w:line="240" w:lineRule="auto"/>
      <w:ind w:firstLine="70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8">
    <w:name w:val="p8"/>
    <w:basedOn w:val="a"/>
    <w:rsid w:val="00E439EE"/>
    <w:pPr>
      <w:spacing w:before="100" w:beforeAutospacing="1" w:after="144" w:line="240" w:lineRule="auto"/>
      <w:ind w:firstLine="70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9">
    <w:name w:val="p9"/>
    <w:basedOn w:val="a"/>
    <w:rsid w:val="00E439EE"/>
    <w:pPr>
      <w:spacing w:before="100" w:beforeAutospacing="1" w:after="100" w:afterAutospacing="1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0">
    <w:name w:val="p10"/>
    <w:basedOn w:val="a"/>
    <w:rsid w:val="00E439E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2">
    <w:name w:val="p12"/>
    <w:basedOn w:val="a"/>
    <w:rsid w:val="00E43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p14">
    <w:name w:val="p14"/>
    <w:basedOn w:val="a"/>
    <w:rsid w:val="00E439EE"/>
    <w:pPr>
      <w:spacing w:before="100" w:beforeAutospacing="1" w:after="100" w:afterAutospacing="1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E439EE"/>
    <w:pPr>
      <w:spacing w:before="100" w:beforeAutospacing="1" w:after="100" w:afterAutospacing="1" w:line="240" w:lineRule="auto"/>
      <w:ind w:firstLine="54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E439EE"/>
    <w:pPr>
      <w:spacing w:before="100" w:beforeAutospacing="1" w:after="100" w:afterAutospacing="1" w:line="240" w:lineRule="auto"/>
      <w:ind w:firstLine="70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E439EE"/>
    <w:pPr>
      <w:spacing w:before="100" w:beforeAutospacing="1" w:after="14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E439EE"/>
    <w:rPr>
      <w:b/>
      <w:bCs/>
    </w:rPr>
  </w:style>
  <w:style w:type="character" w:customStyle="1" w:styleId="s21">
    <w:name w:val="s21"/>
    <w:basedOn w:val="a0"/>
    <w:rsid w:val="00E439EE"/>
    <w:rPr>
      <w:b/>
      <w:bCs/>
      <w:sz w:val="28"/>
      <w:szCs w:val="28"/>
    </w:rPr>
  </w:style>
  <w:style w:type="character" w:customStyle="1" w:styleId="s31">
    <w:name w:val="s31"/>
    <w:basedOn w:val="a0"/>
    <w:rsid w:val="00E439EE"/>
    <w:rPr>
      <w:color w:val="000000"/>
    </w:rPr>
  </w:style>
  <w:style w:type="character" w:customStyle="1" w:styleId="s41">
    <w:name w:val="s41"/>
    <w:basedOn w:val="a0"/>
    <w:rsid w:val="00E439EE"/>
    <w:rPr>
      <w:color w:val="FFFFFF"/>
    </w:rPr>
  </w:style>
  <w:style w:type="character" w:customStyle="1" w:styleId="s51">
    <w:name w:val="s51"/>
    <w:basedOn w:val="a0"/>
    <w:rsid w:val="00E439EE"/>
    <w:rPr>
      <w:b/>
      <w:bCs/>
      <w:shd w:val="clear" w:color="auto" w:fill="FFFF00"/>
    </w:rPr>
  </w:style>
  <w:style w:type="character" w:customStyle="1" w:styleId="s61">
    <w:name w:val="s61"/>
    <w:basedOn w:val="a0"/>
    <w:rsid w:val="00E439EE"/>
    <w:rPr>
      <w:b/>
      <w:bCs/>
      <w:color w:val="FF0000"/>
    </w:rPr>
  </w:style>
  <w:style w:type="character" w:customStyle="1" w:styleId="s71">
    <w:name w:val="s71"/>
    <w:basedOn w:val="a0"/>
    <w:rsid w:val="00E439EE"/>
    <w:rPr>
      <w:b/>
      <w:bCs/>
      <w:color w:val="FF0000"/>
      <w:sz w:val="22"/>
      <w:szCs w:val="22"/>
    </w:rPr>
  </w:style>
  <w:style w:type="character" w:customStyle="1" w:styleId="s81">
    <w:name w:val="s81"/>
    <w:basedOn w:val="a0"/>
    <w:rsid w:val="00E439EE"/>
    <w:rPr>
      <w:shd w:val="clear" w:color="auto" w:fill="FFFF00"/>
    </w:rPr>
  </w:style>
  <w:style w:type="character" w:customStyle="1" w:styleId="s91">
    <w:name w:val="s91"/>
    <w:basedOn w:val="a0"/>
    <w:rsid w:val="00E439EE"/>
    <w:rPr>
      <w:color w:val="FF000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439E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439E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439E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439E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pseudo-link">
    <w:name w:val="b-pseudo-link"/>
    <w:basedOn w:val="a0"/>
    <w:rsid w:val="00E439EE"/>
  </w:style>
  <w:style w:type="paragraph" w:styleId="a4">
    <w:name w:val="No Spacing"/>
    <w:qFormat/>
    <w:rsid w:val="00350C9B"/>
    <w:pPr>
      <w:spacing w:after="0" w:line="240" w:lineRule="auto"/>
    </w:pPr>
  </w:style>
  <w:style w:type="paragraph" w:customStyle="1" w:styleId="ConsPlusNormal">
    <w:name w:val="ConsPlusNormal"/>
    <w:semiHidden/>
    <w:rsid w:val="00F917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semiHidden/>
    <w:rsid w:val="00F917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917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basedOn w:val="a"/>
    <w:rsid w:val="00F91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494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basedOn w:val="a"/>
    <w:semiHidden/>
    <w:rsid w:val="00494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semiHidden/>
    <w:rsid w:val="00494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rsid w:val="00494FBA"/>
    <w:rPr>
      <w:rFonts w:ascii="Times New Roman" w:hAnsi="Times New Roman" w:cs="Times New Roman" w:hint="default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07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07B2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4020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fn2r">
    <w:name w:val="fn2r"/>
    <w:basedOn w:val="a"/>
    <w:rsid w:val="00707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9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6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7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2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0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00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50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72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25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24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93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06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7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86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1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2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73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47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6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1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9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3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1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9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5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1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89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76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6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9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31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46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14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16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56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CB9F386A2855991F2B1BF5116636566A095248152CBDAFBD27063A9F7SCRD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CB9F386A2855991F2B1BF5116636566A096268453C4DAFBD27063A9F7SCRD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3300</Words>
  <Characters>18811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</cp:lastModifiedBy>
  <cp:revision>11</cp:revision>
  <cp:lastPrinted>2022-01-10T07:56:00Z</cp:lastPrinted>
  <dcterms:created xsi:type="dcterms:W3CDTF">2022-12-22T07:12:00Z</dcterms:created>
  <dcterms:modified xsi:type="dcterms:W3CDTF">2022-12-30T14:20:00Z</dcterms:modified>
</cp:coreProperties>
</file>