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85305" w:rsidTr="00885305">
        <w:trPr>
          <w:trHeight w:val="1203"/>
        </w:trPr>
        <w:tc>
          <w:tcPr>
            <w:tcW w:w="4254" w:type="dxa"/>
          </w:tcPr>
          <w:p w:rsidR="00885305" w:rsidRDefault="00885305" w:rsidP="00080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885305" w:rsidRDefault="00885305" w:rsidP="0008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885305" w:rsidRDefault="00885305" w:rsidP="0008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85305" w:rsidRDefault="00885305" w:rsidP="0008074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885305" w:rsidRDefault="00885305" w:rsidP="0008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05" w:rsidRDefault="00885305" w:rsidP="0008074A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885305" w:rsidRDefault="00F5099E" w:rsidP="0008074A">
      <w:pPr>
        <w:spacing w:after="0" w:line="240" w:lineRule="auto"/>
        <w:rPr>
          <w:sz w:val="24"/>
          <w:szCs w:val="24"/>
        </w:rPr>
      </w:pPr>
      <w:r w:rsidRPr="00F5099E">
        <w:rPr>
          <w:noProof/>
        </w:rPr>
        <w:pict>
          <v:line id="Прямая соединительная линия 2" o:spid="_x0000_s1026" style="position:absolute;z-index:251658240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885305" w:rsidRPr="00C76E94" w:rsidRDefault="008C532C" w:rsidP="0008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885305" w:rsidRPr="00C76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885305" w:rsidRDefault="00885305" w:rsidP="0008074A">
      <w:pPr>
        <w:tabs>
          <w:tab w:val="left" w:pos="192"/>
          <w:tab w:val="left" w:pos="74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6E94">
        <w:rPr>
          <w:rFonts w:ascii="Times New Roman" w:hAnsi="Times New Roman" w:cs="Times New Roman"/>
          <w:sz w:val="26"/>
          <w:szCs w:val="26"/>
        </w:rPr>
        <w:tab/>
        <w:t>№</w:t>
      </w:r>
      <w:r w:rsidR="008C532C">
        <w:rPr>
          <w:rFonts w:ascii="Times New Roman" w:hAnsi="Times New Roman" w:cs="Times New Roman"/>
          <w:sz w:val="26"/>
          <w:szCs w:val="26"/>
        </w:rPr>
        <w:t>40/154</w:t>
      </w:r>
      <w:r w:rsidR="00C76E94" w:rsidRPr="00C76E94">
        <w:rPr>
          <w:rFonts w:ascii="Times New Roman" w:hAnsi="Times New Roman" w:cs="Times New Roman"/>
          <w:sz w:val="26"/>
          <w:szCs w:val="26"/>
        </w:rPr>
        <w:t>-4</w:t>
      </w:r>
      <w:r w:rsidRPr="00C76E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08074A" w:rsidRPr="00C76E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76E94">
        <w:rPr>
          <w:rFonts w:ascii="Times New Roman" w:hAnsi="Times New Roman" w:cs="Times New Roman"/>
          <w:sz w:val="26"/>
          <w:szCs w:val="26"/>
        </w:rPr>
        <w:t xml:space="preserve"> от </w:t>
      </w:r>
      <w:r w:rsidR="008C532C">
        <w:rPr>
          <w:rFonts w:ascii="Times New Roman" w:hAnsi="Times New Roman" w:cs="Times New Roman"/>
          <w:sz w:val="26"/>
          <w:szCs w:val="26"/>
        </w:rPr>
        <w:t>30 декабря 2022 г.</w:t>
      </w:r>
    </w:p>
    <w:p w:rsidR="00C76E94" w:rsidRPr="00C76E94" w:rsidRDefault="00C76E94" w:rsidP="0008074A">
      <w:pPr>
        <w:tabs>
          <w:tab w:val="left" w:pos="192"/>
          <w:tab w:val="left" w:pos="74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022" w:rsidRPr="00C76E94" w:rsidRDefault="00C04022" w:rsidP="008853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532C" w:rsidRDefault="00885305" w:rsidP="008C53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6E9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от 24.12.2009 г. №5/25-1 </w:t>
      </w:r>
    </w:p>
    <w:p w:rsidR="00885305" w:rsidRPr="00C76E94" w:rsidRDefault="00885305" w:rsidP="008C53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6E94">
        <w:rPr>
          <w:rFonts w:ascii="Times New Roman" w:hAnsi="Times New Roman" w:cs="Times New Roman"/>
          <w:sz w:val="28"/>
          <w:szCs w:val="28"/>
        </w:rPr>
        <w:t xml:space="preserve">«О земельном налоге на территории муниципального образования </w:t>
      </w:r>
      <w:proofErr w:type="gramStart"/>
      <w:r w:rsidRPr="00C76E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6E94">
        <w:rPr>
          <w:rFonts w:ascii="Times New Roman" w:hAnsi="Times New Roman" w:cs="Times New Roman"/>
          <w:sz w:val="28"/>
          <w:szCs w:val="28"/>
        </w:rPr>
        <w:t>. Назрань»</w:t>
      </w:r>
    </w:p>
    <w:p w:rsidR="00C76E94" w:rsidRPr="00C76E94" w:rsidRDefault="00C76E94" w:rsidP="008853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85305" w:rsidRPr="00C76E94" w:rsidRDefault="00885305" w:rsidP="0088530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76E94" w:rsidRPr="007073A7" w:rsidRDefault="00C76E94" w:rsidP="00C76E9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дополнительной поддержки семей граждан Российской Федерации, призванных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№647 «Об объявлении частичной мобилизации Российской Федерации», Указом Главы Республики Ингушетия от 1 ноября 2022 года №206 «О дополнительных мерах социальной поддержки семей граждан, призванных на военную службу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мобилизации в Вооруженные силы Российской Федерации», а также на основании письма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Назрань от 15.12.2022 №3309-об</w:t>
      </w:r>
      <w:r w:rsidRPr="00477222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</w:t>
      </w:r>
      <w:r w:rsidRPr="007073A7">
        <w:rPr>
          <w:rFonts w:ascii="Times New Roman" w:hAnsi="Times New Roman" w:cs="Times New Roman"/>
          <w:sz w:val="28"/>
          <w:szCs w:val="28"/>
        </w:rPr>
        <w:t>Назрань»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94">
        <w:rPr>
          <w:rFonts w:ascii="Times New Roman" w:hAnsi="Times New Roman" w:cs="Times New Roman"/>
          <w:sz w:val="28"/>
          <w:szCs w:val="28"/>
        </w:rPr>
        <w:t>решил:</w:t>
      </w:r>
      <w:r w:rsidRPr="00707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E94" w:rsidRPr="00C76E94" w:rsidRDefault="00C76E94" w:rsidP="00C76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885305" w:rsidRPr="00080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6E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6E9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дополнение в пункт 5.1.</w:t>
      </w:r>
      <w:r w:rsidRPr="00C76E94">
        <w:rPr>
          <w:rFonts w:ascii="Times New Roman" w:hAnsi="Times New Roman" w:cs="Times New Roman"/>
          <w:sz w:val="28"/>
          <w:szCs w:val="28"/>
        </w:rPr>
        <w:t xml:space="preserve">, добавив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Pr="00C76E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6E94" w:rsidRPr="00C76E94" w:rsidRDefault="00C76E94" w:rsidP="00C76E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6E94">
        <w:rPr>
          <w:rFonts w:ascii="Times New Roman" w:hAnsi="Times New Roman" w:cs="Times New Roman"/>
          <w:sz w:val="28"/>
          <w:szCs w:val="28"/>
        </w:rPr>
        <w:t xml:space="preserve"> - лица, призванные на военную службу по мобилизации, а также членов их семей по адресу проживания, от уплаты </w:t>
      </w:r>
      <w:r w:rsidR="00375E5C">
        <w:rPr>
          <w:rFonts w:ascii="Times New Roman" w:hAnsi="Times New Roman" w:cs="Times New Roman"/>
          <w:sz w:val="28"/>
          <w:szCs w:val="28"/>
        </w:rPr>
        <w:t>земельного</w:t>
      </w:r>
      <w:r w:rsidRPr="00C76E94">
        <w:rPr>
          <w:rFonts w:ascii="Times New Roman" w:hAnsi="Times New Roman" w:cs="Times New Roman"/>
          <w:sz w:val="28"/>
          <w:szCs w:val="28"/>
        </w:rPr>
        <w:t xml:space="preserve"> налога физических лиц по срокам уплаты 2022 г. и 2023 г.</w:t>
      </w:r>
    </w:p>
    <w:p w:rsidR="00885305" w:rsidRPr="00C76E94" w:rsidRDefault="001B5920" w:rsidP="0008074A">
      <w:pPr>
        <w:pStyle w:val="ConsPlusTitle"/>
        <w:widowControl/>
        <w:jc w:val="both"/>
        <w:rPr>
          <w:rStyle w:val="FontStyle29"/>
          <w:sz w:val="28"/>
          <w:szCs w:val="28"/>
        </w:rPr>
      </w:pPr>
      <w:r w:rsidRPr="00C76E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D6550" w:rsidRPr="00C76E94">
        <w:rPr>
          <w:rFonts w:ascii="Times New Roman" w:hAnsi="Times New Roman" w:cs="Times New Roman"/>
          <w:sz w:val="28"/>
          <w:szCs w:val="28"/>
        </w:rPr>
        <w:t xml:space="preserve">    </w:t>
      </w:r>
      <w:r w:rsidR="00885305" w:rsidRPr="00C76E94">
        <w:rPr>
          <w:rFonts w:ascii="Times New Roman" w:hAnsi="Times New Roman" w:cs="Times New Roman"/>
          <w:b w:val="0"/>
          <w:sz w:val="28"/>
          <w:szCs w:val="28"/>
        </w:rPr>
        <w:t>2</w:t>
      </w:r>
      <w:r w:rsidR="00885305" w:rsidRPr="00C76E94">
        <w:rPr>
          <w:rStyle w:val="FontStyle29"/>
          <w:b w:val="0"/>
          <w:sz w:val="28"/>
          <w:szCs w:val="28"/>
        </w:rPr>
        <w:t>. Опубликовать (обнародовать) настоящее Решение в средствах массовой информации</w:t>
      </w:r>
      <w:r w:rsidR="00885305" w:rsidRPr="00C76E94">
        <w:rPr>
          <w:rStyle w:val="FontStyle29"/>
          <w:sz w:val="28"/>
          <w:szCs w:val="28"/>
        </w:rPr>
        <w:t>.</w:t>
      </w:r>
    </w:p>
    <w:p w:rsidR="00885305" w:rsidRPr="00C76E94" w:rsidRDefault="00BD6550" w:rsidP="00BD6550">
      <w:pPr>
        <w:pStyle w:val="a5"/>
        <w:jc w:val="both"/>
        <w:rPr>
          <w:rFonts w:eastAsia="Calibri"/>
          <w:sz w:val="28"/>
          <w:szCs w:val="28"/>
        </w:rPr>
      </w:pPr>
      <w:r w:rsidRPr="00C76E94">
        <w:rPr>
          <w:rStyle w:val="FontStyle29"/>
          <w:sz w:val="28"/>
          <w:szCs w:val="28"/>
        </w:rPr>
        <w:t xml:space="preserve">        </w:t>
      </w:r>
      <w:r w:rsidR="00885305" w:rsidRPr="00C76E94">
        <w:rPr>
          <w:rStyle w:val="FontStyle29"/>
          <w:sz w:val="28"/>
          <w:szCs w:val="28"/>
        </w:rPr>
        <w:t xml:space="preserve">3. </w:t>
      </w:r>
      <w:r w:rsidR="00885305" w:rsidRPr="00C76E9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председателя Городского совета </w:t>
      </w:r>
      <w:proofErr w:type="spellStart"/>
      <w:r w:rsidR="00EC73A0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EC7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3A0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EC73A0">
        <w:rPr>
          <w:rFonts w:ascii="Times New Roman" w:hAnsi="Times New Roman" w:cs="Times New Roman"/>
          <w:sz w:val="28"/>
          <w:szCs w:val="28"/>
        </w:rPr>
        <w:t>.И.</w:t>
      </w:r>
    </w:p>
    <w:p w:rsidR="00885305" w:rsidRDefault="00885305" w:rsidP="00BD655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6E94" w:rsidRDefault="00C76E94" w:rsidP="00BD655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6E94" w:rsidRDefault="00C76E94" w:rsidP="00BD655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76E94" w:rsidRPr="00C76E94" w:rsidRDefault="00C76E94" w:rsidP="00BD655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94" w:rsidRPr="00C76E94" w:rsidRDefault="00C76E94" w:rsidP="00BD655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305" w:rsidRPr="00C76E94" w:rsidRDefault="00885305" w:rsidP="00885305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E9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C76E9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76E94">
        <w:rPr>
          <w:rFonts w:ascii="Times New Roman" w:hAnsi="Times New Roman" w:cs="Times New Roman"/>
          <w:bCs/>
          <w:sz w:val="28"/>
          <w:szCs w:val="28"/>
        </w:rPr>
        <w:t xml:space="preserve">. Назрань </w:t>
      </w:r>
      <w:r w:rsidRPr="00C76E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</w:t>
      </w:r>
      <w:r w:rsidR="00C76E94" w:rsidRPr="00C76E94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8C53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6E94" w:rsidRPr="00C76E94">
        <w:rPr>
          <w:rFonts w:ascii="Times New Roman" w:hAnsi="Times New Roman" w:cs="Times New Roman"/>
          <w:bCs/>
          <w:sz w:val="28"/>
          <w:szCs w:val="28"/>
        </w:rPr>
        <w:t xml:space="preserve">      У.Х. </w:t>
      </w:r>
      <w:proofErr w:type="spellStart"/>
      <w:r w:rsidR="00C76E94" w:rsidRPr="00C76E94">
        <w:rPr>
          <w:rFonts w:ascii="Times New Roman" w:hAnsi="Times New Roman" w:cs="Times New Roman"/>
          <w:bCs/>
          <w:sz w:val="28"/>
          <w:szCs w:val="28"/>
        </w:rPr>
        <w:t>Евлоев</w:t>
      </w:r>
      <w:proofErr w:type="spellEnd"/>
    </w:p>
    <w:p w:rsidR="00885305" w:rsidRPr="00C76E94" w:rsidRDefault="00885305" w:rsidP="0088530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5305" w:rsidRPr="00C76E94" w:rsidRDefault="00885305" w:rsidP="0088530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E9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885305" w:rsidRPr="00C76E94" w:rsidRDefault="00885305" w:rsidP="008853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6E94">
        <w:rPr>
          <w:rFonts w:ascii="Times New Roman" w:hAnsi="Times New Roman" w:cs="Times New Roman"/>
          <w:sz w:val="28"/>
          <w:szCs w:val="28"/>
        </w:rPr>
        <w:t xml:space="preserve">Городского совета                                                                         </w:t>
      </w:r>
      <w:r w:rsidR="00C76E94" w:rsidRPr="00C76E94">
        <w:rPr>
          <w:rFonts w:ascii="Times New Roman" w:hAnsi="Times New Roman" w:cs="Times New Roman"/>
          <w:sz w:val="28"/>
          <w:szCs w:val="28"/>
        </w:rPr>
        <w:t>Ю.Д.</w:t>
      </w:r>
      <w:r w:rsidR="00EC73A0">
        <w:rPr>
          <w:rFonts w:ascii="Times New Roman" w:hAnsi="Times New Roman" w:cs="Times New Roman"/>
          <w:sz w:val="28"/>
          <w:szCs w:val="28"/>
        </w:rPr>
        <w:t xml:space="preserve"> </w:t>
      </w:r>
      <w:r w:rsidR="00C76E94" w:rsidRPr="00C76E94">
        <w:rPr>
          <w:rFonts w:ascii="Times New Roman" w:hAnsi="Times New Roman" w:cs="Times New Roman"/>
          <w:sz w:val="28"/>
          <w:szCs w:val="28"/>
        </w:rPr>
        <w:t>Богатырев</w:t>
      </w:r>
    </w:p>
    <w:p w:rsidR="00C76E94" w:rsidRDefault="00C76E94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E94" w:rsidRDefault="00C76E94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E94" w:rsidRDefault="00C76E94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E94" w:rsidRDefault="00C76E94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E94" w:rsidRDefault="00C76E94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E94" w:rsidRDefault="00C76E94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E94" w:rsidRPr="0008074A" w:rsidRDefault="00C76E94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Решением Городского совета </w:t>
      </w:r>
    </w:p>
    <w:p w:rsidR="00885305" w:rsidRDefault="00885305" w:rsidP="00885305">
      <w:pPr>
        <w:tabs>
          <w:tab w:val="left" w:pos="708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муниципального образования </w:t>
      </w:r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« Городской округ   город Назрань» </w:t>
      </w:r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№5/-25-1 от 24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/>
            <w:sz w:val="18"/>
            <w:szCs w:val="18"/>
          </w:rPr>
          <w:t>2009 г</w:t>
        </w:r>
      </w:smartTag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с изменениями от 30.11.2010 г. № 14/106-1;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с изменениями от 27.10.2011 г. № 25/179-1;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29.11.2011г. № 27/184-1 (утратило силу);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01.12.2011 г. № 28/192-1 (утратило силу);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изменениями от 11.10.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8"/>
            <w:szCs w:val="18"/>
          </w:rPr>
          <w:t>2012 г</w:t>
        </w:r>
      </w:smartTag>
      <w:r>
        <w:rPr>
          <w:rFonts w:ascii="Times New Roman" w:hAnsi="Times New Roman" w:cs="Times New Roman"/>
          <w:sz w:val="18"/>
          <w:szCs w:val="18"/>
        </w:rPr>
        <w:t>. № 12/46-2;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 от 01.08. 2013 г. №22/87-2;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11.12.2013 г. №28/101-2 (утратило силу);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08.12.2015 г. № 4/13-3;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04.02.2016 г. № 6/21-3;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 изменениями от 29 12.2016</w:t>
      </w:r>
      <w:r w:rsidR="000D29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г. № 16/60-3 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изменениями от 28.03.2017 </w:t>
      </w:r>
      <w:r w:rsidR="000D2912">
        <w:rPr>
          <w:rFonts w:ascii="Times New Roman" w:hAnsi="Times New Roman" w:cs="Times New Roman"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>№ 18/73-3</w:t>
      </w:r>
    </w:p>
    <w:p w:rsidR="00885305" w:rsidRDefault="000D2912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изменениями от 04.07.2017 г. </w:t>
      </w:r>
      <w:r w:rsidR="0075119A">
        <w:rPr>
          <w:rFonts w:ascii="Times New Roman" w:hAnsi="Times New Roman" w:cs="Times New Roman"/>
          <w:sz w:val="18"/>
          <w:szCs w:val="18"/>
        </w:rPr>
        <w:t>№ 21</w:t>
      </w:r>
      <w:r w:rsidR="00885305">
        <w:rPr>
          <w:rFonts w:ascii="Times New Roman" w:hAnsi="Times New Roman" w:cs="Times New Roman"/>
          <w:sz w:val="18"/>
          <w:szCs w:val="18"/>
        </w:rPr>
        <w:t>/8</w:t>
      </w:r>
      <w:r w:rsidR="0075119A">
        <w:rPr>
          <w:rFonts w:ascii="Times New Roman" w:hAnsi="Times New Roman" w:cs="Times New Roman"/>
          <w:sz w:val="18"/>
          <w:szCs w:val="18"/>
        </w:rPr>
        <w:t>5</w:t>
      </w:r>
      <w:r w:rsidR="00885305">
        <w:rPr>
          <w:rFonts w:ascii="Times New Roman" w:hAnsi="Times New Roman" w:cs="Times New Roman"/>
          <w:sz w:val="18"/>
          <w:szCs w:val="18"/>
        </w:rPr>
        <w:t>-3</w:t>
      </w:r>
    </w:p>
    <w:p w:rsidR="008C7C0B" w:rsidRDefault="008C7C0B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изменениями </w:t>
      </w:r>
      <w:r w:rsidR="008C532C">
        <w:rPr>
          <w:rFonts w:ascii="Times New Roman" w:hAnsi="Times New Roman" w:cs="Times New Roman"/>
          <w:sz w:val="18"/>
          <w:szCs w:val="18"/>
        </w:rPr>
        <w:t>от 30.12.2022 №40/154-4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EDD" w:rsidRDefault="00885305" w:rsidP="0088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"О земельном налоге на территории муниципального образования  </w:t>
      </w:r>
    </w:p>
    <w:p w:rsidR="00885305" w:rsidRDefault="00885305" w:rsidP="0088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Назрань".</w:t>
      </w:r>
    </w:p>
    <w:p w:rsidR="00885305" w:rsidRDefault="00885305" w:rsidP="00300ED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885305" w:rsidRDefault="00885305" w:rsidP="00300E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1. Общие положения</w:t>
      </w:r>
    </w:p>
    <w:p w:rsidR="00885305" w:rsidRDefault="00885305" w:rsidP="00300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кодексом Российской Федерации на территории муниципального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Назрань определяются ставки земельного налога, порядок и сроки уплаты налога, 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300EDD" w:rsidRDefault="00300EDD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Ставка земельного налога устанавливается в размере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5305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5305">
        <w:rPr>
          <w:rFonts w:ascii="Times New Roman" w:hAnsi="Times New Roman" w:cs="Times New Roman"/>
          <w:sz w:val="24"/>
          <w:szCs w:val="24"/>
        </w:rPr>
        <w:t>2.2. Ставка земельного налога устанавливается в размере 1,5 процента от кадастровой стоимости  в отношении прочих земе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участков (в ред. </w:t>
      </w:r>
      <w:r w:rsidR="00885305">
        <w:rPr>
          <w:rFonts w:ascii="Times New Roman" w:hAnsi="Times New Roman" w:cs="Times New Roman"/>
          <w:sz w:val="24"/>
          <w:szCs w:val="24"/>
        </w:rPr>
        <w:t>от  08.12.2015 г. № 4/13-3).</w:t>
      </w: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885305" w:rsidRPr="00BD6550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5305">
        <w:rPr>
          <w:rFonts w:ascii="Times New Roman" w:hAnsi="Times New Roman" w:cs="Times New Roman"/>
          <w:sz w:val="24"/>
          <w:szCs w:val="24"/>
        </w:rPr>
        <w:t>3.1. Установить для юридических лиц срок уплаты земельного налога ежеквартально равными долями в течение налогового периода не позднее последнего  числа месяца, следующего за отчетным периодом, с окончательным сроком уплаты не позднее 15 марта  следующего за истекшим налоговым периодом (годом</w:t>
      </w:r>
      <w:r w:rsidR="00BD6550">
        <w:rPr>
          <w:rFonts w:ascii="Times New Roman" w:hAnsi="Times New Roman" w:cs="Times New Roman"/>
          <w:sz w:val="24"/>
          <w:szCs w:val="24"/>
        </w:rPr>
        <w:t xml:space="preserve">) </w:t>
      </w:r>
      <w:r w:rsidR="00885305" w:rsidRPr="00BD6550">
        <w:rPr>
          <w:rFonts w:ascii="Times New Roman" w:hAnsi="Times New Roman" w:cs="Times New Roman"/>
          <w:sz w:val="24"/>
          <w:szCs w:val="24"/>
        </w:rPr>
        <w:t xml:space="preserve"> </w:t>
      </w:r>
      <w:r w:rsidR="00BD6550">
        <w:rPr>
          <w:rFonts w:ascii="Times New Roman" w:hAnsi="Times New Roman" w:cs="Times New Roman"/>
          <w:sz w:val="24"/>
          <w:szCs w:val="24"/>
        </w:rPr>
        <w:t>(</w:t>
      </w:r>
      <w:r w:rsidR="00885305" w:rsidRPr="00BD6550">
        <w:rPr>
          <w:rFonts w:ascii="Times New Roman" w:hAnsi="Times New Roman" w:cs="Times New Roman"/>
          <w:sz w:val="24"/>
          <w:szCs w:val="24"/>
        </w:rPr>
        <w:t>в ред. от 04.02.2016 №6/21-3)</w:t>
      </w:r>
      <w:r w:rsidR="00BD6550">
        <w:rPr>
          <w:rFonts w:ascii="Times New Roman" w:hAnsi="Times New Roman" w:cs="Times New Roman"/>
          <w:sz w:val="24"/>
          <w:szCs w:val="24"/>
        </w:rPr>
        <w:t>.</w:t>
      </w:r>
    </w:p>
    <w:p w:rsidR="00885305" w:rsidRPr="00BD6550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305" w:rsidRPr="00BD6550">
        <w:rPr>
          <w:rFonts w:ascii="Times New Roman" w:hAnsi="Times New Roman" w:cs="Times New Roman"/>
          <w:sz w:val="24"/>
          <w:szCs w:val="24"/>
        </w:rPr>
        <w:t>3.2. Налогоплательщики- физические лица, в том числе индивидуальные предприниматели не уплачивают авансов</w:t>
      </w:r>
      <w:r w:rsidR="00BD6550">
        <w:rPr>
          <w:rFonts w:ascii="Times New Roman" w:hAnsi="Times New Roman" w:cs="Times New Roman"/>
          <w:sz w:val="24"/>
          <w:szCs w:val="24"/>
        </w:rPr>
        <w:t>ые платежи по земельному налогу (</w:t>
      </w:r>
      <w:r w:rsidR="00885305" w:rsidRPr="00BD6550">
        <w:rPr>
          <w:rFonts w:ascii="Times New Roman" w:hAnsi="Times New Roman" w:cs="Times New Roman"/>
          <w:sz w:val="24"/>
          <w:szCs w:val="24"/>
        </w:rPr>
        <w:t>в ред. от 04.02.2016 №6/21-3)</w:t>
      </w:r>
      <w:r w:rsidR="00BD6550">
        <w:rPr>
          <w:rFonts w:ascii="Times New Roman" w:hAnsi="Times New Roman" w:cs="Times New Roman"/>
          <w:sz w:val="24"/>
          <w:szCs w:val="24"/>
        </w:rPr>
        <w:t>.</w:t>
      </w:r>
    </w:p>
    <w:p w:rsidR="00885305" w:rsidRPr="00BD6550" w:rsidRDefault="00885305" w:rsidP="00300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50">
        <w:rPr>
          <w:rFonts w:ascii="Times New Roman" w:hAnsi="Times New Roman" w:cs="Times New Roman"/>
          <w:sz w:val="24"/>
          <w:szCs w:val="24"/>
        </w:rPr>
        <w:lastRenderedPageBreak/>
        <w:t>Для указанных физических лиц, срок уплаты земельного налога устанавливается в соответствии со статьей 397 Налогово</w:t>
      </w:r>
      <w:r w:rsidR="00BD6550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</w:t>
      </w:r>
      <w:r w:rsidRPr="00BD6550">
        <w:rPr>
          <w:rFonts w:ascii="Times New Roman" w:hAnsi="Times New Roman" w:cs="Times New Roman"/>
          <w:sz w:val="24"/>
          <w:szCs w:val="24"/>
        </w:rPr>
        <w:t>(в ред.</w:t>
      </w:r>
      <w:r w:rsidR="00300EDD">
        <w:rPr>
          <w:rFonts w:ascii="Times New Roman" w:hAnsi="Times New Roman" w:cs="Times New Roman"/>
          <w:sz w:val="24"/>
          <w:szCs w:val="24"/>
        </w:rPr>
        <w:t xml:space="preserve"> </w:t>
      </w:r>
      <w:r w:rsidRPr="00BD6550">
        <w:rPr>
          <w:rFonts w:ascii="Times New Roman" w:hAnsi="Times New Roman" w:cs="Times New Roman"/>
          <w:sz w:val="24"/>
          <w:szCs w:val="24"/>
        </w:rPr>
        <w:t>от 04.02.2016 №6/21-3</w:t>
      </w:r>
      <w:r w:rsidR="00BD6550">
        <w:rPr>
          <w:rFonts w:ascii="Times New Roman" w:hAnsi="Times New Roman" w:cs="Times New Roman"/>
          <w:sz w:val="24"/>
          <w:szCs w:val="24"/>
        </w:rPr>
        <w:t>.</w:t>
      </w:r>
      <w:r w:rsidRPr="00BD6550">
        <w:rPr>
          <w:rFonts w:ascii="Times New Roman" w:hAnsi="Times New Roman" w:cs="Times New Roman"/>
          <w:sz w:val="24"/>
          <w:szCs w:val="24"/>
        </w:rPr>
        <w:t>)</w:t>
      </w:r>
    </w:p>
    <w:p w:rsidR="00885305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305">
        <w:rPr>
          <w:rFonts w:ascii="Times New Roman" w:hAnsi="Times New Roman" w:cs="Times New Roman"/>
          <w:sz w:val="24"/>
          <w:szCs w:val="24"/>
        </w:rPr>
        <w:t>3.3. В случае не уплаты земельного налога в уста</w:t>
      </w:r>
      <w:r>
        <w:rPr>
          <w:rFonts w:ascii="Times New Roman" w:hAnsi="Times New Roman" w:cs="Times New Roman"/>
          <w:sz w:val="24"/>
          <w:szCs w:val="24"/>
        </w:rPr>
        <w:t>новленный срок начисляется пеня</w:t>
      </w:r>
      <w:r w:rsidR="00885305">
        <w:rPr>
          <w:rFonts w:ascii="Times New Roman" w:hAnsi="Times New Roman" w:cs="Times New Roman"/>
          <w:sz w:val="24"/>
          <w:szCs w:val="24"/>
        </w:rPr>
        <w:t xml:space="preserve">, установленном федеральном законодательством.  </w:t>
      </w:r>
    </w:p>
    <w:p w:rsidR="00885305" w:rsidRDefault="00885305" w:rsidP="00300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305" w:rsidRDefault="00885305" w:rsidP="0030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сроки предоставления налогоплательщиками документов, подтверждающих право на уменьшение налоговой базы, а также права на налоговые льготы</w:t>
      </w:r>
    </w:p>
    <w:p w:rsidR="00885305" w:rsidRPr="00C76E94" w:rsidRDefault="00300EDD" w:rsidP="00300ED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E94">
        <w:rPr>
          <w:rFonts w:ascii="Times New Roman" w:hAnsi="Times New Roman" w:cs="Times New Roman"/>
          <w:sz w:val="24"/>
          <w:szCs w:val="24"/>
        </w:rPr>
        <w:t xml:space="preserve">  </w:t>
      </w:r>
      <w:r w:rsidR="00885305" w:rsidRPr="00C76E94">
        <w:rPr>
          <w:rFonts w:ascii="Times New Roman" w:hAnsi="Times New Roman" w:cs="Times New Roman"/>
          <w:b w:val="0"/>
          <w:sz w:val="24"/>
          <w:szCs w:val="24"/>
        </w:rPr>
        <w:t>4.1. Документы, подтверждающие право на уменьшение налоговой базы, а также права на налоговые льготы  в соответствии с гл. 31 Налогового кодекса Российской Федерации, предоставляются налогоплательщиками в налоговый орган по своему выбору</w:t>
      </w:r>
      <w:proofErr w:type="gramStart"/>
      <w:r w:rsidR="00885305" w:rsidRPr="00C76E94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885305" w:rsidRPr="00C76E94">
        <w:rPr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 w:rsidR="00885305" w:rsidRPr="00C76E94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885305" w:rsidRPr="00C76E94">
        <w:rPr>
          <w:rFonts w:ascii="Times New Roman" w:hAnsi="Times New Roman" w:cs="Times New Roman"/>
          <w:b w:val="0"/>
          <w:sz w:val="24"/>
          <w:szCs w:val="24"/>
        </w:rPr>
        <w:t xml:space="preserve"> ред. </w:t>
      </w:r>
      <w:proofErr w:type="spellStart"/>
      <w:r w:rsidR="00885305" w:rsidRPr="00C76E94">
        <w:rPr>
          <w:rFonts w:ascii="Times New Roman" w:hAnsi="Times New Roman" w:cs="Times New Roman"/>
          <w:b w:val="0"/>
          <w:sz w:val="24"/>
          <w:szCs w:val="24"/>
        </w:rPr>
        <w:t>реш</w:t>
      </w:r>
      <w:proofErr w:type="spellEnd"/>
      <w:r w:rsidR="00885305" w:rsidRPr="00C76E94">
        <w:rPr>
          <w:rFonts w:ascii="Times New Roman" w:hAnsi="Times New Roman" w:cs="Times New Roman"/>
          <w:b w:val="0"/>
          <w:sz w:val="24"/>
          <w:szCs w:val="24"/>
        </w:rPr>
        <w:t>. от 25.05.2017 № 20/82-3)</w:t>
      </w:r>
      <w:r w:rsidR="00BD6550" w:rsidRPr="00C76E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5305" w:rsidRPr="00C76E94" w:rsidRDefault="00300EDD" w:rsidP="00300E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E94">
        <w:rPr>
          <w:rFonts w:ascii="Times New Roman" w:hAnsi="Times New Roman" w:cs="Times New Roman"/>
          <w:sz w:val="24"/>
          <w:szCs w:val="24"/>
        </w:rPr>
        <w:t xml:space="preserve"> </w:t>
      </w:r>
      <w:r w:rsidR="00885305" w:rsidRPr="00C76E94">
        <w:rPr>
          <w:rFonts w:ascii="Times New Roman" w:hAnsi="Times New Roman" w:cs="Times New Roman"/>
          <w:sz w:val="24"/>
          <w:szCs w:val="24"/>
        </w:rPr>
        <w:t>4</w:t>
      </w:r>
      <w:r w:rsidR="00885305" w:rsidRPr="00C76E94">
        <w:rPr>
          <w:rFonts w:ascii="Times New Roman" w:hAnsi="Times New Roman" w:cs="Times New Roman"/>
          <w:b/>
          <w:sz w:val="24"/>
          <w:szCs w:val="24"/>
        </w:rPr>
        <w:t>.2</w:t>
      </w:r>
      <w:r w:rsidR="00885305" w:rsidRPr="00C76E94">
        <w:rPr>
          <w:rFonts w:ascii="Times New Roman" w:hAnsi="Times New Roman" w:cs="Times New Roman"/>
          <w:sz w:val="24"/>
          <w:szCs w:val="24"/>
        </w:rPr>
        <w:t>. В случае возникновения (утраты) у налогоплательщика в течение налогового (отчетного) 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885305" w:rsidRPr="00C76E94" w:rsidRDefault="00885305" w:rsidP="00300ED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94">
        <w:rPr>
          <w:rFonts w:ascii="Times New Roman" w:hAnsi="Times New Roman" w:cs="Times New Roman"/>
          <w:b/>
          <w:sz w:val="24"/>
          <w:szCs w:val="24"/>
        </w:rPr>
        <w:t>5. Дополнительные налоговые льготы</w:t>
      </w:r>
    </w:p>
    <w:p w:rsidR="00300EDD" w:rsidRPr="00C76E94" w:rsidRDefault="00300EDD" w:rsidP="00300ED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9A" w:rsidRPr="00C76E94" w:rsidRDefault="00885305" w:rsidP="007511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E94"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0" w:name="dst1401"/>
      <w:bookmarkEnd w:id="0"/>
      <w:r w:rsidR="0075119A" w:rsidRPr="00C76E94">
        <w:rPr>
          <w:rFonts w:ascii="Times New Roman" w:hAnsi="Times New Roman" w:cs="Times New Roman"/>
          <w:sz w:val="24"/>
          <w:szCs w:val="24"/>
        </w:rPr>
        <w:t>Освобождаются от уплаты земельного налога в размере:</w:t>
      </w:r>
    </w:p>
    <w:p w:rsidR="0075119A" w:rsidRPr="00C76E94" w:rsidRDefault="0075119A" w:rsidP="007511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E94">
        <w:rPr>
          <w:rFonts w:ascii="Times New Roman" w:hAnsi="Times New Roman" w:cs="Times New Roman"/>
          <w:sz w:val="24"/>
          <w:szCs w:val="24"/>
        </w:rPr>
        <w:t>- 100% репрессированные граждане и граждане, пострадавшие от политических репрессий;</w:t>
      </w:r>
    </w:p>
    <w:p w:rsidR="000573A4" w:rsidRPr="00C76E94" w:rsidRDefault="0075119A" w:rsidP="000573A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E94">
        <w:rPr>
          <w:rFonts w:ascii="Times New Roman" w:hAnsi="Times New Roman" w:cs="Times New Roman"/>
          <w:sz w:val="24"/>
          <w:szCs w:val="24"/>
        </w:rPr>
        <w:t>- 50 % одиноко проживающие пенсионеры,</w:t>
      </w:r>
      <w:r w:rsidRPr="00C7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94">
        <w:rPr>
          <w:rFonts w:ascii="Times New Roman" w:hAnsi="Times New Roman" w:cs="Times New Roman"/>
          <w:sz w:val="24"/>
          <w:szCs w:val="24"/>
        </w:rPr>
        <w:t>малоимущие и многодетные семьи, чей</w:t>
      </w:r>
      <w:r w:rsidRPr="00C76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94">
        <w:rPr>
          <w:rFonts w:ascii="Times New Roman" w:hAnsi="Times New Roman" w:cs="Times New Roman"/>
          <w:sz w:val="24"/>
          <w:szCs w:val="24"/>
        </w:rPr>
        <w:t>совокупный доход на каждого члена семьи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пенсионер, малоимущая или многодетная семья.</w:t>
      </w:r>
      <w:r w:rsidR="000573A4" w:rsidRPr="00C76E94">
        <w:rPr>
          <w:rFonts w:ascii="Times New Roman" w:hAnsi="Times New Roman" w:cs="Times New Roman"/>
          <w:sz w:val="24"/>
          <w:szCs w:val="24"/>
        </w:rPr>
        <w:t xml:space="preserve"> ( в </w:t>
      </w:r>
      <w:proofErr w:type="spellStart"/>
      <w:r w:rsidR="000573A4" w:rsidRPr="00C76E94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0573A4" w:rsidRPr="00C76E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3A4" w:rsidRPr="00C76E94">
        <w:rPr>
          <w:rFonts w:ascii="Times New Roman" w:hAnsi="Times New Roman" w:cs="Times New Roman"/>
          <w:sz w:val="24"/>
          <w:szCs w:val="24"/>
        </w:rPr>
        <w:t>еш</w:t>
      </w:r>
      <w:proofErr w:type="spellEnd"/>
      <w:r w:rsidR="000573A4" w:rsidRPr="00C76E94">
        <w:rPr>
          <w:rFonts w:ascii="Times New Roman" w:hAnsi="Times New Roman" w:cs="Times New Roman"/>
          <w:sz w:val="24"/>
          <w:szCs w:val="24"/>
        </w:rPr>
        <w:t>. от 04.07.2017 №21/85-3)</w:t>
      </w:r>
    </w:p>
    <w:p w:rsidR="0075119A" w:rsidRPr="00C76E94" w:rsidRDefault="00C76E94" w:rsidP="00C76E94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C76E94">
        <w:rPr>
          <w:rFonts w:ascii="Times New Roman" w:hAnsi="Times New Roman" w:cs="Times New Roman"/>
          <w:sz w:val="24"/>
          <w:szCs w:val="24"/>
        </w:rPr>
        <w:tab/>
        <w:t xml:space="preserve">- лица, призванные на военную службу по мобилизации, а также членов их семей по адресу проживания, от уплаты </w:t>
      </w:r>
      <w:r w:rsidR="00EC73A0">
        <w:rPr>
          <w:rFonts w:ascii="Times New Roman" w:hAnsi="Times New Roman" w:cs="Times New Roman"/>
          <w:sz w:val="24"/>
          <w:szCs w:val="24"/>
        </w:rPr>
        <w:t>земельного</w:t>
      </w:r>
      <w:r w:rsidRPr="00C76E94">
        <w:rPr>
          <w:rFonts w:ascii="Times New Roman" w:hAnsi="Times New Roman" w:cs="Times New Roman"/>
          <w:sz w:val="24"/>
          <w:szCs w:val="24"/>
        </w:rPr>
        <w:t xml:space="preserve"> налога физических лиц по срокам уплаты 2022 г. и 2023 г.</w:t>
      </w:r>
    </w:p>
    <w:p w:rsidR="00885305" w:rsidRDefault="00885305" w:rsidP="0075119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Налоговая база уменьшается на не облагаемую налогом сумму в размере 10 000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2)  инвалидов I и II групп инвалидности;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3) инвалидов с детства;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56067" w:rsidRPr="00BD6550" w:rsidRDefault="00885305" w:rsidP="00300EDD">
      <w:pPr>
        <w:pStyle w:val="consnormal"/>
        <w:spacing w:before="0" w:beforeAutospacing="0" w:after="0" w:afterAutospacing="0"/>
        <w:ind w:firstLine="284"/>
        <w:jc w:val="both"/>
        <w:rPr>
          <w:color w:val="7030A0"/>
        </w:rPr>
      </w:pPr>
      <w: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BD6550">
        <w:t xml:space="preserve">ое оружие и космическую технику </w:t>
      </w:r>
      <w:r w:rsidR="00300EDD">
        <w:t>(</w:t>
      </w:r>
      <w:r w:rsidR="00BD6550">
        <w:t xml:space="preserve">в ред. </w:t>
      </w:r>
      <w:r w:rsidR="00BD6550" w:rsidRPr="00BD6550">
        <w:t>от 25.05.2017 № 20/82-3)</w:t>
      </w:r>
      <w:bookmarkStart w:id="1" w:name="dst1376"/>
      <w:bookmarkStart w:id="2" w:name="dst1378"/>
      <w:bookmarkStart w:id="3" w:name="dst12495"/>
      <w:bookmarkEnd w:id="1"/>
      <w:bookmarkEnd w:id="2"/>
      <w:bookmarkEnd w:id="3"/>
      <w:proofErr w:type="gramStart"/>
      <w:r w:rsidR="00BD6550" w:rsidRPr="00BD6550">
        <w:t>.</w:t>
      </w:r>
      <w:proofErr w:type="gramEnd"/>
      <w:r w:rsidR="00361E2B" w:rsidRPr="00361E2B">
        <w:rPr>
          <w:sz w:val="26"/>
          <w:szCs w:val="26"/>
          <w:highlight w:val="yellow"/>
        </w:rPr>
        <w:t xml:space="preserve"> </w:t>
      </w:r>
      <w:r w:rsidR="00361E2B" w:rsidRPr="00EC73A0">
        <w:rPr>
          <w:sz w:val="26"/>
          <w:szCs w:val="26"/>
        </w:rPr>
        <w:t>(</w:t>
      </w:r>
      <w:proofErr w:type="gramStart"/>
      <w:r w:rsidR="00361E2B" w:rsidRPr="00EC73A0">
        <w:rPr>
          <w:sz w:val="26"/>
          <w:szCs w:val="26"/>
        </w:rPr>
        <w:t>в</w:t>
      </w:r>
      <w:proofErr w:type="gramEnd"/>
      <w:r w:rsidR="00361E2B" w:rsidRPr="00EC73A0">
        <w:rPr>
          <w:sz w:val="26"/>
          <w:szCs w:val="26"/>
        </w:rPr>
        <w:t xml:space="preserve"> ред.</w:t>
      </w:r>
      <w:r w:rsidR="00EC73A0">
        <w:rPr>
          <w:sz w:val="26"/>
          <w:szCs w:val="26"/>
        </w:rPr>
        <w:t xml:space="preserve"> </w:t>
      </w:r>
      <w:proofErr w:type="spellStart"/>
      <w:r w:rsidR="00361E2B" w:rsidRPr="00EC73A0">
        <w:rPr>
          <w:sz w:val="26"/>
          <w:szCs w:val="26"/>
        </w:rPr>
        <w:t>реш</w:t>
      </w:r>
      <w:proofErr w:type="spellEnd"/>
      <w:r w:rsidR="00361E2B" w:rsidRPr="00EC73A0">
        <w:rPr>
          <w:sz w:val="26"/>
          <w:szCs w:val="26"/>
        </w:rPr>
        <w:t>. от 04.07.2017 №21/85-3)</w:t>
      </w:r>
    </w:p>
    <w:p w:rsidR="00D126EF" w:rsidRDefault="00885305" w:rsidP="00BA3E1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5.3. Налогоплательщики - физические лица, имеющие право на налоговые льготы, представляют </w:t>
      </w:r>
      <w:hyperlink r:id="rId6" w:anchor="dst100010" w:history="1">
        <w:r w:rsidRPr="00885305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заявление</w:t>
        </w:r>
      </w:hyperlink>
      <w:r w:rsidRPr="00885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льготы и документы, подтверждающие право налогоплательщика на налоговую льготу, в налоговый орган </w:t>
      </w:r>
      <w:r w:rsidR="00300EDD">
        <w:rPr>
          <w:rFonts w:ascii="Times New Roman" w:hAnsi="Times New Roman" w:cs="Times New Roman"/>
          <w:b w:val="0"/>
          <w:sz w:val="24"/>
          <w:szCs w:val="24"/>
        </w:rPr>
        <w:t>по своему выбору (</w:t>
      </w:r>
      <w:r w:rsidR="00BD6550">
        <w:rPr>
          <w:rFonts w:ascii="Times New Roman" w:hAnsi="Times New Roman" w:cs="Times New Roman"/>
          <w:b w:val="0"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b w:val="0"/>
          <w:sz w:val="24"/>
          <w:szCs w:val="24"/>
        </w:rPr>
        <w:t>от 28.03.2017 № 18/73-3)</w:t>
      </w:r>
      <w:r w:rsidR="00300EDD">
        <w:rPr>
          <w:rFonts w:ascii="Times New Roman" w:hAnsi="Times New Roman" w:cs="Times New Roman"/>
          <w:b w:val="0"/>
          <w:sz w:val="24"/>
          <w:szCs w:val="24"/>
        </w:rPr>
        <w:t>.</w:t>
      </w:r>
      <w:r w:rsidR="00BA3E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19A" w:rsidRPr="00EC73A0" w:rsidRDefault="00EC6040" w:rsidP="00EC6040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3A0">
        <w:rPr>
          <w:rFonts w:ascii="Times New Roman" w:hAnsi="Times New Roman" w:cs="Times New Roman"/>
          <w:b w:val="0"/>
          <w:sz w:val="26"/>
          <w:szCs w:val="26"/>
        </w:rPr>
        <w:t>При непредставлении налогоплательщиком уведомления о выбранном объекте налогообложения, налоговая льгота предоставляется в отношении объекта налогообложения с максимальной исчисленной суммой налога</w:t>
      </w:r>
      <w:proofErr w:type="gramStart"/>
      <w:r w:rsidRPr="00EC73A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="00EC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73A0" w:rsidRPr="00EC73A0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gramStart"/>
      <w:r w:rsidR="0075119A" w:rsidRPr="00EC73A0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75119A" w:rsidRPr="00EC73A0">
        <w:rPr>
          <w:rFonts w:ascii="Times New Roman" w:hAnsi="Times New Roman" w:cs="Times New Roman"/>
          <w:b w:val="0"/>
          <w:sz w:val="26"/>
          <w:szCs w:val="26"/>
        </w:rPr>
        <w:t xml:space="preserve"> ред.</w:t>
      </w:r>
      <w:r w:rsidR="00EC73A0" w:rsidRPr="00EC7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5119A" w:rsidRPr="00EC73A0">
        <w:rPr>
          <w:rFonts w:ascii="Times New Roman" w:hAnsi="Times New Roman" w:cs="Times New Roman"/>
          <w:b w:val="0"/>
          <w:sz w:val="26"/>
          <w:szCs w:val="26"/>
        </w:rPr>
        <w:t>реш</w:t>
      </w:r>
      <w:proofErr w:type="spellEnd"/>
      <w:r w:rsidR="0075119A" w:rsidRPr="00EC73A0">
        <w:rPr>
          <w:rFonts w:ascii="Times New Roman" w:hAnsi="Times New Roman" w:cs="Times New Roman"/>
          <w:b w:val="0"/>
          <w:sz w:val="26"/>
          <w:szCs w:val="26"/>
        </w:rPr>
        <w:t>. от 04.07.2017 №21/85-3)</w:t>
      </w:r>
    </w:p>
    <w:p w:rsidR="00885305" w:rsidRPr="00EC73A0" w:rsidRDefault="00885305" w:rsidP="00300EDD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</w:t>
      </w:r>
      <w:r w:rsidR="00300EDD"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>для применения налоговых льгот»</w:t>
      </w:r>
      <w:proofErr w:type="gramStart"/>
      <w:r w:rsidR="00EC73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00EDD"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от 04.02.2016 №6/21-3)</w:t>
      </w:r>
    </w:p>
    <w:p w:rsidR="00885305" w:rsidRPr="00EC73A0" w:rsidRDefault="00885305" w:rsidP="00300EDD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5.5 Льготы, указанные в пункте 5, предоставляются физическим лицам только в отношении земельных участков, не используемых в пр</w:t>
      </w:r>
      <w:r w:rsidR="00300EDD"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>едпринимательской деятельности»</w:t>
      </w:r>
      <w:proofErr w:type="gramStart"/>
      <w:r w:rsidR="00EC73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00EDD"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от 04.02.2016 №6/21-3)</w:t>
      </w:r>
    </w:p>
    <w:p w:rsidR="00885305" w:rsidRPr="00EC73A0" w:rsidRDefault="00885305" w:rsidP="00300ED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5305" w:rsidRDefault="00885305" w:rsidP="00300E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доведения до сведения налогоплательщиков</w:t>
      </w:r>
    </w:p>
    <w:p w:rsidR="00885305" w:rsidRDefault="00885305" w:rsidP="00300E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кадастровой стоимости земельных участков.</w:t>
      </w:r>
    </w:p>
    <w:p w:rsidR="00300EDD" w:rsidRDefault="00300EDD" w:rsidP="00300E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EDD">
        <w:rPr>
          <w:rFonts w:ascii="Times New Roman" w:hAnsi="Times New Roman" w:cs="Times New Roman"/>
          <w:sz w:val="24"/>
          <w:szCs w:val="24"/>
        </w:rPr>
        <w:t xml:space="preserve">    </w:t>
      </w:r>
      <w:r w:rsidR="00885305" w:rsidRPr="00300EDD">
        <w:rPr>
          <w:rFonts w:ascii="Times New Roman" w:hAnsi="Times New Roman" w:cs="Times New Roman"/>
          <w:sz w:val="24"/>
          <w:szCs w:val="24"/>
        </w:rPr>
        <w:t>6.1</w:t>
      </w:r>
      <w:r w:rsidR="00885305">
        <w:rPr>
          <w:rFonts w:ascii="Times New Roman" w:hAnsi="Times New Roman" w:cs="Times New Roman"/>
          <w:sz w:val="24"/>
          <w:szCs w:val="24"/>
        </w:rPr>
        <w:t xml:space="preserve"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                                     </w:t>
      </w:r>
    </w:p>
    <w:p w:rsidR="00300EDD" w:rsidRDefault="00300EDD" w:rsidP="0030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Сроки ввода в действие.</w:t>
      </w:r>
    </w:p>
    <w:p w:rsidR="00885305" w:rsidRDefault="00300EDD" w:rsidP="00300EDD">
      <w:pPr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7.1. </w:t>
      </w:r>
      <w:proofErr w:type="gramStart"/>
      <w:r w:rsidR="00885305">
        <w:rPr>
          <w:rFonts w:ascii="Times New Roman" w:hAnsi="Times New Roman" w:cs="Times New Roman"/>
          <w:sz w:val="24"/>
          <w:szCs w:val="24"/>
        </w:rPr>
        <w:t>Налог</w:t>
      </w:r>
      <w:proofErr w:type="gramEnd"/>
      <w:r w:rsidR="00885305">
        <w:rPr>
          <w:rFonts w:ascii="Times New Roman" w:hAnsi="Times New Roman" w:cs="Times New Roman"/>
          <w:sz w:val="24"/>
          <w:szCs w:val="24"/>
        </w:rPr>
        <w:t xml:space="preserve"> установленный настоящим Положением вводится в действие с 1 января </w:t>
      </w:r>
      <w:r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наступившего года (в ред. </w:t>
      </w:r>
      <w:r w:rsidR="00885305" w:rsidRPr="00EC73A0">
        <w:rPr>
          <w:rFonts w:ascii="Times New Roman" w:hAnsi="Times New Roman" w:cs="Times New Roman"/>
          <w:color w:val="000000" w:themeColor="text1"/>
          <w:sz w:val="24"/>
          <w:szCs w:val="24"/>
        </w:rPr>
        <w:t>от 01.12.2012 г. № 28/192-1).</w:t>
      </w:r>
    </w:p>
    <w:p w:rsidR="00885305" w:rsidRDefault="00885305" w:rsidP="00300EDD">
      <w:pPr>
        <w:spacing w:line="240" w:lineRule="auto"/>
      </w:pPr>
    </w:p>
    <w:p w:rsidR="00371466" w:rsidRDefault="00371466" w:rsidP="00300EDD">
      <w:pPr>
        <w:spacing w:line="240" w:lineRule="auto"/>
      </w:pPr>
    </w:p>
    <w:sectPr w:rsidR="00371466" w:rsidSect="00C0402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5305"/>
    <w:rsid w:val="000573A4"/>
    <w:rsid w:val="00071461"/>
    <w:rsid w:val="0008074A"/>
    <w:rsid w:val="000D2912"/>
    <w:rsid w:val="001742CB"/>
    <w:rsid w:val="001B5920"/>
    <w:rsid w:val="002347B3"/>
    <w:rsid w:val="00276FF0"/>
    <w:rsid w:val="00290235"/>
    <w:rsid w:val="002941DE"/>
    <w:rsid w:val="00300EDD"/>
    <w:rsid w:val="00314125"/>
    <w:rsid w:val="00361E2B"/>
    <w:rsid w:val="00371466"/>
    <w:rsid w:val="00375E5C"/>
    <w:rsid w:val="003A3FA3"/>
    <w:rsid w:val="005550E0"/>
    <w:rsid w:val="005576CE"/>
    <w:rsid w:val="00707B54"/>
    <w:rsid w:val="0075119A"/>
    <w:rsid w:val="00856067"/>
    <w:rsid w:val="00885305"/>
    <w:rsid w:val="008C532C"/>
    <w:rsid w:val="008C7C0B"/>
    <w:rsid w:val="00B36550"/>
    <w:rsid w:val="00B93D9A"/>
    <w:rsid w:val="00BA3E18"/>
    <w:rsid w:val="00BD6550"/>
    <w:rsid w:val="00C04022"/>
    <w:rsid w:val="00C50896"/>
    <w:rsid w:val="00C52683"/>
    <w:rsid w:val="00C76E94"/>
    <w:rsid w:val="00CD1D90"/>
    <w:rsid w:val="00D126EF"/>
    <w:rsid w:val="00D374AC"/>
    <w:rsid w:val="00EA026C"/>
    <w:rsid w:val="00EC6040"/>
    <w:rsid w:val="00EC73A0"/>
    <w:rsid w:val="00F5099E"/>
    <w:rsid w:val="00F56845"/>
    <w:rsid w:val="00F6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0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5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305"/>
    <w:rPr>
      <w:color w:val="0000FF"/>
      <w:u w:val="single"/>
    </w:rPr>
  </w:style>
  <w:style w:type="paragraph" w:styleId="a4">
    <w:name w:val="Normal (Web)"/>
    <w:basedOn w:val="a"/>
    <w:semiHidden/>
    <w:unhideWhenUsed/>
    <w:rsid w:val="0088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85305"/>
    <w:pPr>
      <w:spacing w:after="0" w:line="240" w:lineRule="auto"/>
    </w:pPr>
  </w:style>
  <w:style w:type="paragraph" w:customStyle="1" w:styleId="ConsPlusNormal">
    <w:name w:val="ConsPlusNormal"/>
    <w:semiHidden/>
    <w:rsid w:val="00885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885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88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88530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F6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1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16891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3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5231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5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440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39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012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5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38833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61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8237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5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8334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3985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66885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6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442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0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1524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3667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8078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0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911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23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8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20661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0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4771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9163/50e7f7a2e87be89a5969ac5ee18af206d1f7e2b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0538-90C1-4218-800B-98917022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7</cp:revision>
  <cp:lastPrinted>2017-07-03T08:01:00Z</cp:lastPrinted>
  <dcterms:created xsi:type="dcterms:W3CDTF">2022-12-22T07:25:00Z</dcterms:created>
  <dcterms:modified xsi:type="dcterms:W3CDTF">2022-12-30T14:20:00Z</dcterms:modified>
</cp:coreProperties>
</file>