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250" w:type="dxa"/>
        <w:tblLook w:val="01E0"/>
      </w:tblPr>
      <w:tblGrid>
        <w:gridCol w:w="4395"/>
        <w:gridCol w:w="1549"/>
        <w:gridCol w:w="4262"/>
      </w:tblGrid>
      <w:tr w:rsidR="00B0291B" w:rsidRPr="00ED3F0E" w:rsidTr="004151FD">
        <w:trPr>
          <w:trHeight w:val="1203"/>
          <w:jc w:val="center"/>
        </w:trPr>
        <w:tc>
          <w:tcPr>
            <w:tcW w:w="4395" w:type="dxa"/>
          </w:tcPr>
          <w:p w:rsidR="00B0291B" w:rsidRPr="00ED3F0E" w:rsidRDefault="00B0291B" w:rsidP="00C527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0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ИНГУШЕТИЯ</w:t>
            </w:r>
          </w:p>
          <w:p w:rsidR="00B0291B" w:rsidRPr="00ED3F0E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0291B" w:rsidRPr="00ED3F0E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270" cy="72468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1" cy="7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0291B" w:rsidRPr="00ED3F0E" w:rsidRDefault="00B0291B" w:rsidP="00C5274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ED3F0E">
              <w:rPr>
                <w:sz w:val="28"/>
                <w:szCs w:val="28"/>
              </w:rPr>
              <w:t xml:space="preserve">    Г</w:t>
            </w:r>
            <w:proofErr w:type="gramStart"/>
            <w:r w:rsidRPr="00ED3F0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D3F0E">
              <w:rPr>
                <w:sz w:val="28"/>
                <w:szCs w:val="28"/>
              </w:rPr>
              <w:t>АЛГ</w:t>
            </w:r>
            <w:r w:rsidRPr="00ED3F0E">
              <w:rPr>
                <w:sz w:val="28"/>
                <w:szCs w:val="28"/>
                <w:lang w:val="en-US"/>
              </w:rPr>
              <w:t>I</w:t>
            </w:r>
            <w:r w:rsidRPr="00ED3F0E">
              <w:rPr>
                <w:sz w:val="28"/>
                <w:szCs w:val="28"/>
              </w:rPr>
              <w:t>АЙ    РЕСПУБЛИКА</w:t>
            </w:r>
          </w:p>
          <w:p w:rsidR="00B0291B" w:rsidRPr="00ED3F0E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1B" w:rsidRPr="00ED3F0E" w:rsidRDefault="00B0291B" w:rsidP="00B0291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D3F0E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B0291B" w:rsidRPr="00ED3F0E" w:rsidRDefault="00E30668" w:rsidP="00B02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B0291B" w:rsidRPr="0061254B" w:rsidRDefault="00F7593B" w:rsidP="00B02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B0291B" w:rsidRPr="0061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1B" w:rsidRPr="0061254B" w:rsidRDefault="00B0291B" w:rsidP="00B0291B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  <w:r w:rsidRPr="0061254B">
        <w:rPr>
          <w:sz w:val="28"/>
          <w:szCs w:val="28"/>
        </w:rPr>
        <w:t xml:space="preserve">№ </w:t>
      </w:r>
      <w:r w:rsidR="00EC0181">
        <w:rPr>
          <w:sz w:val="28"/>
          <w:szCs w:val="28"/>
        </w:rPr>
        <w:t>41</w:t>
      </w:r>
      <w:r w:rsidR="00386051">
        <w:rPr>
          <w:sz w:val="28"/>
          <w:szCs w:val="28"/>
        </w:rPr>
        <w:t>/160</w:t>
      </w:r>
      <w:r w:rsidRPr="0061254B">
        <w:rPr>
          <w:sz w:val="28"/>
          <w:szCs w:val="28"/>
        </w:rPr>
        <w:t xml:space="preserve">-4                                     </w:t>
      </w:r>
      <w:r w:rsidR="0061254B">
        <w:rPr>
          <w:sz w:val="28"/>
          <w:szCs w:val="28"/>
        </w:rPr>
        <w:t xml:space="preserve">                            </w:t>
      </w:r>
      <w:r w:rsidRPr="0061254B">
        <w:rPr>
          <w:sz w:val="28"/>
          <w:szCs w:val="28"/>
        </w:rPr>
        <w:t xml:space="preserve">        </w:t>
      </w:r>
      <w:r w:rsidR="004151FD" w:rsidRPr="0061254B">
        <w:rPr>
          <w:sz w:val="28"/>
          <w:szCs w:val="28"/>
        </w:rPr>
        <w:t xml:space="preserve">             </w:t>
      </w:r>
      <w:r w:rsidR="00EC0181">
        <w:rPr>
          <w:sz w:val="28"/>
          <w:szCs w:val="28"/>
        </w:rPr>
        <w:t xml:space="preserve"> </w:t>
      </w:r>
      <w:r w:rsidRPr="0061254B">
        <w:rPr>
          <w:sz w:val="28"/>
          <w:szCs w:val="28"/>
        </w:rPr>
        <w:t xml:space="preserve">   от</w:t>
      </w:r>
      <w:r w:rsidR="004151FD" w:rsidRPr="0061254B">
        <w:rPr>
          <w:sz w:val="28"/>
          <w:szCs w:val="28"/>
        </w:rPr>
        <w:t xml:space="preserve"> </w:t>
      </w:r>
      <w:r w:rsidR="002B7342">
        <w:rPr>
          <w:sz w:val="28"/>
          <w:szCs w:val="28"/>
        </w:rPr>
        <w:t>28 февраля</w:t>
      </w:r>
      <w:r w:rsidR="00EC0181">
        <w:rPr>
          <w:sz w:val="28"/>
          <w:szCs w:val="28"/>
        </w:rPr>
        <w:t xml:space="preserve"> 2023</w:t>
      </w:r>
      <w:r w:rsidRPr="0061254B">
        <w:rPr>
          <w:sz w:val="28"/>
          <w:szCs w:val="28"/>
        </w:rPr>
        <w:t xml:space="preserve"> г.</w:t>
      </w:r>
    </w:p>
    <w:p w:rsidR="00B0291B" w:rsidRPr="0061254B" w:rsidRDefault="00B0291B" w:rsidP="00B0291B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979" w:rsidRPr="0061254B" w:rsidRDefault="00E53979" w:rsidP="00E53979">
      <w:pPr>
        <w:spacing w:after="0" w:line="240" w:lineRule="auto"/>
        <w:ind w:right="14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61254B">
        <w:rPr>
          <w:rFonts w:ascii="Times New Roman" w:hAnsi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254B">
        <w:rPr>
          <w:rFonts w:ascii="Times New Roman" w:hAnsi="Times New Roman"/>
          <w:sz w:val="28"/>
          <w:szCs w:val="28"/>
          <w:lang w:eastAsia="ru-RU"/>
        </w:rPr>
        <w:t>муниципальны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125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служащих</w:t>
      </w:r>
      <w:r w:rsidRPr="006125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в органах местного </w:t>
      </w:r>
      <w:r w:rsidRPr="0061254B">
        <w:rPr>
          <w:rFonts w:ascii="Times New Roman" w:hAnsi="Times New Roman"/>
          <w:sz w:val="28"/>
          <w:szCs w:val="28"/>
          <w:lang w:eastAsia="ru-RU"/>
        </w:rPr>
        <w:t>самоуправления муниципального образования «Городской округ город Назрань»</w:t>
      </w:r>
    </w:p>
    <w:p w:rsidR="005D36B4" w:rsidRPr="0061254B" w:rsidRDefault="005D36B4" w:rsidP="00B0291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E7" w:rsidRPr="00451EB7" w:rsidRDefault="005D37E7" w:rsidP="002B7342">
      <w:pPr>
        <w:spacing w:line="240" w:lineRule="auto"/>
        <w:ind w:firstLine="426"/>
        <w:jc w:val="both"/>
        <w:rPr>
          <w:rStyle w:val="FontStyle17"/>
          <w:b/>
          <w:sz w:val="28"/>
          <w:szCs w:val="28"/>
        </w:rPr>
      </w:pPr>
      <w:proofErr w:type="gramStart"/>
      <w:r w:rsidRPr="004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25 декабря 2008 г. №</w:t>
      </w:r>
      <w:r w:rsidRPr="0045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Федеральным законом от 2 марта 2007 г. № 25-ФЗ «О муниципальной службе в Российской Федерации» </w:t>
      </w:r>
      <w:r w:rsidRPr="00451EB7">
        <w:rPr>
          <w:rFonts w:ascii="Times New Roman" w:hAnsi="Times New Roman" w:cs="Times New Roman"/>
          <w:sz w:val="28"/>
          <w:szCs w:val="28"/>
        </w:rPr>
        <w:t>и  для</w:t>
      </w:r>
      <w:r w:rsidRPr="00451EB7">
        <w:rPr>
          <w:rStyle w:val="FontStyle17"/>
          <w:sz w:val="28"/>
          <w:szCs w:val="28"/>
        </w:rPr>
        <w:t xml:space="preserve"> осуществления  нормативного закрепления порядка формирования и работы комиссии 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</w:t>
      </w:r>
      <w:r w:rsidR="00E539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="00E53979">
        <w:rPr>
          <w:rFonts w:ascii="Times New Roman" w:hAnsi="Times New Roman"/>
          <w:sz w:val="28"/>
          <w:szCs w:val="28"/>
          <w:lang w:eastAsia="ru-RU"/>
        </w:rPr>
        <w:t>х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979">
        <w:rPr>
          <w:rFonts w:ascii="Times New Roman" w:hAnsi="Times New Roman"/>
          <w:sz w:val="28"/>
          <w:szCs w:val="28"/>
          <w:lang w:eastAsia="ru-RU"/>
        </w:rPr>
        <w:t>служащих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979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в органах местного 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>самоуправления муниципального образования «Городской округ город Назрань</w:t>
      </w:r>
      <w:proofErr w:type="gramEnd"/>
      <w:r w:rsidR="00E53979" w:rsidRPr="0061254B">
        <w:rPr>
          <w:rFonts w:ascii="Times New Roman" w:hAnsi="Times New Roman"/>
          <w:sz w:val="28"/>
          <w:szCs w:val="28"/>
          <w:lang w:eastAsia="ru-RU"/>
        </w:rPr>
        <w:t>»</w:t>
      </w:r>
      <w:r w:rsidR="00E539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1EB7">
        <w:rPr>
          <w:rStyle w:val="FontStyle17"/>
          <w:b/>
          <w:sz w:val="28"/>
          <w:szCs w:val="28"/>
        </w:rPr>
        <w:t>решил:</w:t>
      </w:r>
    </w:p>
    <w:p w:rsidR="00E53979" w:rsidRPr="00E53979" w:rsidRDefault="00B0291B" w:rsidP="00E53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53979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</w:t>
      </w:r>
      <w:r w:rsidR="00E539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="00E53979">
        <w:rPr>
          <w:rFonts w:ascii="Times New Roman" w:hAnsi="Times New Roman"/>
          <w:sz w:val="28"/>
          <w:szCs w:val="28"/>
          <w:lang w:eastAsia="ru-RU"/>
        </w:rPr>
        <w:t>х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979">
        <w:rPr>
          <w:rFonts w:ascii="Times New Roman" w:hAnsi="Times New Roman"/>
          <w:sz w:val="28"/>
          <w:szCs w:val="28"/>
          <w:lang w:eastAsia="ru-RU"/>
        </w:rPr>
        <w:t>служащих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979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в органах местного </w:t>
      </w:r>
      <w:r w:rsidR="00E53979" w:rsidRPr="0061254B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образования </w:t>
      </w:r>
      <w:r w:rsidR="00E53979">
        <w:rPr>
          <w:rFonts w:ascii="Times New Roman" w:hAnsi="Times New Roman"/>
          <w:sz w:val="28"/>
          <w:szCs w:val="28"/>
          <w:lang w:eastAsia="ru-RU"/>
        </w:rPr>
        <w:t>«Городской округ город Назрань»</w:t>
      </w:r>
      <w:r w:rsidR="00E53979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(приложение № 1).</w:t>
      </w:r>
    </w:p>
    <w:p w:rsidR="00B0291B" w:rsidRPr="0061254B" w:rsidRDefault="00B941E6" w:rsidP="0099714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91B" w:rsidRPr="0061254B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B0291B" w:rsidRDefault="00B941E6" w:rsidP="0099714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91B" w:rsidRPr="0061254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 возложить на заместителя председателя Городского совета </w:t>
      </w:r>
      <w:proofErr w:type="spellStart"/>
      <w:r w:rsidR="00B0291B" w:rsidRPr="0061254B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B0291B" w:rsidRPr="00612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91B" w:rsidRPr="0061254B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B0291B" w:rsidRPr="0061254B">
        <w:rPr>
          <w:rFonts w:ascii="Times New Roman" w:hAnsi="Times New Roman" w:cs="Times New Roman"/>
          <w:sz w:val="28"/>
          <w:szCs w:val="28"/>
        </w:rPr>
        <w:t>.И.</w:t>
      </w:r>
    </w:p>
    <w:p w:rsidR="00B941E6" w:rsidRDefault="00B941E6" w:rsidP="0099714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1E6" w:rsidRDefault="00B941E6" w:rsidP="0099714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5608" w:rsidRDefault="00BD5608" w:rsidP="0099714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6051" w:rsidRDefault="00386051" w:rsidP="00386051">
      <w:pPr>
        <w:pStyle w:val="p30"/>
        <w:spacing w:before="0" w:beforeAutospacing="0" w:after="0" w:afterAutospacing="0"/>
        <w:jc w:val="both"/>
        <w:rPr>
          <w:rStyle w:val="s10"/>
          <w:b/>
        </w:rPr>
      </w:pPr>
      <w:r>
        <w:rPr>
          <w:rStyle w:val="s10"/>
          <w:b/>
        </w:rPr>
        <w:t xml:space="preserve">Председатель Городского совета                                                      </w:t>
      </w:r>
      <w:r w:rsidR="004513B1">
        <w:rPr>
          <w:b/>
        </w:rPr>
        <w:t>Глава города</w:t>
      </w:r>
      <w:r>
        <w:rPr>
          <w:b/>
        </w:rPr>
        <w:t xml:space="preserve"> Назрань                                                                                                                          </w:t>
      </w:r>
    </w:p>
    <w:p w:rsidR="00386051" w:rsidRDefault="00386051" w:rsidP="00386051">
      <w:pPr>
        <w:pStyle w:val="p31"/>
        <w:spacing w:before="0" w:beforeAutospacing="0" w:after="0" w:afterAutospacing="0"/>
        <w:rPr>
          <w:rStyle w:val="s10"/>
          <w:b/>
        </w:rPr>
      </w:pPr>
      <w:r>
        <w:rPr>
          <w:rStyle w:val="s10"/>
          <w:b/>
        </w:rPr>
        <w:t xml:space="preserve">Муниципального образования                   </w:t>
      </w:r>
    </w:p>
    <w:p w:rsidR="00386051" w:rsidRDefault="00386051" w:rsidP="00386051">
      <w:pPr>
        <w:pStyle w:val="p30"/>
        <w:spacing w:before="0" w:beforeAutospacing="0" w:after="0" w:afterAutospacing="0"/>
        <w:jc w:val="both"/>
      </w:pPr>
      <w:r>
        <w:rPr>
          <w:rStyle w:val="s10"/>
          <w:b/>
        </w:rPr>
        <w:t xml:space="preserve"> «Городской округ город Назрань»                                               </w:t>
      </w:r>
    </w:p>
    <w:p w:rsidR="00386051" w:rsidRDefault="00386051" w:rsidP="00386051">
      <w:pPr>
        <w:pStyle w:val="p30"/>
        <w:spacing w:before="0" w:beforeAutospacing="0" w:after="0" w:afterAutospacing="0"/>
        <w:jc w:val="both"/>
        <w:rPr>
          <w:rStyle w:val="s10"/>
        </w:rPr>
      </w:pPr>
    </w:p>
    <w:p w:rsidR="00386051" w:rsidRDefault="00386051" w:rsidP="00386051">
      <w:pPr>
        <w:pStyle w:val="p31"/>
        <w:spacing w:before="0" w:beforeAutospacing="0" w:after="0" w:afterAutospacing="0"/>
        <w:rPr>
          <w:rStyle w:val="s10"/>
          <w:b/>
        </w:rPr>
      </w:pPr>
      <w:proofErr w:type="spellStart"/>
      <w:r>
        <w:rPr>
          <w:rStyle w:val="s10"/>
          <w:b/>
        </w:rPr>
        <w:t>__________________Ю.Д.Богатырев</w:t>
      </w:r>
      <w:proofErr w:type="spellEnd"/>
      <w:r>
        <w:rPr>
          <w:rStyle w:val="s10"/>
          <w:b/>
        </w:rPr>
        <w:t xml:space="preserve">                                         ____________</w:t>
      </w:r>
      <w:r>
        <w:rPr>
          <w:b/>
        </w:rPr>
        <w:t xml:space="preserve"> </w:t>
      </w:r>
      <w:proofErr w:type="spellStart"/>
      <w:r>
        <w:rPr>
          <w:b/>
        </w:rPr>
        <w:t>У.Х.Евлоев</w:t>
      </w:r>
      <w:proofErr w:type="spellEnd"/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2B7342" w:rsidRDefault="002B7342" w:rsidP="009E1CF2">
      <w:pPr>
        <w:pStyle w:val="a9"/>
        <w:jc w:val="right"/>
        <w:rPr>
          <w:sz w:val="20"/>
          <w:szCs w:val="20"/>
        </w:rPr>
      </w:pPr>
    </w:p>
    <w:p w:rsidR="002B7342" w:rsidRDefault="002B7342" w:rsidP="009E1CF2">
      <w:pPr>
        <w:pStyle w:val="a9"/>
        <w:jc w:val="right"/>
        <w:rPr>
          <w:sz w:val="20"/>
          <w:szCs w:val="20"/>
        </w:rPr>
      </w:pPr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D2050C" w:rsidRDefault="00D2050C" w:rsidP="009E1CF2">
      <w:pPr>
        <w:pStyle w:val="a9"/>
        <w:jc w:val="right"/>
        <w:rPr>
          <w:sz w:val="20"/>
          <w:szCs w:val="20"/>
        </w:rPr>
      </w:pPr>
    </w:p>
    <w:p w:rsidR="00B941E6" w:rsidRDefault="00B941E6" w:rsidP="009E1CF2">
      <w:pPr>
        <w:pStyle w:val="a9"/>
        <w:jc w:val="right"/>
        <w:rPr>
          <w:sz w:val="20"/>
          <w:szCs w:val="20"/>
        </w:rPr>
      </w:pP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lastRenderedPageBreak/>
        <w:t xml:space="preserve">Утверждено </w:t>
      </w: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Решением Городского совета </w:t>
      </w: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муниципального образования </w:t>
      </w: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>« Городской округ город Назрань»</w:t>
      </w:r>
    </w:p>
    <w:p w:rsidR="003F0170" w:rsidRPr="00ED3F0E" w:rsidRDefault="00A445E8" w:rsidP="005D37E7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от </w:t>
      </w:r>
      <w:r w:rsidR="005D37E7">
        <w:rPr>
          <w:sz w:val="20"/>
          <w:szCs w:val="20"/>
        </w:rPr>
        <w:t xml:space="preserve"> </w:t>
      </w:r>
      <w:r w:rsidR="00245DC5">
        <w:rPr>
          <w:sz w:val="20"/>
          <w:szCs w:val="20"/>
        </w:rPr>
        <w:t>28 февраля 2023 №41/160</w:t>
      </w:r>
      <w:r w:rsidR="002B7342">
        <w:rPr>
          <w:sz w:val="20"/>
          <w:szCs w:val="20"/>
        </w:rPr>
        <w:t>-4</w:t>
      </w:r>
    </w:p>
    <w:p w:rsidR="00A445E8" w:rsidRPr="00ED3F0E" w:rsidRDefault="00A445E8" w:rsidP="00A445E8">
      <w:pPr>
        <w:pStyle w:val="a3"/>
        <w:tabs>
          <w:tab w:val="left" w:pos="6765"/>
        </w:tabs>
        <w:spacing w:before="0" w:beforeAutospacing="0" w:after="0" w:afterAutospacing="0"/>
        <w:jc w:val="right"/>
        <w:rPr>
          <w:sz w:val="22"/>
          <w:szCs w:val="22"/>
        </w:rPr>
      </w:pPr>
      <w:r w:rsidRPr="00ED3F0E">
        <w:rPr>
          <w:sz w:val="22"/>
          <w:szCs w:val="22"/>
        </w:rPr>
        <w:t xml:space="preserve">                                                                             </w:t>
      </w:r>
    </w:p>
    <w:p w:rsidR="00A445E8" w:rsidRPr="00ED3F0E" w:rsidRDefault="00A445E8" w:rsidP="00A445E8">
      <w:pPr>
        <w:pStyle w:val="a9"/>
        <w:jc w:val="right"/>
        <w:rPr>
          <w:sz w:val="24"/>
          <w:szCs w:val="24"/>
        </w:rPr>
      </w:pPr>
    </w:p>
    <w:p w:rsidR="00D2050C" w:rsidRPr="00D2050C" w:rsidRDefault="00A445E8" w:rsidP="00D2050C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050C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Положение  «О </w:t>
      </w:r>
      <w:r w:rsidR="00D2050C" w:rsidRPr="00D2050C">
        <w:rPr>
          <w:rFonts w:ascii="Times New Roman" w:hAnsi="Times New Roman" w:cs="Times New Roman"/>
          <w:b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«Городской округ город Назрань»</w:t>
      </w:r>
    </w:p>
    <w:p w:rsidR="00A445E8" w:rsidRPr="00ED3F0E" w:rsidRDefault="00A445E8" w:rsidP="00A445E8">
      <w:pPr>
        <w:pStyle w:val="contentheader2cols"/>
        <w:ind w:left="0" w:firstLine="400"/>
        <w:jc w:val="center"/>
        <w:rPr>
          <w:bCs w:val="0"/>
          <w:color w:val="auto"/>
          <w:kern w:val="36"/>
          <w:sz w:val="24"/>
          <w:szCs w:val="24"/>
        </w:rPr>
      </w:pPr>
    </w:p>
    <w:p w:rsidR="00A445E8" w:rsidRPr="00ED3F0E" w:rsidRDefault="00A445E8" w:rsidP="00A445E8">
      <w:pPr>
        <w:pStyle w:val="contentheader2cols"/>
        <w:ind w:left="0" w:firstLine="400"/>
        <w:jc w:val="center"/>
        <w:rPr>
          <w:bCs w:val="0"/>
          <w:color w:val="auto"/>
          <w:kern w:val="36"/>
          <w:sz w:val="24"/>
          <w:szCs w:val="24"/>
        </w:rPr>
      </w:pPr>
    </w:p>
    <w:p w:rsidR="00A445E8" w:rsidRPr="00E53979" w:rsidRDefault="00A445E8" w:rsidP="00D2050C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</w:t>
      </w:r>
      <w:r w:rsidRPr="00E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spellStart"/>
      <w:r w:rsidR="00E53979" w:rsidRPr="00E53979">
        <w:rPr>
          <w:rFonts w:ascii="Times New Roman" w:hAnsi="Times New Roman"/>
          <w:sz w:val="24"/>
          <w:szCs w:val="24"/>
          <w:lang w:eastAsia="ru-RU"/>
        </w:rPr>
        <w:t>комиссии</w:t>
      </w:r>
      <w:proofErr w:type="spellEnd"/>
      <w:r w:rsidR="00E53979" w:rsidRPr="00E53979">
        <w:rPr>
          <w:rFonts w:ascii="Times New Roman" w:hAnsi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«Городской округ город Назрань»</w:t>
      </w:r>
      <w:r w:rsidR="00E539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3979"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Комиссия), образуемой в органах местного самоуправления муниципального образования «Городской округ город Назрань» в соответствии с Федеральным законом от 25 декабря 2008 г. № 273-ФЗ "О противодействии коррупции", Федеральным законом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г. N 25-ФЗ "О муниципальной службе в Российской Федерации".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6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Ингушетия, настоящим Положением, а также нормативными правовыми актами органов местного самоуправления муниципального образования «Городской округ город Назрань».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органам местного самоуправления муниципального образования «Городской округ город Назрань»: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лицами, замещающими муниципальные должности, и муниципальными служащими органов местного самоуправления муниципального образования «Городской округ город Назрань»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Федеральным законом от 2 марта 2007 г. N 25-ФЗ "О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Российской Федерации",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A445E8" w:rsidRPr="00ED3F0E" w:rsidRDefault="00A445E8" w:rsidP="005527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органов местного самоуправления муниципального образования «Городской округ город Назрань», а также лиц, замещающих  должности </w:t>
      </w:r>
      <w:r w:rsidRPr="00ED3F0E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12.11.2020№14/60-4 )                                                                              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муниципального органа. Указанным актом утверждаются состав комиссии и порядок ее работы.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Комиссия состоит из: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Комиссии, его заместителя, секретаря и членов Комиссии, независимых экспертов.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A445E8" w:rsidRPr="00ED3F0E" w:rsidRDefault="00A445E8" w:rsidP="00440F1D">
      <w:pPr>
        <w:pStyle w:val="a4"/>
        <w:spacing w:after="0"/>
        <w:ind w:firstLine="284"/>
        <w:jc w:val="both"/>
      </w:pPr>
      <w:r w:rsidRPr="00ED3F0E">
        <w:t xml:space="preserve">а) лицо, ответственное за ведение работы по профилактике коррупционных и иных правонарушений (председатель комиссии), депутат  Городского совета (заместитель председателя), должностное лицо, по согласованию руководителя муниципального </w:t>
      </w:r>
      <w:r w:rsidR="00BD5608">
        <w:t xml:space="preserve"> органа (секретарь комиссии); (</w:t>
      </w:r>
      <w:r w:rsidRPr="00ED3F0E">
        <w:t>в ред. решения от 02.12.19 № 6/25-4)</w:t>
      </w:r>
    </w:p>
    <w:p w:rsidR="00A445E8" w:rsidRPr="00ED3F0E" w:rsidRDefault="00A445E8" w:rsidP="00440F1D">
      <w:pPr>
        <w:pStyle w:val="a4"/>
        <w:spacing w:after="0"/>
        <w:ind w:firstLine="284"/>
        <w:jc w:val="both"/>
      </w:pPr>
      <w:r w:rsidRPr="00ED3F0E">
        <w:t xml:space="preserve"> б) представитель отдела по вопросам государственной и муниципальной службы Администрации Главы Республики Ингушетия;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lastRenderedPageBreak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 Руководитель муниципального органа может принять решение о включении в состав комиссии: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представителя общественного объединения;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5E8" w:rsidRPr="00ED3F0E" w:rsidRDefault="00A445E8" w:rsidP="00BD56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заседаниях Комиссии с правом совещательного голоса участвуют: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 или муниципального служащего, в отношении которого Комиссией рассматривается этот вопрос, или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члена Комиссии.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Основаниями для проведения заседания Комиссии являются: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лицом, ответственным за ведение кадровой работы  в органах местного самоуправления муниципального образования   «Городской округ город Назрань»  материалов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ими требований к служебному поведению, свидетельствующих: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сведений;</w:t>
      </w:r>
    </w:p>
    <w:p w:rsidR="00A445E8" w:rsidRPr="00ED3F0E" w:rsidRDefault="00BD560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несоблюдении </w:t>
      </w:r>
      <w:r w:rsidR="00A445E8"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требований к служебному поведению и (или) требований об урегулировании конфликта интересов;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местного самоуправления муниципального образования «Городской округ город Назрань» либо непосредственному руководителю муниципального служащего: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Городского 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 до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двух лет со дня увольнения с муниципальной (государственной) службы;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F0E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BD56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в ред. </w:t>
      </w: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(в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;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в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3F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56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42/163 -2),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в ред.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12.1. Обращение, указанное в </w:t>
      </w:r>
      <w:hyperlink r:id="rId7" w:anchor="Par115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1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 органа по профилактике коррупционных и иных правонарушений.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(государственному) управлению в отношении коммерческой или некоммерческой организации, вид договора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ED3F0E">
        <w:rPr>
          <w:rFonts w:ascii="Times New Roman" w:hAnsi="Times New Roman" w:cs="Times New Roman"/>
          <w:sz w:val="24"/>
          <w:szCs w:val="24"/>
        </w:rPr>
        <w:lastRenderedPageBreak/>
        <w:t>учетом требований статьи 12 Федерального закона от 25 декабря 2008 г. № 273-ФЗ "О противодействии коррупции"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 xml:space="preserve">от 12.02.2015 г. № 42/163 -2), (в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12.2. Обращение, указанное в </w:t>
      </w:r>
      <w:hyperlink r:id="rId8" w:anchor="Par115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56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440F1D" w:rsidRPr="00ED3F0E" w:rsidRDefault="00A445E8" w:rsidP="00BD5608">
      <w:pPr>
        <w:pStyle w:val="a3"/>
        <w:tabs>
          <w:tab w:val="left" w:pos="6765"/>
        </w:tabs>
        <w:spacing w:before="0" w:beforeAutospacing="0" w:after="0" w:afterAutospacing="0"/>
        <w:ind w:firstLine="284"/>
        <w:jc w:val="both"/>
      </w:pPr>
      <w:r w:rsidRPr="00ED3F0E">
        <w:t xml:space="preserve">12.3. Уведомление, указанное в </w:t>
      </w:r>
      <w:hyperlink r:id="rId9" w:anchor="Par120" w:tooltip="Ссылка на текущий документ" w:history="1">
        <w:r w:rsidRPr="00ED3F0E">
          <w:rPr>
            <w:rStyle w:val="a8"/>
            <w:color w:val="auto"/>
            <w:u w:val="none"/>
          </w:rPr>
          <w:t>подпункте "</w:t>
        </w:r>
        <w:proofErr w:type="spellStart"/>
        <w:r w:rsidRPr="00ED3F0E">
          <w:rPr>
            <w:rStyle w:val="a8"/>
            <w:color w:val="auto"/>
            <w:u w:val="none"/>
          </w:rPr>
          <w:t>д</w:t>
        </w:r>
        <w:proofErr w:type="spellEnd"/>
        <w:r w:rsidRPr="00ED3F0E">
          <w:rPr>
            <w:rStyle w:val="a8"/>
            <w:color w:val="auto"/>
            <w:u w:val="none"/>
          </w:rPr>
          <w:t>" пункта 1</w:t>
        </w:r>
      </w:hyperlink>
      <w:r w:rsidRPr="00ED3F0E">
        <w:t>1 настоящего Положения, рассматривается подразделением кадровой службы муниципального 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№ 273-ФЗ "О противодействии коррупции"</w:t>
      </w:r>
      <w:proofErr w:type="gramStart"/>
      <w:r w:rsidRPr="00ED3F0E">
        <w:t>.</w:t>
      </w:r>
      <w:proofErr w:type="gramEnd"/>
      <w:r w:rsidRPr="00ED3F0E">
        <w:t xml:space="preserve"> ( </w:t>
      </w:r>
      <w:proofErr w:type="gramStart"/>
      <w:r w:rsidRPr="00ED3F0E">
        <w:t>в</w:t>
      </w:r>
      <w:proofErr w:type="gramEnd"/>
      <w:r w:rsidRPr="00ED3F0E">
        <w:t xml:space="preserve"> ред. </w:t>
      </w:r>
      <w:r w:rsidR="00440F1D" w:rsidRPr="00ED3F0E">
        <w:t>от 12.02.2015 г. № 42/163 -2, с изменениями от 30.06.2021№ 23/93-4)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12.4. Уведомление, указанное в </w:t>
      </w:r>
      <w:hyperlink r:id="rId10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 12.5.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1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1 настоящего Положения, или уведомлений, указанных в </w:t>
      </w:r>
      <w:hyperlink r:id="rId12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12.6. Мотивированные заключения, предусмотренные </w:t>
      </w:r>
      <w:hyperlink r:id="rId14"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12.1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12.3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12.4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17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"б"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Положения;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0E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0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"б"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1 настоящего Положения, а также рекомендации для принятия одного из решений в соответствии с </w:t>
      </w:r>
      <w:hyperlink r:id="rId23"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19,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0, </w:t>
      </w:r>
      <w:hyperlink r:id="rId25" w:anchor="Par19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21.1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 (в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A445E8" w:rsidRPr="00ED3F0E" w:rsidRDefault="00BD5608" w:rsidP="00BD5608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ab/>
      </w:r>
      <w:r w:rsidR="00175E6F" w:rsidRPr="00ED3F0E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  <w:r w:rsidR="00A445E8" w:rsidRPr="00ED3F0E">
        <w:t xml:space="preserve"> (</w:t>
      </w:r>
      <w:r w:rsidR="00175E6F" w:rsidRPr="00ED3F0E">
        <w:t>в ред. Решения от 30.06.2021№ 23/93-4</w:t>
      </w:r>
      <w:r w:rsidR="00A445E8" w:rsidRPr="00ED3F0E">
        <w:t>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 муниципального образования «Городской округ город Назрань», и иных правонарушений, с результатами проверки;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13.1. Заседание комиссии по рассмотрению заявления, </w:t>
      </w:r>
      <w:r w:rsidR="00ED3F0E" w:rsidRPr="00ED3F0E">
        <w:rPr>
          <w:rFonts w:ascii="Times New Roman" w:hAnsi="Times New Roman" w:cs="Times New Roman"/>
          <w:sz w:val="24"/>
          <w:szCs w:val="24"/>
        </w:rPr>
        <w:t>заявлений, указанных в абзацах третьем и четвертом</w:t>
      </w:r>
      <w:r w:rsidR="00ED3F0E" w:rsidRPr="00ED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>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proofErr w:type="spellStart"/>
      <w:r w:rsidR="00BD5608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="00BD56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5608">
        <w:rPr>
          <w:rFonts w:ascii="Times New Roman" w:hAnsi="Times New Roman" w:cs="Times New Roman"/>
          <w:sz w:val="24"/>
          <w:szCs w:val="24"/>
        </w:rPr>
        <w:t>от 12.02.2015</w:t>
      </w:r>
      <w:r w:rsidRPr="00ED3F0E">
        <w:rPr>
          <w:rFonts w:ascii="Times New Roman" w:hAnsi="Times New Roman" w:cs="Times New Roman"/>
          <w:sz w:val="24"/>
          <w:szCs w:val="24"/>
        </w:rPr>
        <w:t xml:space="preserve"> № 42/163-2</w:t>
      </w:r>
      <w:r w:rsidR="00ED3F0E" w:rsidRPr="00ED3F0E">
        <w:rPr>
          <w:rFonts w:ascii="Times New Roman" w:hAnsi="Times New Roman" w:cs="Times New Roman"/>
          <w:sz w:val="24"/>
          <w:szCs w:val="24"/>
        </w:rPr>
        <w:t xml:space="preserve">, в ред. </w:t>
      </w:r>
      <w:proofErr w:type="spellStart"/>
      <w:r w:rsidR="00BD5608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BD5608">
        <w:rPr>
          <w:rFonts w:ascii="Times New Roman" w:hAnsi="Times New Roman" w:cs="Times New Roman"/>
          <w:sz w:val="24"/>
          <w:szCs w:val="24"/>
        </w:rPr>
        <w:t>.</w:t>
      </w:r>
      <w:r w:rsidR="00ED3F0E" w:rsidRPr="00ED3F0E">
        <w:rPr>
          <w:rFonts w:ascii="Times New Roman" w:hAnsi="Times New Roman" w:cs="Times New Roman"/>
          <w:sz w:val="24"/>
          <w:szCs w:val="24"/>
        </w:rPr>
        <w:t xml:space="preserve"> от 30.06.2021</w:t>
      </w:r>
      <w:r w:rsidR="00BD5608">
        <w:rPr>
          <w:rFonts w:ascii="Times New Roman" w:hAnsi="Times New Roman" w:cs="Times New Roman"/>
          <w:sz w:val="24"/>
          <w:szCs w:val="24"/>
        </w:rPr>
        <w:t xml:space="preserve"> </w:t>
      </w:r>
      <w:r w:rsidR="00ED3F0E" w:rsidRPr="00ED3F0E">
        <w:rPr>
          <w:rFonts w:ascii="Times New Roman" w:hAnsi="Times New Roman" w:cs="Times New Roman"/>
          <w:sz w:val="24"/>
          <w:szCs w:val="24"/>
        </w:rPr>
        <w:t>№ 23/93-4</w:t>
      </w:r>
      <w:r w:rsidRPr="00ED3F0E">
        <w:rPr>
          <w:rFonts w:ascii="Times New Roman" w:hAnsi="Times New Roman" w:cs="Times New Roman"/>
          <w:sz w:val="24"/>
          <w:szCs w:val="24"/>
        </w:rPr>
        <w:t>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eastAsia="Times New Roman" w:hAnsi="Times New Roman" w:cs="Times New Roman"/>
          <w:sz w:val="24"/>
          <w:szCs w:val="24"/>
        </w:rPr>
        <w:t>13.2. Уведомление, указанное в подпункте "</w:t>
      </w: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</w:rPr>
        <w:t>" пункта 11 настоящего Положения, как правило, рассматривается на очередном (</w:t>
      </w:r>
      <w:r w:rsidR="00F2514A">
        <w:rPr>
          <w:rFonts w:ascii="Times New Roman" w:eastAsia="Times New Roman" w:hAnsi="Times New Roman" w:cs="Times New Roman"/>
          <w:sz w:val="24"/>
          <w:szCs w:val="24"/>
        </w:rPr>
        <w:t>плановом) заседании комиссии</w:t>
      </w:r>
      <w:proofErr w:type="gramStart"/>
      <w:r w:rsidR="00F2514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в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</w:t>
      </w:r>
      <w:r w:rsidR="00F2514A">
        <w:rPr>
          <w:rFonts w:ascii="Times New Roman" w:hAnsi="Times New Roman" w:cs="Times New Roman"/>
          <w:sz w:val="24"/>
          <w:szCs w:val="24"/>
        </w:rPr>
        <w:t>63-</w:t>
      </w:r>
      <w:r w:rsidRPr="00ED3F0E">
        <w:rPr>
          <w:rFonts w:ascii="Times New Roman" w:hAnsi="Times New Roman" w:cs="Times New Roman"/>
          <w:sz w:val="24"/>
          <w:szCs w:val="24"/>
        </w:rPr>
        <w:t>2)</w:t>
      </w:r>
    </w:p>
    <w:p w:rsidR="00A445E8" w:rsidRPr="00ED3F0E" w:rsidRDefault="00ED3F0E" w:rsidP="00440F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14.Заседание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5E8"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</w:t>
      </w:r>
      <w:r w:rsidR="00A445E8" w:rsidRPr="00ED3F0E">
        <w:rPr>
          <w:rFonts w:ascii="Times New Roman" w:hAnsi="Times New Roman" w:cs="Times New Roman"/>
          <w:sz w:val="24"/>
          <w:szCs w:val="24"/>
        </w:rPr>
        <w:t>)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D3F0E" w:rsidRPr="00ED3F0E" w:rsidRDefault="00ED3F0E" w:rsidP="00ED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23/93-4)</w:t>
      </w:r>
    </w:p>
    <w:p w:rsidR="00A445E8" w:rsidRPr="00ED3F0E" w:rsidRDefault="00A445E8" w:rsidP="00ED3F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</w:t>
      </w:r>
      <w:r w:rsidR="00F2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муниципальным служащим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ими требований к служебному поведению, являются достоверными и полными;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</w:t>
      </w:r>
      <w:r w:rsidR="00F2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муниципальным служащим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Положением, названным в подпункте "а"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</w:t>
      </w:r>
      <w:r w:rsidR="00F2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что муниципальный служащий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 требования к служебному поведению и (или) требования об урегулировании конфликта интересов;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</w:t>
      </w:r>
      <w:r w:rsidR="00F2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 требования к служебному поведению и (или) требования об урегулировании конфликта интересов.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18.1.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lastRenderedPageBreak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 органа применить к муниципальному  служащему конкретную меру ответственности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3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18.2. По итогам рассмотрения вопросов, указанных в пункте 17 настоящего Положения, и при наличии к тому оснований комиссия может принять иное решение, чем это предусмотрено пунктами 18, 18,1.,19,20,21, 21.1.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1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обязанности, и мотивировать свой отказ.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</w:t>
      </w:r>
      <w:r w:rsidR="00F2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</w:t>
      </w:r>
      <w:r w:rsidR="00F2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ндует муниципальному служащему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представлению указанных сведений;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20.1.По итогам рассмотрения вопроса, указанного в </w:t>
      </w:r>
      <w:hyperlink r:id="rId26" w:anchor="block_10164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 «г» пункта 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 настоящего Положения, комиссия принимает одно из следующих решений: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 </w:t>
      </w:r>
      <w:hyperlink r:id="rId27" w:anchor="block_301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 1 статьи 3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 Федерального закона «О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D3F0E" w:rsidRPr="00ED3F0E" w:rsidRDefault="00ED3F0E" w:rsidP="00ED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 служащим в соответствии с </w:t>
      </w:r>
      <w:hyperlink r:id="rId28" w:anchor="block_301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 1 статьи 3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 Федерального закона «О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</w:t>
      </w:r>
      <w:r w:rsidRPr="00ED3F0E">
        <w:rPr>
          <w:rFonts w:ascii="Times New Roman" w:hAnsi="Times New Roman" w:cs="Times New Roman"/>
          <w:sz w:val="24"/>
          <w:szCs w:val="24"/>
        </w:rPr>
        <w:lastRenderedPageBreak/>
        <w:t>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23/93-4)</w:t>
      </w:r>
    </w:p>
    <w:p w:rsidR="00ED3F0E" w:rsidRPr="00ED3F0E" w:rsidRDefault="00ED3F0E" w:rsidP="00ED3F0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ED3F0E">
        <w:t>20.2. По итогам рассмотрения вопроса, указанного в </w:t>
      </w:r>
      <w:hyperlink r:id="rId29" w:anchor="block_101625" w:history="1">
        <w:r w:rsidRPr="00ED3F0E">
          <w:rPr>
            <w:rStyle w:val="a8"/>
            <w:color w:val="auto"/>
            <w:u w:val="none"/>
          </w:rPr>
          <w:t>абзаце пятом подпункта «б» пункта 1</w:t>
        </w:r>
      </w:hyperlink>
      <w:r w:rsidRPr="00ED3F0E">
        <w:t>1 настоящего Положения, комиссия принимает одно из следующих решений:</w:t>
      </w:r>
    </w:p>
    <w:p w:rsidR="00ED3F0E" w:rsidRPr="00ED3F0E" w:rsidRDefault="00ED3F0E" w:rsidP="00ED3F0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ED3F0E">
        <w:t>а) признать, что при исполнении муниципальным служащим должностных обязанностей конфликт интересов отсутствует;</w:t>
      </w:r>
    </w:p>
    <w:p w:rsidR="00ED3F0E" w:rsidRPr="00ED3F0E" w:rsidRDefault="00ED3F0E" w:rsidP="00ED3F0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ED3F0E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ED3F0E" w:rsidRPr="00ED3F0E" w:rsidRDefault="00ED3F0E" w:rsidP="00ED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21.1. По итогам рассмотрения вопроса, указанного в </w:t>
      </w:r>
      <w:hyperlink r:id="rId30" w:anchor="Par120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комиссия принимает в отношении гражданина, замещавшего должность муниципальной службы в муниципальном  органе, одно из следующих решений: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Комиссии по вопросам, указанным в пункте 11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представителя нанимателя носят рекомендательный характер. 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протоколе заседания Комиссии указываются: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предъявляе</w:t>
      </w:r>
      <w:r w:rsidR="00AD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 к муниципальному служащему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материалы, на которых они основываются;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по существу предъявляемых претензий;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результаты голосования;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AD5765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AD5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32.1.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31" w:anchor="Par115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под роспись или направляется заказным письмом 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A445E8" w:rsidRPr="00ED3F0E" w:rsidSect="005D36B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1B"/>
    <w:rsid w:val="000D592E"/>
    <w:rsid w:val="00175E6F"/>
    <w:rsid w:val="0018100C"/>
    <w:rsid w:val="001976EC"/>
    <w:rsid w:val="001A71F5"/>
    <w:rsid w:val="002072C3"/>
    <w:rsid w:val="00215838"/>
    <w:rsid w:val="00241592"/>
    <w:rsid w:val="00245DC5"/>
    <w:rsid w:val="00273F26"/>
    <w:rsid w:val="00286ED6"/>
    <w:rsid w:val="002A08EA"/>
    <w:rsid w:val="002B7342"/>
    <w:rsid w:val="002C3A6D"/>
    <w:rsid w:val="00351C93"/>
    <w:rsid w:val="00355794"/>
    <w:rsid w:val="00386051"/>
    <w:rsid w:val="0039677E"/>
    <w:rsid w:val="003F0170"/>
    <w:rsid w:val="003F717E"/>
    <w:rsid w:val="004151FD"/>
    <w:rsid w:val="0043736F"/>
    <w:rsid w:val="00440F1D"/>
    <w:rsid w:val="00444691"/>
    <w:rsid w:val="004513B1"/>
    <w:rsid w:val="004661BE"/>
    <w:rsid w:val="004D74B0"/>
    <w:rsid w:val="0052149A"/>
    <w:rsid w:val="00545F33"/>
    <w:rsid w:val="0055274A"/>
    <w:rsid w:val="005D36B4"/>
    <w:rsid w:val="005D37E7"/>
    <w:rsid w:val="005D61C9"/>
    <w:rsid w:val="0061254B"/>
    <w:rsid w:val="00614D3E"/>
    <w:rsid w:val="00630252"/>
    <w:rsid w:val="00636A7E"/>
    <w:rsid w:val="00784514"/>
    <w:rsid w:val="007A1033"/>
    <w:rsid w:val="007A6180"/>
    <w:rsid w:val="00861212"/>
    <w:rsid w:val="008B257E"/>
    <w:rsid w:val="008C485F"/>
    <w:rsid w:val="008D42C2"/>
    <w:rsid w:val="00947144"/>
    <w:rsid w:val="0095166A"/>
    <w:rsid w:val="00997145"/>
    <w:rsid w:val="009A17F1"/>
    <w:rsid w:val="009E1CF2"/>
    <w:rsid w:val="00A445E8"/>
    <w:rsid w:val="00AD5765"/>
    <w:rsid w:val="00B0291B"/>
    <w:rsid w:val="00B941E6"/>
    <w:rsid w:val="00BD5608"/>
    <w:rsid w:val="00BF5A3C"/>
    <w:rsid w:val="00C310E5"/>
    <w:rsid w:val="00C553C3"/>
    <w:rsid w:val="00C90FBB"/>
    <w:rsid w:val="00CD3297"/>
    <w:rsid w:val="00D2050C"/>
    <w:rsid w:val="00D36FE1"/>
    <w:rsid w:val="00D82CC3"/>
    <w:rsid w:val="00D94BFC"/>
    <w:rsid w:val="00DF39D4"/>
    <w:rsid w:val="00E26033"/>
    <w:rsid w:val="00E30668"/>
    <w:rsid w:val="00E53979"/>
    <w:rsid w:val="00E81C12"/>
    <w:rsid w:val="00E8683C"/>
    <w:rsid w:val="00E874FF"/>
    <w:rsid w:val="00EB12B3"/>
    <w:rsid w:val="00EC0181"/>
    <w:rsid w:val="00ED3F0E"/>
    <w:rsid w:val="00EF7547"/>
    <w:rsid w:val="00F1033F"/>
    <w:rsid w:val="00F2514A"/>
    <w:rsid w:val="00F5762A"/>
    <w:rsid w:val="00F74E28"/>
    <w:rsid w:val="00F7593B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0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291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2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029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02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F39D4"/>
    <w:rPr>
      <w:color w:val="0000FF"/>
      <w:u w:val="single"/>
    </w:rPr>
  </w:style>
  <w:style w:type="paragraph" w:styleId="a9">
    <w:name w:val="No Spacing"/>
    <w:uiPriority w:val="99"/>
    <w:qFormat/>
    <w:rsid w:val="00DF3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header2cols">
    <w:name w:val="contentheader2cols"/>
    <w:basedOn w:val="a"/>
    <w:uiPriority w:val="99"/>
    <w:rsid w:val="00DF39D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character" w:customStyle="1" w:styleId="aa">
    <w:name w:val="Гипертекстовая ссылка"/>
    <w:uiPriority w:val="99"/>
    <w:rsid w:val="00215838"/>
    <w:rPr>
      <w:b/>
      <w:bCs/>
      <w:color w:val="106BBE"/>
    </w:rPr>
  </w:style>
  <w:style w:type="paragraph" w:customStyle="1" w:styleId="s1">
    <w:name w:val="s_1"/>
    <w:basedOn w:val="a"/>
    <w:rsid w:val="00C5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8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8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38605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13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18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6" Type="http://schemas.openxmlformats.org/officeDocument/2006/relationships/hyperlink" Target="https://base.garant.ru/198625/2bc38fb3fd3cd88df7aa955e002477c3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7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12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17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5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0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9" Type="http://schemas.openxmlformats.org/officeDocument/2006/relationships/hyperlink" Target="https://base.garant.ru/198625/2bc38fb3fd3cd88df7aa955e002477c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w7.ru/zakonodatelstvo/act7r/w197.htm" TargetMode="External"/><Relationship Id="rId11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4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3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8" Type="http://schemas.openxmlformats.org/officeDocument/2006/relationships/hyperlink" Target="https://base.garant.ru/70271682/5ac206a89ea76855804609cd950fcaf7/" TargetMode="External"/><Relationship Id="rId10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19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1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14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2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7" Type="http://schemas.openxmlformats.org/officeDocument/2006/relationships/hyperlink" Target="https://base.garant.ru/70271682/5ac206a89ea76855804609cd950fcaf7/" TargetMode="External"/><Relationship Id="rId30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86B5-A2C1-4461-97EC-9070F65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24</cp:revision>
  <cp:lastPrinted>2023-03-03T06:50:00Z</cp:lastPrinted>
  <dcterms:created xsi:type="dcterms:W3CDTF">2023-02-20T07:12:00Z</dcterms:created>
  <dcterms:modified xsi:type="dcterms:W3CDTF">2023-03-06T06:32:00Z</dcterms:modified>
</cp:coreProperties>
</file>